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6C" w:rsidRPr="00EF6AE8" w:rsidRDefault="009F006C" w:rsidP="009F006C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9F006C" w:rsidRPr="00EF6AE8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9F006C" w:rsidRPr="00A87BB0" w:rsidRDefault="003F5528" w:rsidP="007C4988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9F006C" w:rsidRPr="00EF6AE8" w:rsidRDefault="009F006C" w:rsidP="007C4988">
            <w:pPr>
              <w:rPr>
                <w:i/>
                <w:lang w:val="en-US"/>
              </w:rPr>
            </w:pPr>
          </w:p>
          <w:p w:rsidR="009F006C" w:rsidRPr="00A87BB0" w:rsidRDefault="009F006C" w:rsidP="007C4988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9F006C" w:rsidRPr="00EF6AE8" w:rsidRDefault="009F006C" w:rsidP="007C4988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9F006C" w:rsidRPr="00CD5C78" w:rsidRDefault="009F006C" w:rsidP="007C4988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9F006C" w:rsidRPr="00CD5C78" w:rsidRDefault="009F006C" w:rsidP="007C4988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9F006C" w:rsidRPr="00CD5C78" w:rsidRDefault="009F006C" w:rsidP="007C4988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9F006C" w:rsidRPr="00EF6AE8" w:rsidRDefault="009F006C" w:rsidP="007C4988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</w:p>
        </w:tc>
        <w:tc>
          <w:tcPr>
            <w:tcW w:w="1582" w:type="dxa"/>
          </w:tcPr>
          <w:p w:rsidR="009F006C" w:rsidRPr="00EF6AE8" w:rsidRDefault="003F5528" w:rsidP="007C4988">
            <w:pPr>
              <w:rPr>
                <w:i/>
                <w:lang w:val="en-US"/>
              </w:rPr>
            </w:pPr>
            <w:r>
              <w:rPr>
                <w:rFonts w:ascii="Times New Roman CYR" w:hAnsi="Times New Roman CYR"/>
                <w:i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06C" w:rsidRPr="000E7112" w:rsidRDefault="009F006C" w:rsidP="009F006C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9F006C" w:rsidRPr="000E7112" w:rsidRDefault="009F006C" w:rsidP="009F006C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9F006C" w:rsidRPr="00FE2E72" w:rsidRDefault="009F006C" w:rsidP="009F006C">
      <w:pPr>
        <w:pStyle w:val="FZK-Absatz"/>
        <w:spacing w:after="120"/>
        <w:ind w:right="23"/>
        <w:jc w:val="center"/>
        <w:outlineLvl w:val="0"/>
        <w:rPr>
          <w:lang w:val="en-US"/>
        </w:rPr>
      </w:pPr>
      <w:r w:rsidRPr="00FE2E72">
        <w:rPr>
          <w:lang w:val="en-US"/>
        </w:rPr>
        <w:t>Final agenda of the 13</w:t>
      </w:r>
      <w:r w:rsidRPr="00FE2E72">
        <w:rPr>
          <w:vertAlign w:val="superscript"/>
          <w:lang w:val="en-US"/>
        </w:rPr>
        <w:t>th</w:t>
      </w:r>
      <w:r w:rsidRPr="00FE2E72">
        <w:rPr>
          <w:lang w:val="en-US"/>
        </w:rPr>
        <w:t xml:space="preserve"> Meeting</w:t>
      </w:r>
    </w:p>
    <w:p w:rsidR="009F006C" w:rsidRPr="000E7112" w:rsidRDefault="009F006C" w:rsidP="009F006C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>Budapest</w:t>
          </w:r>
        </w:smartTag>
        <w:r>
          <w:rPr>
            <w:color w:val="000000"/>
            <w:lang w:val="en-US"/>
          </w:rPr>
          <w:t xml:space="preserve">, </w:t>
        </w:r>
        <w:smartTag w:uri="urn:schemas-microsoft-com:office:smarttags" w:element="country-region">
          <w:r>
            <w:rPr>
              <w:color w:val="000000"/>
              <w:lang w:val="en-US"/>
            </w:rPr>
            <w:t>Hungary</w:t>
          </w:r>
        </w:smartTag>
      </w:smartTag>
    </w:p>
    <w:p w:rsidR="009F006C" w:rsidRPr="000E7112" w:rsidRDefault="009F006C" w:rsidP="009F006C">
      <w:pPr>
        <w:pStyle w:val="FZK-Absatz"/>
        <w:spacing w:after="0"/>
        <w:ind w:right="23"/>
        <w:jc w:val="center"/>
        <w:outlineLvl w:val="0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Hungarian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Academy</w:t>
          </w:r>
        </w:smartTag>
      </w:smartTag>
      <w:r>
        <w:rPr>
          <w:lang w:val="en-US"/>
        </w:rPr>
        <w:t xml:space="preserve"> of Sciences KFKI, Atomic Energy Research Institute AEKI </w:t>
      </w:r>
    </w:p>
    <w:p w:rsidR="009F006C" w:rsidRPr="000E7112" w:rsidRDefault="009F006C" w:rsidP="009F006C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smartTag w:uri="urn:schemas-microsoft-com:office:smarttags" w:element="date">
        <w:smartTagPr>
          <w:attr w:name="Month" w:val="3"/>
          <w:attr w:name="Day" w:val="5"/>
          <w:attr w:name="Year" w:val="2008"/>
        </w:smartTagPr>
        <w:r>
          <w:rPr>
            <w:color w:val="000000"/>
            <w:lang w:val="en-US"/>
          </w:rPr>
          <w:t>March 5-7,</w:t>
        </w:r>
        <w:r w:rsidRPr="000E7112">
          <w:rPr>
            <w:color w:val="000000"/>
            <w:lang w:val="en-US"/>
          </w:rPr>
          <w:t xml:space="preserve"> 200</w:t>
        </w:r>
        <w:r>
          <w:rPr>
            <w:color w:val="000000"/>
            <w:lang w:val="en-US"/>
          </w:rPr>
          <w:t>8</w:t>
        </w:r>
      </w:smartTag>
    </w:p>
    <w:p w:rsidR="009F006C" w:rsidRPr="000E7112" w:rsidRDefault="009F006C" w:rsidP="009F006C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F006C" w:rsidRPr="000E7112" w:rsidRDefault="009F006C" w:rsidP="009F006C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95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72"/>
        <w:gridCol w:w="7"/>
        <w:gridCol w:w="100"/>
        <w:gridCol w:w="6662"/>
        <w:gridCol w:w="2207"/>
      </w:tblGrid>
      <w:tr w:rsidR="009F006C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5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9F006C" w:rsidRPr="000E7112" w:rsidRDefault="009F006C" w:rsidP="007C4988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smartTag w:uri="urn:schemas-microsoft-com:office:smarttags" w:element="date">
              <w:smartTagPr>
                <w:attr w:name="Month" w:val="3"/>
                <w:attr w:name="Day" w:val="5"/>
                <w:attr w:name="Year" w:val="2008"/>
              </w:smartTagPr>
              <w:r>
                <w:rPr>
                  <w:b/>
                  <w:bCs/>
                  <w:lang w:val="en-US"/>
                </w:rPr>
                <w:t>Wednesday</w:t>
              </w:r>
              <w:r w:rsidRPr="000E7112">
                <w:rPr>
                  <w:b/>
                  <w:bCs/>
                  <w:lang w:val="en-US"/>
                </w:rPr>
                <w:t xml:space="preserve">, </w:t>
              </w:r>
              <w:r>
                <w:rPr>
                  <w:b/>
                  <w:bCs/>
                  <w:lang w:val="en-US"/>
                </w:rPr>
                <w:t>March 5</w:t>
              </w:r>
              <w:r w:rsidRPr="000E7112">
                <w:rPr>
                  <w:b/>
                  <w:bCs/>
                  <w:lang w:val="en-US"/>
                </w:rPr>
                <w:t>, 200</w:t>
              </w:r>
              <w:r>
                <w:rPr>
                  <w:b/>
                  <w:bCs/>
                  <w:lang w:val="en-US"/>
                </w:rPr>
                <w:t>8</w:t>
              </w:r>
            </w:smartTag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9F006C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pStyle w:val="berschrift2"/>
              <w:rPr>
                <w:u w:val="none"/>
              </w:rPr>
            </w:pPr>
            <w:bookmarkStart w:id="2" w:name="OLE_LINK58"/>
            <w:bookmarkStart w:id="3" w:name="OLE_LINK59"/>
            <w:r w:rsidRPr="00282193">
              <w:rPr>
                <w:b/>
              </w:rPr>
              <w:t>Meeting location</w:t>
            </w:r>
            <w:r>
              <w:rPr>
                <w:u w:val="none"/>
              </w:rPr>
              <w:t xml:space="preserve">: Meeting </w:t>
            </w:r>
            <w:r w:rsidRPr="00282193">
              <w:rPr>
                <w:u w:val="none"/>
              </w:rPr>
              <w:t xml:space="preserve">Hall of the </w:t>
            </w:r>
            <w:r>
              <w:rPr>
                <w:u w:val="none"/>
              </w:rPr>
              <w:t>H</w:t>
            </w:r>
            <w:r w:rsidRPr="00282193">
              <w:rPr>
                <w:u w:val="none"/>
              </w:rPr>
              <w:t xml:space="preserve">otel </w:t>
            </w:r>
            <w:r w:rsidRPr="00282193">
              <w:rPr>
                <w:u w:val="none"/>
                <w:lang w:val="en-GB"/>
              </w:rPr>
              <w:t xml:space="preserve">Budapest </w:t>
            </w:r>
            <w:bookmarkStart w:id="4" w:name="OLE_LINK45"/>
            <w:r w:rsidRPr="00282193">
              <w:rPr>
                <w:u w:val="none"/>
                <w:lang w:val="en-GB"/>
              </w:rPr>
              <w:t>“Körszálló”</w:t>
            </w:r>
            <w:bookmarkEnd w:id="2"/>
            <w:bookmarkEnd w:id="3"/>
            <w:bookmarkEnd w:id="4"/>
            <w:r w:rsidR="00A87BB0">
              <w:rPr>
                <w:u w:val="none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A87BB0">
                  <w:rPr>
                    <w:u w:val="none"/>
                    <w:lang w:val="en-GB"/>
                  </w:rPr>
                  <w:t>Budapest</w:t>
                </w:r>
              </w:smartTag>
            </w:smartTag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5" w:name="OLE_LINK37"/>
            <w:bookmarkStart w:id="6" w:name="OLE_LINK38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5"/>
      <w:bookmarkEnd w:id="6"/>
      <w:tr w:rsidR="009F006C" w:rsidRPr="00A664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A664AD">
              <w:rPr>
                <w:sz w:val="18"/>
                <w:szCs w:val="18"/>
                <w:lang w:val="en-US"/>
              </w:rPr>
              <w:t xml:space="preserve">Registration of the participants in the </w:t>
            </w:r>
            <w:r>
              <w:rPr>
                <w:sz w:val="18"/>
                <w:szCs w:val="18"/>
                <w:lang w:val="en-US"/>
              </w:rPr>
              <w:t>meeting</w:t>
            </w:r>
            <w:r w:rsidRPr="00A664AD">
              <w:rPr>
                <w:sz w:val="18"/>
                <w:szCs w:val="18"/>
                <w:lang w:val="en-US"/>
              </w:rPr>
              <w:t xml:space="preserve"> hall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A664A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13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12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r>
              <w:rPr>
                <w:sz w:val="18"/>
                <w:szCs w:val="18"/>
                <w:lang w:val="en-US"/>
              </w:rPr>
              <w:t>Saint Petersburg, Russian Federation, September 11-13, 2008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9.40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12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3F39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3F39B4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F39B4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3F39B4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3F39B4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3F39B4">
              <w:rPr>
                <w:sz w:val="18"/>
                <w:szCs w:val="18"/>
                <w:lang w:val="en-US"/>
              </w:rPr>
              <w:t>5. Future prospects of ISTC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3F39B4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HUGON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, EC</w:t>
            </w:r>
          </w:p>
        </w:tc>
      </w:tr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7" w:name="OLE_LINK24"/>
            <w:bookmarkStart w:id="8" w:name="OLE_LINK25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6. Status of the official ISTC CEG-SAM webpage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K.TRAMBAUER, GRS</w:t>
            </w:r>
          </w:p>
        </w:tc>
      </w:tr>
      <w:bookmarkEnd w:id="7"/>
      <w:bookmarkEnd w:id="8"/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10D9">
              <w:rPr>
                <w:sz w:val="18"/>
                <w:szCs w:val="18"/>
                <w:lang w:val="en-US"/>
              </w:rPr>
              <w:t>. Report by the secretariat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9F006C" w:rsidRPr="009A10D9" w:rsidRDefault="009F006C" w:rsidP="007C498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9F006C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9" w:name="OLE_LINK29"/>
            <w:bookmarkStart w:id="10" w:name="OLE_LINK30"/>
            <w:bookmarkStart w:id="11" w:name="OLE_LINK36"/>
            <w:r w:rsidRPr="00E22DBB">
              <w:rPr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5D58F6" w:rsidRDefault="009F006C" w:rsidP="007C4988">
            <w:pPr>
              <w:pStyle w:val="FZK-Absatz"/>
              <w:widowControl/>
              <w:spacing w:after="120"/>
              <w:ind w:right="113"/>
              <w:rPr>
                <w:sz w:val="16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E22DBB">
              <w:rPr>
                <w:sz w:val="18"/>
                <w:szCs w:val="18"/>
                <w:lang w:val="en-US"/>
              </w:rPr>
              <w:t>. Update on the information exchange and interaction between ISTC CEG-SAM and SARNET</w:t>
            </w:r>
            <w:r w:rsidR="005D58F6">
              <w:rPr>
                <w:sz w:val="18"/>
                <w:szCs w:val="18"/>
                <w:lang w:val="en-US"/>
              </w:rPr>
              <w:t xml:space="preserve"> </w:t>
            </w:r>
            <w:r w:rsidR="005D58F6">
              <w:rPr>
                <w:sz w:val="16"/>
                <w:szCs w:val="18"/>
                <w:lang w:val="en-US"/>
              </w:rPr>
              <w:t>(presentation shifted to topic #11)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9"/>
      <w:bookmarkEnd w:id="10"/>
      <w:bookmarkEnd w:id="11"/>
      <w:tr w:rsidR="009F006C" w:rsidRPr="009A070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9A0703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0703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0703">
              <w:rPr>
                <w:sz w:val="18"/>
                <w:szCs w:val="18"/>
                <w:lang w:val="en-US"/>
              </w:rPr>
              <w:t xml:space="preserve">9. Preliminary discussion of updated and new ISTC project proposals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0703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2" w:name="OLE_LINK20"/>
            <w:bookmarkStart w:id="13" w:name="OLE_LINK21"/>
            <w:bookmarkStart w:id="14" w:name="OLE_LINK47"/>
            <w:bookmarkStart w:id="15" w:name="OLE_LINK48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2"/>
      <w:bookmarkEnd w:id="13"/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0703" w:rsidRDefault="009F006C" w:rsidP="007C4988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6" w:name="OLE_LINK28"/>
            <w:bookmarkStart w:id="17" w:name="OLE_LINK31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40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8" w:name="OLE_LINK67"/>
            <w:bookmarkStart w:id="19" w:name="OLE_LINK68"/>
            <w:bookmarkEnd w:id="14"/>
            <w:bookmarkEnd w:id="15"/>
            <w:bookmarkEnd w:id="16"/>
            <w:bookmarkEnd w:id="17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113"/>
              <w:jc w:val="center"/>
              <w:rPr>
                <w:b/>
                <w:bCs/>
                <w:szCs w:val="20"/>
                <w:lang w:val="en-US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  <w:p w:rsidR="009F006C" w:rsidRPr="00E35239" w:rsidRDefault="009F006C" w:rsidP="007C4988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bookmarkStart w:id="20" w:name="OLE_LINK6"/>
            <w:bookmarkStart w:id="21" w:name="OLE_LINK7"/>
            <w:r w:rsidRPr="00E35239">
              <w:rPr>
                <w:b/>
                <w:sz w:val="18"/>
                <w:szCs w:val="18"/>
                <w:u w:val="single"/>
                <w:lang w:val="en-GB"/>
              </w:rPr>
              <w:t>Meeting location</w:t>
            </w:r>
            <w:r w:rsidRPr="00E35239">
              <w:rPr>
                <w:sz w:val="18"/>
                <w:szCs w:val="18"/>
                <w:lang w:val="en-GB"/>
              </w:rPr>
              <w:t>: Meeting Hall of the Hotel Budapest “Körszálló”</w:t>
            </w:r>
            <w:bookmarkEnd w:id="20"/>
            <w:bookmarkEnd w:id="21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9A10D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1.2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 xml:space="preserve">colleagues; approval of the minutes of the </w:t>
            </w:r>
            <w:r>
              <w:rPr>
                <w:u w:val="none"/>
              </w:rPr>
              <w:t>12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meeting; adoption of the agenda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b/>
                <w:bCs/>
                <w:sz w:val="18"/>
                <w:szCs w:val="18"/>
                <w:lang w:val="en-US"/>
              </w:rPr>
              <w:t>11.</w:t>
            </w:r>
            <w:r>
              <w:rPr>
                <w:b/>
                <w:bCs/>
                <w:sz w:val="18"/>
                <w:szCs w:val="18"/>
                <w:lang w:val="en-US"/>
              </w:rPr>
              <w:t>25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E22DBB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E22DBB">
              <w:rPr>
                <w:sz w:val="18"/>
                <w:szCs w:val="18"/>
                <w:lang w:val="en-US"/>
              </w:rPr>
              <w:t>. Update on the information exchange and interaction between ISTC CEG-SAM and SARNET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F006C" w:rsidRPr="00D2435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24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D2435D">
              <w:rPr>
                <w:u w:val="none"/>
              </w:rPr>
              <w:t>12. Presentation on the preparation of SARNET-2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435D">
              <w:rPr>
                <w:rFonts w:ascii="Arial" w:hAnsi="Arial" w:cs="Arial"/>
                <w:sz w:val="18"/>
                <w:szCs w:val="18"/>
                <w:lang w:val="en-US"/>
              </w:rPr>
              <w:t>W. TROMM,</w:t>
            </w:r>
          </w:p>
          <w:p w:rsidR="009F006C" w:rsidRPr="00D2435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435D"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9F006C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13. Status of the official ISTC CEG-SAM webpage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K.TRAMBAUER, GRS</w:t>
            </w:r>
          </w:p>
        </w:tc>
      </w:tr>
      <w:bookmarkEnd w:id="18"/>
      <w:bookmarkEnd w:id="19"/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621086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621086" w:rsidRDefault="009F006C" w:rsidP="007C49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sz w:val="18"/>
                <w:szCs w:val="18"/>
                <w:lang w:val="en-US"/>
              </w:rPr>
              <w:t>On-going project presentations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621086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2" w:name="OLE_LINK62"/>
            <w:bookmarkStart w:id="23" w:name="OLE_LINK63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4" w:name="OLE_LINK1"/>
            <w:bookmarkStart w:id="25" w:name="OLE_LINK2"/>
            <w:bookmarkEnd w:id="22"/>
            <w:bookmarkEnd w:id="23"/>
            <w:r w:rsidRPr="00E22DBB">
              <w:rPr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Final</w:t>
            </w: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 xml:space="preserve"> report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 on the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47A9D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experimental part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the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 ISTC project # 1648.2 “Examination of VVER fuel behaviour under severe accident conditions, Quench state” (VVER-QUENCH)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A. GORYACHEV, </w:t>
            </w:r>
          </w:p>
          <w:p w:rsidR="009F006C" w:rsidRPr="00E22DBB" w:rsidRDefault="009F006C" w:rsidP="00ED01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RIAR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45340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453407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3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2.15</w:t>
            </w:r>
            <w:r w:rsidRPr="00453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453407" w:rsidRDefault="009F006C" w:rsidP="007C4988">
            <w:pPr>
              <w:pStyle w:val="berschrift2"/>
              <w:jc w:val="left"/>
              <w:rPr>
                <w:u w:val="none"/>
                <w:lang w:val="en-GB"/>
              </w:rPr>
            </w:pPr>
            <w:r w:rsidRPr="00453407">
              <w:rPr>
                <w:u w:val="none"/>
              </w:rPr>
              <w:t>1</w:t>
            </w:r>
            <w:r>
              <w:rPr>
                <w:u w:val="none"/>
              </w:rPr>
              <w:t>5</w:t>
            </w:r>
            <w:r w:rsidRPr="00453407">
              <w:rPr>
                <w:u w:val="none"/>
              </w:rPr>
              <w:t xml:space="preserve">. </w:t>
            </w:r>
            <w:r>
              <w:rPr>
                <w:u w:val="none"/>
              </w:rPr>
              <w:t>Final</w:t>
            </w:r>
            <w:r w:rsidRPr="00453407">
              <w:rPr>
                <w:u w:val="none"/>
              </w:rPr>
              <w:t xml:space="preserve"> report on the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>stage B of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 xml:space="preserve">the ISTC project # 1648.2. </w:t>
            </w:r>
            <w:r>
              <w:rPr>
                <w:u w:val="none"/>
              </w:rPr>
              <w:t>R</w:t>
            </w:r>
            <w:r w:rsidRPr="00453407">
              <w:rPr>
                <w:u w:val="none"/>
              </w:rPr>
              <w:t>esults of the integral reflood test QUENCH-12 with a VVER bundle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453407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J. STUCKERT,</w:t>
            </w:r>
          </w:p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FZK</w:t>
            </w:r>
          </w:p>
          <w:p w:rsidR="009F006C" w:rsidRPr="00453407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6C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E22DBB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E22DBB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Final</w:t>
            </w: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 xml:space="preserve"> report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 on the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47A9D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analytical part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ISTC project # 1648.2 “Examination of VVER fuel behaviour under severe accident conditions, Quench state” (VVER-QUENCH)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6" w:name="OLE_LINK9"/>
            <w:bookmarkStart w:id="27" w:name="OLE_LINK10"/>
            <w:bookmarkEnd w:id="24"/>
            <w:bookmarkEnd w:id="25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6"/>
      <w:bookmarkEnd w:id="27"/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13.10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6C09F7" w:rsidRDefault="009F006C" w:rsidP="007C4988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0E7112">
              <w:t>LUNCH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4A620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4A6208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62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4A6208">
              <w:rPr>
                <w:color w:val="000000"/>
                <w:u w:val="none"/>
              </w:rPr>
              <w:t>1</w:t>
            </w:r>
            <w:r>
              <w:rPr>
                <w:color w:val="000000"/>
                <w:u w:val="none"/>
              </w:rPr>
              <w:t>7</w:t>
            </w:r>
            <w:r w:rsidRPr="004A6208">
              <w:rPr>
                <w:color w:val="000000"/>
                <w:u w:val="none"/>
              </w:rPr>
              <w:t xml:space="preserve">. </w:t>
            </w:r>
            <w:r w:rsidR="0031562A" w:rsidRPr="00557E46">
              <w:rPr>
                <w:color w:val="000000"/>
              </w:rPr>
              <w:t>Part 1</w:t>
            </w:r>
            <w:r w:rsidR="0031562A">
              <w:rPr>
                <w:color w:val="000000"/>
                <w:u w:val="none"/>
              </w:rPr>
              <w:t xml:space="preserve">: </w:t>
            </w:r>
            <w:r w:rsidRPr="00E7268C">
              <w:rPr>
                <w:u w:val="none"/>
              </w:rPr>
              <w:t>St</w:t>
            </w:r>
            <w:r>
              <w:rPr>
                <w:u w:val="none"/>
              </w:rPr>
              <w:t xml:space="preserve">atus of the </w:t>
            </w:r>
            <w:r w:rsidRPr="00E7268C">
              <w:rPr>
                <w:u w:val="none"/>
              </w:rPr>
              <w:t>ISTC project #3690 o</w:t>
            </w:r>
            <w:r>
              <w:rPr>
                <w:u w:val="none"/>
              </w:rPr>
              <w:t xml:space="preserve">n the </w:t>
            </w:r>
            <w:r w:rsidRPr="00E7268C">
              <w:rPr>
                <w:u w:val="none"/>
              </w:rPr>
              <w:t xml:space="preserve"> </w:t>
            </w:r>
            <w:r>
              <w:rPr>
                <w:u w:val="none"/>
              </w:rPr>
              <w:t>“F</w:t>
            </w:r>
            <w:r w:rsidRPr="00E7268C">
              <w:rPr>
                <w:u w:val="none"/>
              </w:rPr>
              <w:t>uel assemblies</w:t>
            </w:r>
            <w:r>
              <w:rPr>
                <w:u w:val="none"/>
              </w:rPr>
              <w:t xml:space="preserve"> behaviour</w:t>
            </w:r>
            <w:r w:rsidRPr="00E7268C">
              <w:rPr>
                <w:u w:val="none"/>
              </w:rPr>
              <w:t xml:space="preserve"> under severe accident top quenching conditions in the </w:t>
            </w:r>
            <w:bookmarkStart w:id="28" w:name="OLE_LINK43"/>
            <w:bookmarkStart w:id="29" w:name="OLE_LINK44"/>
            <w:r w:rsidRPr="00E7268C">
              <w:rPr>
                <w:u w:val="none"/>
              </w:rPr>
              <w:t xml:space="preserve">PARAMETER-SF test series </w:t>
            </w:r>
            <w:r>
              <w:rPr>
                <w:u w:val="none"/>
              </w:rPr>
              <w:t xml:space="preserve"> </w:t>
            </w:r>
            <w:bookmarkEnd w:id="28"/>
            <w:bookmarkEnd w:id="29"/>
            <w:r>
              <w:rPr>
                <w:u w:val="none"/>
              </w:rPr>
              <w:t>(</w:t>
            </w:r>
            <w:r w:rsidRPr="00E7268C">
              <w:rPr>
                <w:u w:val="none"/>
              </w:rPr>
              <w:t>PARAMETER-SF3 and -SF4 experiments)</w:t>
            </w:r>
            <w:r w:rsidR="0031562A">
              <w:rPr>
                <w:u w:val="none"/>
              </w:rPr>
              <w:t>,</w:t>
            </w:r>
          </w:p>
          <w:p w:rsidR="0031562A" w:rsidRPr="0031562A" w:rsidRDefault="0031562A" w:rsidP="00557E4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7E46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Part 2</w:t>
            </w:r>
            <w:r w:rsidRPr="0031562A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557E46">
              <w:rPr>
                <w:rFonts w:ascii="Arial" w:hAnsi="Arial" w:cs="Arial"/>
                <w:sz w:val="18"/>
                <w:szCs w:val="18"/>
                <w:lang w:val="en-US"/>
              </w:rPr>
              <w:t xml:space="preserve">Destructive post-test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examina</w:t>
            </w:r>
            <w:r w:rsidR="00557E46">
              <w:rPr>
                <w:rFonts w:ascii="Arial" w:hAnsi="Arial" w:cs="Arial"/>
                <w:sz w:val="18"/>
                <w:szCs w:val="18"/>
                <w:lang w:val="en-US"/>
              </w:rPr>
              <w:t xml:space="preserve">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results of fuel </w:t>
            </w:r>
            <w:r w:rsidR="00557E46">
              <w:rPr>
                <w:rFonts w:ascii="Arial" w:hAnsi="Arial" w:cs="Arial"/>
                <w:sz w:val="18"/>
                <w:szCs w:val="18"/>
                <w:lang w:val="en-US"/>
              </w:rPr>
              <w:t>bundle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PARAMETER-SF2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4A6208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0" w:name="OLE_LINK35"/>
            <w:bookmarkStart w:id="31" w:name="OLE_LINK39"/>
            <w:r w:rsidRPr="004A6208">
              <w:rPr>
                <w:rFonts w:ascii="Arial" w:hAnsi="Arial" w:cs="Arial"/>
                <w:color w:val="000000"/>
                <w:sz w:val="18"/>
                <w:szCs w:val="18"/>
              </w:rPr>
              <w:t>V. NALIVAEV,</w:t>
            </w:r>
          </w:p>
          <w:p w:rsidR="009F006C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208">
              <w:rPr>
                <w:rFonts w:ascii="Arial" w:hAnsi="Arial" w:cs="Arial"/>
                <w:color w:val="000000"/>
                <w:sz w:val="18"/>
                <w:szCs w:val="18"/>
              </w:rPr>
              <w:t>LUCH</w:t>
            </w:r>
            <w:bookmarkEnd w:id="30"/>
            <w:bookmarkEnd w:id="31"/>
            <w:r w:rsidR="0031562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31562A" w:rsidRDefault="0031562A" w:rsidP="0031562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T. YUDINA,</w:t>
            </w:r>
          </w:p>
          <w:p w:rsidR="009F006C" w:rsidRPr="004A6208" w:rsidRDefault="0031562A" w:rsidP="00315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  <w:p w:rsidR="009F006C" w:rsidRPr="004A6208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F006C" w:rsidRPr="00E726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7268C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8493F" w:rsidRDefault="009F006C" w:rsidP="007C4988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18</w:t>
            </w:r>
            <w:r w:rsidRPr="00E7268C">
              <w:rPr>
                <w:u w:val="none"/>
              </w:rPr>
              <w:t xml:space="preserve">. </w:t>
            </w:r>
            <w:r>
              <w:rPr>
                <w:u w:val="none"/>
              </w:rPr>
              <w:t>PARAMETER-SF3 test scenario and results of SF3 pre-test numerical modeling</w:t>
            </w:r>
            <w:r w:rsidR="0078493F">
              <w:rPr>
                <w:u w:val="none"/>
              </w:rPr>
              <w:t xml:space="preserve">, </w:t>
            </w:r>
          </w:p>
          <w:p w:rsidR="009F006C" w:rsidRPr="00E7268C" w:rsidRDefault="0078493F" w:rsidP="007C4988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Specification for numerical simulation of PARAMETER facility; Tests SF3 and SF4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8493F" w:rsidRDefault="0078493F" w:rsidP="007849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93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T. YUDINA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78493F" w:rsidRDefault="0078493F" w:rsidP="007849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A.E.KISELEV,</w:t>
            </w:r>
          </w:p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IBRAE RAS</w:t>
            </w:r>
          </w:p>
          <w:p w:rsidR="009F006C" w:rsidRPr="00E7268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9A10D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14.50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112501" w:rsidRDefault="009F006C" w:rsidP="0078493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19. </w:t>
            </w:r>
            <w:r w:rsidR="0078493F">
              <w:rPr>
                <w:u w:val="none"/>
              </w:rPr>
              <w:t>Preliminary results of PARAMETER-SF2 post-test calculation with ATHLET-CD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78493F" w:rsidP="007849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K.TRAMBAUER,</w:t>
            </w:r>
          </w:p>
          <w:p w:rsidR="0078493F" w:rsidRPr="009A10D9" w:rsidRDefault="0078493F" w:rsidP="007849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9F006C" w:rsidRPr="009A10D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15.10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CD7843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D784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Progress report on</w:t>
            </w:r>
            <w:r w:rsidRPr="007C21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843">
              <w:rPr>
                <w:rFonts w:ascii="Arial" w:hAnsi="Arial" w:cs="Arial"/>
                <w:sz w:val="18"/>
                <w:szCs w:val="18"/>
              </w:rPr>
              <w:t>the ISTC project # K-1265 “Study of the processes of corium-melt retention in the reactor pressure vessel” (INVECOR)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City">
              <w:smartTag w:uri="urn:schemas-microsoft-com:office:smarttags" w:element="place">
                <w:r w:rsidRPr="00136D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9F006C" w:rsidRPr="009A10D9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2" w:name="OLE_LINK60"/>
            <w:bookmarkStart w:id="33" w:name="OLE_LINK61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5.4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9A0703" w:rsidRDefault="009F006C" w:rsidP="007C4988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4" w:name="OLE_LINK15"/>
            <w:bookmarkStart w:id="35" w:name="OLE_LINK16"/>
            <w:bookmarkStart w:id="36" w:name="OLE_LINK5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2"/>
      <w:bookmarkEnd w:id="33"/>
      <w:bookmarkEnd w:id="34"/>
      <w:bookmarkEnd w:id="35"/>
      <w:bookmarkEnd w:id="36"/>
      <w:tr w:rsidR="009F006C" w:rsidRPr="007C211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86" w:type="dxa"/>
            <w:gridSpan w:val="4"/>
            <w:shd w:val="clear" w:color="auto" w:fill="auto"/>
          </w:tcPr>
          <w:p w:rsidR="009F006C" w:rsidRPr="007C2110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6.0</w:t>
            </w: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shd w:val="clear" w:color="auto" w:fill="auto"/>
          </w:tcPr>
          <w:p w:rsidR="009F006C" w:rsidRPr="007C2110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7C211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A6208">
              <w:rPr>
                <w:rFonts w:ascii="Arial" w:hAnsi="Arial" w:cs="Arial"/>
                <w:color w:val="000000"/>
                <w:sz w:val="18"/>
                <w:szCs w:val="18"/>
              </w:rPr>
              <w:t>Final 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CD7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2110">
              <w:rPr>
                <w:rFonts w:ascii="Arial" w:hAnsi="Arial" w:cs="Arial"/>
                <w:sz w:val="18"/>
                <w:szCs w:val="18"/>
              </w:rPr>
              <w:t>the ISTC project #3345 “Ex-vessel source term analysis” (EVAN)”, phase 1</w:t>
            </w:r>
          </w:p>
        </w:tc>
        <w:tc>
          <w:tcPr>
            <w:tcW w:w="2207" w:type="dxa"/>
            <w:shd w:val="clear" w:color="auto" w:fill="auto"/>
          </w:tcPr>
          <w:p w:rsidR="009F006C" w:rsidRPr="007C2110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</w:p>
          <w:p w:rsidR="009F006C" w:rsidRPr="007C2110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9F006C" w:rsidRPr="00E22D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(METCOR-P)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9F006C" w:rsidRPr="00E22DBB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9B3719">
            <w:pPr>
              <w:pStyle w:val="berschrift2"/>
              <w:jc w:val="left"/>
              <w:rPr>
                <w:color w:val="000000"/>
                <w:u w:val="none"/>
              </w:rPr>
            </w:pPr>
            <w:r w:rsidRPr="00010331">
              <w:rPr>
                <w:color w:val="000000"/>
                <w:u w:val="none"/>
              </w:rPr>
              <w:t>23. Progress report on the ISTC project #3635 “Experimental investigation of the thermal and structural integrity of the VVER pressure vessel Lower Head in severe accidents”</w:t>
            </w:r>
            <w:r w:rsidR="009B3719">
              <w:rPr>
                <w:color w:val="000000"/>
                <w:u w:val="none"/>
              </w:rPr>
              <w:t xml:space="preserve">, </w:t>
            </w:r>
            <w:r w:rsidR="009B3719" w:rsidRPr="009B3719">
              <w:rPr>
                <w:color w:val="000000"/>
              </w:rPr>
              <w:t xml:space="preserve">paper </w:t>
            </w:r>
            <w:r w:rsidR="009B3719">
              <w:rPr>
                <w:color w:val="000000"/>
              </w:rPr>
              <w:t>was not</w:t>
            </w:r>
            <w:r w:rsidR="009B3719" w:rsidRPr="009B3719">
              <w:rPr>
                <w:color w:val="000000"/>
              </w:rPr>
              <w:t xml:space="preserve"> present</w:t>
            </w:r>
            <w:r w:rsidR="009B3719">
              <w:rPr>
                <w:color w:val="000000"/>
              </w:rPr>
              <w:t>ed</w:t>
            </w:r>
            <w:r w:rsidRPr="00010331">
              <w:rPr>
                <w:color w:val="000000"/>
                <w:u w:val="none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LOKTIONOV,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MPEI 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7" w:name="OLE_LINK49"/>
            <w:bookmarkStart w:id="38" w:name="OLE_LINK5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7"/>
      <w:bookmarkEnd w:id="38"/>
      <w:tr w:rsidR="009F006C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8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</w:tcPr>
          <w:p w:rsidR="009F006C" w:rsidRPr="000E7112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662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9F006C" w:rsidRPr="000B71C9" w:rsidRDefault="009F006C" w:rsidP="007C4988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0B71C9">
              <w:rPr>
                <w:szCs w:val="20"/>
              </w:rPr>
              <w:t>Adjourn</w:t>
            </w:r>
          </w:p>
        </w:tc>
        <w:tc>
          <w:tcPr>
            <w:tcW w:w="220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9F006C" w:rsidRPr="000E7112" w:rsidRDefault="009F006C" w:rsidP="007C4988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19.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0 h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E7112">
              <w:rPr>
                <w:u w:val="none"/>
              </w:rPr>
              <w:t xml:space="preserve">Dinner in the restaurant </w:t>
            </w:r>
            <w:r>
              <w:rPr>
                <w:u w:val="none"/>
              </w:rPr>
              <w:t xml:space="preserve">“Márványmenyasszony”,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u w:val="none"/>
                  </w:rPr>
                  <w:t>Budapest</w:t>
                </w:r>
              </w:smartTag>
            </w:smartTag>
            <w:r>
              <w:rPr>
                <w:u w:val="none"/>
              </w:rPr>
              <w:t xml:space="preserve">, I.ker. Márvány utca 6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006C" w:rsidRPr="000E7112" w:rsidRDefault="009F006C" w:rsidP="007C4988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bookmarkStart w:id="39" w:name="OLE_LINK13"/>
            <w:bookmarkStart w:id="40" w:name="OLE_LINK14"/>
            <w:smartTag w:uri="urn:schemas-microsoft-com:office:smarttags" w:element="date">
              <w:smartTagPr>
                <w:attr w:name="Month" w:val="3"/>
                <w:attr w:name="Day" w:val="6"/>
                <w:attr w:name="Year" w:val="2008"/>
              </w:smartTagPr>
              <w:r w:rsidRPr="000E7112">
                <w:rPr>
                  <w:b/>
                  <w:bCs/>
                  <w:lang w:val="en-US"/>
                </w:rPr>
                <w:t>Thursday</w:t>
              </w:r>
              <w:r w:rsidRPr="000E7112">
                <w:rPr>
                  <w:b/>
                  <w:bCs/>
                  <w:color w:val="000000"/>
                  <w:lang w:val="en-US"/>
                </w:rPr>
                <w:t xml:space="preserve">, </w:t>
              </w:r>
              <w:r>
                <w:rPr>
                  <w:b/>
                  <w:bCs/>
                  <w:color w:val="000000"/>
                  <w:lang w:val="en-US"/>
                </w:rPr>
                <w:t>March 6</w:t>
              </w:r>
              <w:r w:rsidRPr="000E7112">
                <w:rPr>
                  <w:b/>
                  <w:bCs/>
                  <w:color w:val="000000"/>
                  <w:lang w:val="en-US"/>
                </w:rPr>
                <w:t>, 200</w:t>
              </w:r>
              <w:r>
                <w:rPr>
                  <w:b/>
                  <w:bCs/>
                  <w:color w:val="000000"/>
                  <w:lang w:val="en-US"/>
                </w:rPr>
                <w:t>8</w:t>
              </w:r>
            </w:smartTag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9"/>
      <w:bookmarkEnd w:id="40"/>
      <w:tr w:rsidR="009F006C" w:rsidRPr="000E711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  <w:p w:rsidR="009F006C" w:rsidRPr="00F10A09" w:rsidRDefault="009F006C" w:rsidP="007C498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F006C" w:rsidRPr="00F10A09" w:rsidRDefault="009F006C" w:rsidP="007C49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A09">
              <w:rPr>
                <w:rFonts w:ascii="Arial" w:hAnsi="Arial" w:cs="Arial"/>
                <w:b/>
                <w:sz w:val="18"/>
                <w:szCs w:val="18"/>
                <w:u w:val="single"/>
              </w:rPr>
              <w:t>Meeting location</w:t>
            </w:r>
            <w:r w:rsidRPr="00F10A09">
              <w:rPr>
                <w:rFonts w:ascii="Arial" w:hAnsi="Arial" w:cs="Arial"/>
                <w:sz w:val="18"/>
                <w:szCs w:val="18"/>
              </w:rPr>
              <w:t>: Meeting Hall of the Hotel Budapest “Körszálló”</w:t>
            </w:r>
          </w:p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1" w:name="OLE_LINK34"/>
            <w:bookmarkStart w:id="42" w:name="OLE_LINK42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3" w:name="OLE_LINK8"/>
            <w:bookmarkStart w:id="44" w:name="OLE_LINK11"/>
            <w:bookmarkEnd w:id="41"/>
            <w:bookmarkEnd w:id="42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F10A09" w:rsidRDefault="009F006C" w:rsidP="007C49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U</w:t>
            </w:r>
            <w:r w:rsidRPr="00F10A09">
              <w:rPr>
                <w:rFonts w:ascii="Arial" w:hAnsi="Arial" w:cs="Arial"/>
                <w:b/>
                <w:sz w:val="18"/>
                <w:szCs w:val="18"/>
              </w:rPr>
              <w:t>pdated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new project proposals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E7112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45" w:name="OLE_LINK12"/>
            <w:bookmarkStart w:id="46" w:name="OLE_LINK19"/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Status of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“Phase diagrams for NPP severe accident studies (CORPHAD-P called now PRECOS,)”</w:t>
            </w:r>
          </w:p>
          <w:bookmarkEnd w:id="45"/>
          <w:bookmarkEnd w:id="46"/>
          <w:p w:rsidR="009F006C" w:rsidRPr="00010331" w:rsidRDefault="009F006C" w:rsidP="007C4988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9B3719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5a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Status of the ISTC project #3831 on “Development and experiments at large-scale installation for heating and retention of corium”</w:t>
            </w:r>
            <w:r w:rsidR="009B371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9B3719" w:rsidRPr="009B371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paper was not presented</w:t>
            </w:r>
          </w:p>
          <w:p w:rsidR="009F006C" w:rsidRPr="00010331" w:rsidRDefault="009F006C" w:rsidP="007C4988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KONDRASHENKO,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VNIIEF</w:t>
            </w:r>
          </w:p>
        </w:tc>
      </w:tr>
      <w:tr w:rsidR="009F006C" w:rsidRPr="000A004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A0048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A004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9.35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A0048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A0048">
              <w:rPr>
                <w:u w:val="none"/>
              </w:rPr>
              <w:t>25b. Remarks on the composition of the concrete</w:t>
            </w:r>
            <w:r>
              <w:rPr>
                <w:u w:val="none"/>
              </w:rPr>
              <w:t xml:space="preserve"> to be </w:t>
            </w:r>
            <w:r w:rsidRPr="000A0048">
              <w:rPr>
                <w:u w:val="none"/>
              </w:rPr>
              <w:t>examined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A0048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0048">
              <w:rPr>
                <w:rFonts w:ascii="Arial" w:hAnsi="Arial" w:cs="Arial"/>
                <w:sz w:val="18"/>
                <w:szCs w:val="18"/>
                <w:lang w:val="en-US"/>
              </w:rPr>
              <w:t>Ch. JOURNEAU, CEA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9.4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color w:val="000000"/>
                <w:u w:val="none"/>
              </w:rPr>
            </w:pPr>
            <w:r w:rsidRPr="00010331">
              <w:rPr>
                <w:color w:val="000000"/>
                <w:u w:val="none"/>
              </w:rPr>
              <w:t>2</w:t>
            </w:r>
            <w:r>
              <w:rPr>
                <w:color w:val="000000"/>
                <w:u w:val="none"/>
              </w:rPr>
              <w:t>6</w:t>
            </w:r>
            <w:r w:rsidRPr="00010331">
              <w:rPr>
                <w:color w:val="000000"/>
                <w:u w:val="none"/>
              </w:rPr>
              <w:t xml:space="preserve">. Status of the ISTC project #3609 “Experimental investigation of flow pulsation effects on burnout in RPV external cooling system (EXPULS)”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S.BECHTA,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Y.A. MIGROV,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RIT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NITI</w:t>
            </w:r>
          </w:p>
        </w:tc>
      </w:tr>
      <w:bookmarkEnd w:id="43"/>
      <w:bookmarkEnd w:id="44"/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10.0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color w:val="000000"/>
                <w:u w:val="none"/>
              </w:rPr>
            </w:pPr>
            <w:r w:rsidRPr="00010331">
              <w:rPr>
                <w:color w:val="000000"/>
                <w:u w:val="none"/>
              </w:rPr>
              <w:t>2</w:t>
            </w:r>
            <w:r>
              <w:rPr>
                <w:color w:val="000000"/>
                <w:u w:val="none"/>
              </w:rPr>
              <w:t>7</w:t>
            </w:r>
            <w:r w:rsidRPr="00010331">
              <w:rPr>
                <w:color w:val="000000"/>
                <w:u w:val="none"/>
              </w:rPr>
              <w:t xml:space="preserve">. Status of the ISTC project proposal on “Study of fission products release and behaviour of VVER fuel with high burnup under severe accident conditions (VERONIKA)”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A. GORYACHEV,</w:t>
            </w:r>
          </w:p>
          <w:p w:rsidR="009F006C" w:rsidRPr="00010331" w:rsidRDefault="009F006C" w:rsidP="007C498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RIIAR</w:t>
            </w:r>
          </w:p>
        </w:tc>
      </w:tr>
      <w:tr w:rsidR="009F006C" w:rsidRPr="00D2435D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24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10.20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D2435D">
              <w:rPr>
                <w:u w:val="none"/>
              </w:rPr>
              <w:t>28. Thermohydraulics of U-Zr-O molten pool under oxidising conditions in multi-scale approach (crucible- bundle -reactor scales)</w:t>
            </w:r>
            <w:r>
              <w:rPr>
                <w:u w:val="none"/>
              </w:rPr>
              <w:t>; THOMAS project (</w:t>
            </w:r>
            <w:r w:rsidRPr="00235F92">
              <w:rPr>
                <w:u w:val="none"/>
              </w:rPr>
              <w:t>new</w:t>
            </w:r>
            <w:r>
              <w:rPr>
                <w:u w:val="none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D2435D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435D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9F006C" w:rsidRPr="005F7E1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bookmarkStart w:id="47" w:name="OLE_LINK3"/>
            <w:bookmarkStart w:id="48" w:name="OLE_LINK4"/>
            <w:bookmarkStart w:id="49" w:name="OLE_LINK69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pStyle w:val="berschrift2"/>
              <w:rPr>
                <w:color w:val="0000FF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</w:p>
        </w:tc>
      </w:tr>
      <w:bookmarkEnd w:id="47"/>
      <w:bookmarkEnd w:id="48"/>
      <w:bookmarkEnd w:id="49"/>
      <w:tr w:rsidR="009F006C" w:rsidRPr="000103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9F006C" w:rsidRPr="00010331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69" w:type="dxa"/>
            <w:gridSpan w:val="3"/>
          </w:tcPr>
          <w:p w:rsidR="009F006C" w:rsidRPr="00010331" w:rsidRDefault="009F006C" w:rsidP="007C4988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010331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5F7E1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jc w:val="right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bookmarkStart w:id="50" w:name="OLE_LINK70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pStyle w:val="berschrift2"/>
              <w:rPr>
                <w:color w:val="0000FF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5F7E19" w:rsidRDefault="009F006C" w:rsidP="007C4988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</w:p>
        </w:tc>
      </w:tr>
      <w:bookmarkEnd w:id="50"/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29. Overview of the SAM STCU list of projects and current state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</w:t>
            </w:r>
          </w:p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51" w:name="OLE_LINK40"/>
            <w:bookmarkStart w:id="52" w:name="OLE_LINK41"/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0</w:t>
            </w:r>
            <w:r w:rsidRPr="00010331">
              <w:rPr>
                <w:u w:val="none"/>
              </w:rPr>
              <w:t>. Status of the STCU project proposal #4207 “Long-term prognosis of behaviour of the fuel dust in Chernobyl Shelter”</w:t>
            </w:r>
          </w:p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V. PROTSAK,</w:t>
            </w:r>
          </w:p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20"/>
                <w:szCs w:val="20"/>
              </w:rPr>
              <w:t>UIAR of NAU</w:t>
            </w: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</w:p>
          <w:p w:rsidR="009F006C" w:rsidRPr="00010331" w:rsidRDefault="00350F7A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UKRAINE</w:t>
                </w:r>
              </w:smartTag>
            </w:smartTag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. STCU project proposal </w:t>
            </w: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 xml:space="preserve">on </w:t>
            </w:r>
            <w:smartTag w:uri="urn:schemas-microsoft-com:office:smarttags" w:element="City">
              <w:smartTag w:uri="urn:schemas-microsoft-com:office:smarttags" w:element="place">
                <w:r w:rsidRPr="00010331">
                  <w:rPr>
                    <w:rFonts w:ascii="Arial" w:hAnsi="Arial" w:cs="Arial"/>
                    <w:sz w:val="18"/>
                    <w:szCs w:val="18"/>
                  </w:rPr>
                  <w:t>Chernobyl</w:t>
                </w:r>
              </w:smartTag>
            </w:smartTag>
            <w:r w:rsidRPr="00010331">
              <w:rPr>
                <w:rFonts w:ascii="Arial" w:hAnsi="Arial" w:cs="Arial"/>
                <w:sz w:val="18"/>
                <w:szCs w:val="18"/>
              </w:rPr>
              <w:t xml:space="preserve"> lava analysis “Numerical and experimental analysis of buried fuel-containing aggregations at 4-th unit of Chernobyl NPP”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B3719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0F7A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V. BATY</w:t>
            </w:r>
            <w:r w:rsidR="009F006C" w:rsidRPr="0001033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350F7A" w:rsidRPr="00010331" w:rsidRDefault="00350F7A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A2245C" w:rsidRDefault="00A2245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ISF NPP,</w:t>
            </w:r>
          </w:p>
          <w:p w:rsidR="009F006C" w:rsidRPr="00010331" w:rsidRDefault="003F34E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79" w:type="dxa"/>
            <w:gridSpan w:val="2"/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69" w:type="dxa"/>
            <w:gridSpan w:val="3"/>
          </w:tcPr>
          <w:p w:rsidR="009F006C" w:rsidRPr="00010331" w:rsidRDefault="009F006C" w:rsidP="007C4988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9B3719">
              <w:rPr>
                <w:lang w:val="en-US"/>
              </w:rPr>
              <w:t>LUNCH</w:t>
            </w:r>
          </w:p>
        </w:tc>
        <w:tc>
          <w:tcPr>
            <w:tcW w:w="2207" w:type="dxa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2</w:t>
            </w:r>
            <w:r w:rsidRPr="00010331">
              <w:rPr>
                <w:u w:val="none"/>
              </w:rPr>
              <w:t xml:space="preserve">. Problems of Severe Accident Analysis in </w:t>
            </w:r>
            <w:smartTag w:uri="urn:schemas-microsoft-com:office:smarttags" w:element="country-region">
              <w:smartTag w:uri="urn:schemas-microsoft-com:office:smarttags" w:element="place">
                <w:r w:rsidRPr="00010331">
                  <w:rPr>
                    <w:u w:val="none"/>
                  </w:rPr>
                  <w:t>Ukraine</w:t>
                </w:r>
              </w:smartTag>
            </w:smartTag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S. KRASNUKHA,</w:t>
            </w:r>
          </w:p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NAEK “Energoatom”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53" w:name="OLE_LINK54"/>
            <w:bookmarkStart w:id="54" w:name="OLE_LINK55"/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3</w:t>
            </w:r>
            <w:r w:rsidRPr="00010331">
              <w:rPr>
                <w:u w:val="none"/>
              </w:rPr>
              <w:t xml:space="preserve">. Status of the STCU project #3511 on “Development of </w:t>
            </w:r>
            <w:r>
              <w:rPr>
                <w:u w:val="none"/>
              </w:rPr>
              <w:t xml:space="preserve">device and method for </w:t>
            </w:r>
            <w:r w:rsidRPr="00010331">
              <w:rPr>
                <w:u w:val="none"/>
              </w:rPr>
              <w:t>gamma-radiation</w:t>
            </w:r>
            <w:r>
              <w:rPr>
                <w:u w:val="none"/>
              </w:rPr>
              <w:t xml:space="preserve"> angular</w:t>
            </w:r>
            <w:r w:rsidRPr="00010331">
              <w:rPr>
                <w:u w:val="none"/>
              </w:rPr>
              <w:t xml:space="preserve"> distributions</w:t>
            </w:r>
            <w:r>
              <w:rPr>
                <w:u w:val="none"/>
              </w:rPr>
              <w:t xml:space="preserve"> measurement</w:t>
            </w:r>
            <w:r w:rsidRPr="00010331">
              <w:rPr>
                <w:u w:val="none"/>
              </w:rPr>
              <w:t xml:space="preserve"> under hard radiation conditions” 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V. BATIY</w:t>
            </w:r>
            <w:r w:rsidR="00350F7A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350F7A" w:rsidRPr="00010331" w:rsidRDefault="00350F7A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ISF NPP,</w:t>
            </w:r>
          </w:p>
          <w:p w:rsidR="009F006C" w:rsidRPr="00010331" w:rsidRDefault="00350F7A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</w:p>
        </w:tc>
      </w:tr>
      <w:bookmarkEnd w:id="53"/>
      <w:bookmarkEnd w:id="54"/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4</w:t>
            </w:r>
            <w:r w:rsidRPr="00010331">
              <w:rPr>
                <w:u w:val="none"/>
              </w:rPr>
              <w:t>. Next CEG-SAM meeting, September 2008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55" w:name="OLE_LINK32"/>
            <w:bookmarkStart w:id="56" w:name="OLE_LINK33"/>
            <w:bookmarkEnd w:id="51"/>
            <w:bookmarkEnd w:id="52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55"/>
      <w:bookmarkEnd w:id="56"/>
      <w:tr w:rsidR="009F006C" w:rsidRPr="00010331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4.4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  <w:r w:rsidRPr="00010331">
              <w:rPr>
                <w:sz w:val="20"/>
                <w:u w:val="none"/>
              </w:rPr>
              <w:t>COFFEE BREAK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</w:tcPr>
          <w:p w:rsidR="009F006C" w:rsidRPr="00010331" w:rsidRDefault="009F006C" w:rsidP="007C49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2207" w:type="dxa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7" w:type="dxa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.00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0331">
              <w:rPr>
                <w:rFonts w:ascii="Arial" w:hAnsi="Arial" w:cs="Arial"/>
                <w:sz w:val="18"/>
                <w:szCs w:val="18"/>
              </w:rPr>
              <w:t>. SARNET  and CEG-SAM comments on ISTC</w:t>
            </w:r>
            <w:r w:rsidR="00BF57FC"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de-DE"/>
              </w:rPr>
              <w:t>All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633"/>
        </w:trPr>
        <w:tc>
          <w:tcPr>
            <w:tcW w:w="979" w:type="dxa"/>
            <w:gridSpan w:val="2"/>
            <w:shd w:val="clear" w:color="auto" w:fill="auto"/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.20 h</w:t>
            </w:r>
          </w:p>
        </w:tc>
        <w:tc>
          <w:tcPr>
            <w:tcW w:w="6762" w:type="dxa"/>
            <w:gridSpan w:val="2"/>
            <w:shd w:val="clear" w:color="auto" w:fill="auto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 w:rsidR="00BF57FC"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2207" w:type="dxa"/>
            <w:shd w:val="clear" w:color="auto" w:fill="auto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7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227"/>
        </w:trPr>
        <w:tc>
          <w:tcPr>
            <w:tcW w:w="979" w:type="dxa"/>
            <w:gridSpan w:val="2"/>
            <w:shd w:val="clear" w:color="auto" w:fill="auto"/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shd w:val="clear" w:color="auto" w:fill="auto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2207" w:type="dxa"/>
            <w:shd w:val="clear" w:color="auto" w:fill="auto"/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57" w:name="OLE_LINK17"/>
            <w:bookmarkStart w:id="58" w:name="OLE_LINK18"/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57"/>
      <w:bookmarkEnd w:id="58"/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>END OF THE SESSIONS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sz w:val="22"/>
                <w:szCs w:val="22"/>
                <w:u w:val="none"/>
              </w:rPr>
            </w:pPr>
            <w:r w:rsidRPr="00010331">
              <w:rPr>
                <w:sz w:val="22"/>
                <w:szCs w:val="22"/>
                <w:u w:val="none"/>
              </w:rPr>
              <w:t>Adjourn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006C" w:rsidRPr="0001033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F006C" w:rsidRPr="00010331" w:rsidRDefault="009F006C" w:rsidP="007C49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9F006C" w:rsidRPr="009A10D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006C" w:rsidRPr="009A10D9" w:rsidRDefault="009F006C" w:rsidP="007C4988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smartTag w:uri="urn:schemas-microsoft-com:office:smarttags" w:element="date">
              <w:smartTagPr>
                <w:attr w:name="Month" w:val="3"/>
                <w:attr w:name="Day" w:val="7"/>
                <w:attr w:name="Year" w:val="2008"/>
              </w:smartTagPr>
              <w:r>
                <w:rPr>
                  <w:b/>
                  <w:bCs/>
                  <w:lang w:val="en-US"/>
                </w:rPr>
                <w:t>Fri</w:t>
              </w:r>
              <w:r w:rsidRPr="009A10D9">
                <w:rPr>
                  <w:b/>
                  <w:bCs/>
                  <w:lang w:val="en-US"/>
                </w:rPr>
                <w:t xml:space="preserve">day, </w:t>
              </w:r>
              <w:r>
                <w:rPr>
                  <w:b/>
                  <w:bCs/>
                  <w:lang w:val="en-US"/>
                </w:rPr>
                <w:t>March 7</w:t>
              </w:r>
              <w:r w:rsidRPr="009A10D9">
                <w:rPr>
                  <w:b/>
                  <w:bCs/>
                  <w:lang w:val="en-US"/>
                </w:rPr>
                <w:t>, 200</w:t>
              </w:r>
              <w:r>
                <w:rPr>
                  <w:b/>
                  <w:bCs/>
                  <w:lang w:val="en-US"/>
                </w:rPr>
                <w:t>8</w:t>
              </w:r>
            </w:smartTag>
            <w:r w:rsidRPr="009A10D9">
              <w:rPr>
                <w:b/>
                <w:bCs/>
                <w:lang w:val="en-US"/>
              </w:rPr>
              <w:t>:</w:t>
            </w:r>
          </w:p>
        </w:tc>
      </w:tr>
      <w:tr w:rsidR="009F006C" w:rsidRPr="006060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006C" w:rsidRPr="006060B1" w:rsidRDefault="009F006C" w:rsidP="007C4988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60B1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Visit of research facilities</w:t>
            </w:r>
            <w:r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at AEKI</w:t>
            </w:r>
          </w:p>
        </w:tc>
      </w:tr>
      <w:tr w:rsidR="009F006C" w:rsidRPr="008F210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6C" w:rsidRPr="00FA4992" w:rsidRDefault="009F006C" w:rsidP="007C4988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EA1663">
                <w:rPr>
                  <w:b/>
                  <w:bCs/>
                  <w:sz w:val="20"/>
                  <w:szCs w:val="20"/>
                  <w:lang w:val="en-US"/>
                </w:rPr>
                <w:t>09:00</w:t>
              </w:r>
            </w:smartTag>
            <w:r w:rsidRPr="00EA1663">
              <w:rPr>
                <w:b/>
                <w:bCs/>
                <w:sz w:val="20"/>
                <w:szCs w:val="20"/>
                <w:lang w:val="en-US"/>
              </w:rPr>
              <w:t xml:space="preserve"> h</w:t>
            </w:r>
            <w:r>
              <w:rPr>
                <w:bCs/>
                <w:sz w:val="20"/>
                <w:szCs w:val="20"/>
                <w:lang w:val="en-US"/>
              </w:rPr>
              <w:t xml:space="preserve"> Bus transfer of the participants from the hotel </w:t>
            </w:r>
            <w:bookmarkStart w:id="59" w:name="OLE_LINK46"/>
            <w:bookmarkStart w:id="60" w:name="OLE_LINK53"/>
            <w:r>
              <w:rPr>
                <w:bCs/>
                <w:sz w:val="20"/>
                <w:szCs w:val="20"/>
                <w:lang w:val="en-US"/>
              </w:rPr>
              <w:t xml:space="preserve">Budapest </w:t>
            </w:r>
            <w:r w:rsidRPr="001632EE">
              <w:rPr>
                <w:sz w:val="20"/>
                <w:szCs w:val="20"/>
                <w:lang w:val="en-GB"/>
              </w:rPr>
              <w:t>“Körszálló”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bookmarkEnd w:id="59"/>
            <w:bookmarkEnd w:id="60"/>
            <w:r>
              <w:rPr>
                <w:sz w:val="20"/>
                <w:szCs w:val="20"/>
                <w:lang w:val="en-GB"/>
              </w:rPr>
              <w:t xml:space="preserve">to KFKI / AEKI </w:t>
            </w:r>
          </w:p>
          <w:p w:rsidR="009F006C" w:rsidRDefault="009F006C" w:rsidP="007C4988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Visit of the large- and small-scale experimental facilities CODEX, COHYRA, RUSET, CLAIR of the scaled-down model of the Paks Nuclear Power Plant (PMK-2 facility) and the BUDAPEST Research Reactor.  </w:t>
            </w:r>
          </w:p>
          <w:p w:rsidR="009F006C" w:rsidRPr="008F2104" w:rsidRDefault="009F006C" w:rsidP="007C4988">
            <w:pPr>
              <w:pStyle w:val="FZK-Absatz"/>
              <w:widowControl/>
              <w:spacing w:after="120"/>
              <w:rPr>
                <w:bCs/>
                <w:sz w:val="16"/>
                <w:szCs w:val="16"/>
                <w:lang w:val="en-US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EA1663">
                <w:rPr>
                  <w:b/>
                  <w:bCs/>
                  <w:sz w:val="20"/>
                  <w:szCs w:val="20"/>
                  <w:lang w:val="en-US"/>
                </w:rPr>
                <w:t>15:00</w:t>
              </w:r>
            </w:smartTag>
            <w:r w:rsidRPr="00EA1663">
              <w:rPr>
                <w:b/>
                <w:bCs/>
                <w:sz w:val="20"/>
                <w:szCs w:val="20"/>
                <w:lang w:val="en-US"/>
              </w:rPr>
              <w:t xml:space="preserve"> h</w:t>
            </w:r>
            <w:r>
              <w:rPr>
                <w:bCs/>
                <w:sz w:val="20"/>
                <w:szCs w:val="20"/>
                <w:lang w:val="en-US"/>
              </w:rPr>
              <w:t xml:space="preserve"> Arrival of the bus from the research centre at the hotel Budapest </w:t>
            </w:r>
            <w:r w:rsidRPr="001632EE">
              <w:rPr>
                <w:sz w:val="20"/>
                <w:szCs w:val="20"/>
                <w:lang w:val="en-GB"/>
              </w:rPr>
              <w:t>“Körszálló”</w:t>
            </w:r>
          </w:p>
        </w:tc>
      </w:tr>
    </w:tbl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Default="009F006C" w:rsidP="009F006C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9F006C" w:rsidRPr="000E7112" w:rsidRDefault="009F006C" w:rsidP="009F006C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9F006C" w:rsidRDefault="009F006C" w:rsidP="009F006C"/>
    <w:p w:rsidR="009F006C" w:rsidRDefault="009F006C" w:rsidP="009F006C"/>
    <w:p w:rsidR="009F006C" w:rsidRDefault="009F006C" w:rsidP="009F006C"/>
    <w:sectPr w:rsidR="009F006C" w:rsidSect="007C4988">
      <w:footerReference w:type="even" r:id="rId9"/>
      <w:footerReference w:type="default" r:id="rId10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D0" w:rsidRDefault="00F30FD0" w:rsidP="000F3AA0">
      <w:r>
        <w:separator/>
      </w:r>
    </w:p>
  </w:endnote>
  <w:endnote w:type="continuationSeparator" w:id="0">
    <w:p w:rsidR="00F30FD0" w:rsidRDefault="00F30FD0" w:rsidP="000F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88" w:rsidRDefault="007C498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7C4988" w:rsidRDefault="007C498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7C" w:rsidRPr="0046267C" w:rsidRDefault="0046267C">
    <w:pPr>
      <w:pStyle w:val="Fuzeile"/>
      <w:jc w:val="right"/>
      <w:rPr>
        <w:rFonts w:ascii="Arial" w:hAnsi="Arial" w:cs="Arial"/>
        <w:sz w:val="16"/>
        <w:szCs w:val="16"/>
      </w:rPr>
    </w:pPr>
    <w:r w:rsidRPr="0046267C">
      <w:rPr>
        <w:rFonts w:ascii="Arial" w:hAnsi="Arial" w:cs="Arial"/>
        <w:sz w:val="16"/>
        <w:szCs w:val="16"/>
      </w:rPr>
      <w:fldChar w:fldCharType="begin"/>
    </w:r>
    <w:r w:rsidRPr="0046267C">
      <w:rPr>
        <w:rFonts w:ascii="Arial" w:hAnsi="Arial" w:cs="Arial"/>
        <w:sz w:val="16"/>
        <w:szCs w:val="16"/>
      </w:rPr>
      <w:instrText xml:space="preserve"> PAGE   \* MERGEFORMAT </w:instrText>
    </w:r>
    <w:r w:rsidRPr="0046267C">
      <w:rPr>
        <w:rFonts w:ascii="Arial" w:hAnsi="Arial" w:cs="Arial"/>
        <w:sz w:val="16"/>
        <w:szCs w:val="16"/>
      </w:rPr>
      <w:fldChar w:fldCharType="separate"/>
    </w:r>
    <w:r w:rsidR="003F5528">
      <w:rPr>
        <w:rFonts w:ascii="Arial" w:hAnsi="Arial" w:cs="Arial"/>
        <w:sz w:val="16"/>
        <w:szCs w:val="16"/>
      </w:rPr>
      <w:t>1</w:t>
    </w:r>
    <w:r w:rsidRPr="0046267C">
      <w:rPr>
        <w:rFonts w:ascii="Arial" w:hAnsi="Arial" w:cs="Arial"/>
        <w:sz w:val="16"/>
        <w:szCs w:val="16"/>
      </w:rPr>
      <w:fldChar w:fldCharType="end"/>
    </w:r>
  </w:p>
  <w:p w:rsidR="007C4988" w:rsidRPr="0046267C" w:rsidRDefault="0046267C">
    <w:pPr>
      <w:pStyle w:val="Fuzeile"/>
      <w:ind w:right="360"/>
      <w:rPr>
        <w:rFonts w:ascii="Arial" w:hAnsi="Arial" w:cs="Arial"/>
        <w:color w:val="0000FF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 xml:space="preserve">   </w:t>
    </w:r>
    <w:smartTag w:uri="urn:schemas-microsoft-com:office:smarttags" w:element="date">
      <w:smartTagPr>
        <w:attr w:name="Year" w:val="2008"/>
        <w:attr w:name="Day" w:val="6"/>
        <w:attr w:name="Month" w:val="3"/>
      </w:smartTagPr>
      <w:r w:rsidRPr="0046267C">
        <w:rPr>
          <w:rFonts w:ascii="Arial" w:hAnsi="Arial" w:cs="Arial"/>
          <w:color w:val="0000FF"/>
          <w:sz w:val="16"/>
          <w:szCs w:val="16"/>
        </w:rPr>
        <w:t>March 6, 2008</w:t>
      </w:r>
    </w:smartTag>
    <w:r w:rsidRPr="0046267C">
      <w:rPr>
        <w:rFonts w:ascii="Arial" w:hAnsi="Arial" w:cs="Arial"/>
        <w:color w:val="0000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D0" w:rsidRDefault="00F30FD0" w:rsidP="000F3AA0">
      <w:r>
        <w:separator/>
      </w:r>
    </w:p>
  </w:footnote>
  <w:footnote w:type="continuationSeparator" w:id="0">
    <w:p w:rsidR="00F30FD0" w:rsidRDefault="00F30FD0" w:rsidP="000F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6C"/>
    <w:rsid w:val="000C59EA"/>
    <w:rsid w:val="000F3AA0"/>
    <w:rsid w:val="00213286"/>
    <w:rsid w:val="00217760"/>
    <w:rsid w:val="0031562A"/>
    <w:rsid w:val="00350F7A"/>
    <w:rsid w:val="003B41D2"/>
    <w:rsid w:val="003F34EC"/>
    <w:rsid w:val="003F5528"/>
    <w:rsid w:val="0046267C"/>
    <w:rsid w:val="00557E46"/>
    <w:rsid w:val="005D58F6"/>
    <w:rsid w:val="0078493F"/>
    <w:rsid w:val="007C4988"/>
    <w:rsid w:val="00852866"/>
    <w:rsid w:val="008679DE"/>
    <w:rsid w:val="00957110"/>
    <w:rsid w:val="009B3719"/>
    <w:rsid w:val="009F006C"/>
    <w:rsid w:val="00A2245C"/>
    <w:rsid w:val="00A87BB0"/>
    <w:rsid w:val="00BF57FC"/>
    <w:rsid w:val="00CA5172"/>
    <w:rsid w:val="00CD5C78"/>
    <w:rsid w:val="00ED0138"/>
    <w:rsid w:val="00F30FD0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tim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CFA9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06C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F006C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9F006C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9F006C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F006C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006C"/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9F006C"/>
    <w:rPr>
      <w:rFonts w:ascii="Arial" w:eastAsia="Times New Roman" w:hAnsi="Arial" w:cs="Arial"/>
      <w:noProof/>
      <w:sz w:val="18"/>
      <w:szCs w:val="18"/>
      <w:u w:val="single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9F006C"/>
    <w:rPr>
      <w:rFonts w:ascii="Arial" w:eastAsia="Times New Roman" w:hAnsi="Arial" w:cs="Arial"/>
      <w:noProof/>
      <w:color w:val="000000"/>
      <w:sz w:val="18"/>
      <w:szCs w:val="18"/>
      <w:u w:val="single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9F006C"/>
    <w:rPr>
      <w:rFonts w:ascii="Times New Roman" w:eastAsia="Times New Roman" w:hAnsi="Times New Roman" w:cs="Times New Roman"/>
      <w:b/>
      <w:bCs/>
      <w:noProof/>
      <w:sz w:val="24"/>
      <w:szCs w:val="20"/>
      <w:lang w:val="en-US" w:eastAsia="de-DE"/>
    </w:rPr>
  </w:style>
  <w:style w:type="paragraph" w:customStyle="1" w:styleId="FZK-Absatz">
    <w:name w:val="FZK-Absatz"/>
    <w:basedOn w:val="Standard"/>
    <w:rsid w:val="009F006C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rsid w:val="009F0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06C"/>
    <w:rPr>
      <w:rFonts w:ascii="Times New Roman" w:eastAsia="Times New Roman" w:hAnsi="Times New Roman" w:cs="Times New Roman"/>
      <w:noProof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9F006C"/>
  </w:style>
  <w:style w:type="paragraph" w:styleId="Kopfzeile">
    <w:name w:val="header"/>
    <w:basedOn w:val="Standard"/>
    <w:link w:val="KopfzeileZchn"/>
    <w:rsid w:val="009F00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9F006C"/>
    <w:rPr>
      <w:rFonts w:ascii="Times New Roman" w:eastAsia="Times New Roman" w:hAnsi="Times New Roman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06C"/>
    <w:rPr>
      <w:rFonts w:ascii="Tahoma" w:eastAsia="Times New Roman" w:hAnsi="Tahoma" w:cs="Tahoma"/>
      <w:noProof/>
      <w:sz w:val="16"/>
      <w:szCs w:val="1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06C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F006C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9F006C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9F006C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F006C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006C"/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9F006C"/>
    <w:rPr>
      <w:rFonts w:ascii="Arial" w:eastAsia="Times New Roman" w:hAnsi="Arial" w:cs="Arial"/>
      <w:noProof/>
      <w:sz w:val="18"/>
      <w:szCs w:val="18"/>
      <w:u w:val="single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9F006C"/>
    <w:rPr>
      <w:rFonts w:ascii="Arial" w:eastAsia="Times New Roman" w:hAnsi="Arial" w:cs="Arial"/>
      <w:noProof/>
      <w:color w:val="000000"/>
      <w:sz w:val="18"/>
      <w:szCs w:val="18"/>
      <w:u w:val="single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9F006C"/>
    <w:rPr>
      <w:rFonts w:ascii="Times New Roman" w:eastAsia="Times New Roman" w:hAnsi="Times New Roman" w:cs="Times New Roman"/>
      <w:b/>
      <w:bCs/>
      <w:noProof/>
      <w:sz w:val="24"/>
      <w:szCs w:val="20"/>
      <w:lang w:val="en-US" w:eastAsia="de-DE"/>
    </w:rPr>
  </w:style>
  <w:style w:type="paragraph" w:customStyle="1" w:styleId="FZK-Absatz">
    <w:name w:val="FZK-Absatz"/>
    <w:basedOn w:val="Standard"/>
    <w:rsid w:val="009F006C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rsid w:val="009F00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06C"/>
    <w:rPr>
      <w:rFonts w:ascii="Times New Roman" w:eastAsia="Times New Roman" w:hAnsi="Times New Roman" w:cs="Times New Roman"/>
      <w:noProof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9F006C"/>
  </w:style>
  <w:style w:type="paragraph" w:styleId="Kopfzeile">
    <w:name w:val="header"/>
    <w:basedOn w:val="Standard"/>
    <w:link w:val="KopfzeileZchn"/>
    <w:rsid w:val="009F00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9F006C"/>
    <w:rPr>
      <w:rFonts w:ascii="Times New Roman" w:eastAsia="Times New Roman" w:hAnsi="Times New Roman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06C"/>
    <w:rPr>
      <w:rFonts w:ascii="Tahoma" w:eastAsia="Times New Roman" w:hAnsi="Tahoma" w:cs="Tahoma"/>
      <w:noProof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2012-10-10T11:09:00Z</dcterms:created>
  <dcterms:modified xsi:type="dcterms:W3CDTF">2012-10-10T11:09:00Z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