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90" w:rsidRDefault="00702D90">
      <w:pPr>
        <w:pStyle w:val="Kopfzeile"/>
        <w:tabs>
          <w:tab w:val="clear" w:pos="4153"/>
          <w:tab w:val="clear" w:pos="8306"/>
        </w:tabs>
      </w:pPr>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702D90">
        <w:tblPrEx>
          <w:tblCellMar>
            <w:top w:w="0" w:type="dxa"/>
            <w:bottom w:w="0" w:type="dxa"/>
          </w:tblCellMar>
        </w:tblPrEx>
        <w:tc>
          <w:tcPr>
            <w:tcW w:w="1668" w:type="dxa"/>
          </w:tcPr>
          <w:p w:rsidR="00702D90" w:rsidRDefault="00702D90">
            <w:r>
              <w:rPr>
                <w:noProof w:val="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fillcolor="window">
                  <v:imagedata r:id="rId7" o:title=""/>
                </v:shape>
              </w:pict>
            </w:r>
          </w:p>
        </w:tc>
        <w:tc>
          <w:tcPr>
            <w:tcW w:w="6662" w:type="dxa"/>
          </w:tcPr>
          <w:p w:rsidR="00702D90" w:rsidRDefault="00702D90">
            <w:pPr>
              <w:pStyle w:val="berschrift1"/>
              <w:spacing w:before="480"/>
              <w:rPr>
                <w:sz w:val="24"/>
              </w:rPr>
            </w:pPr>
            <w:r>
              <w:rPr>
                <w:sz w:val="24"/>
              </w:rPr>
              <w:t>WORK PLAN</w:t>
            </w:r>
          </w:p>
        </w:tc>
        <w:tc>
          <w:tcPr>
            <w:tcW w:w="1807" w:type="dxa"/>
            <w:tcBorders>
              <w:top w:val="single" w:sz="4" w:space="0" w:color="auto"/>
              <w:left w:val="single" w:sz="4" w:space="0" w:color="auto"/>
              <w:bottom w:val="single" w:sz="4" w:space="0" w:color="auto"/>
              <w:right w:val="single" w:sz="4" w:space="0" w:color="auto"/>
            </w:tcBorders>
          </w:tcPr>
          <w:p w:rsidR="00702D90" w:rsidRDefault="00702D90">
            <w:pPr>
              <w:pStyle w:val="berschrift1"/>
              <w:spacing w:before="480"/>
              <w:rPr>
                <w:sz w:val="20"/>
              </w:rPr>
            </w:pPr>
            <w:r>
              <w:rPr>
                <w:sz w:val="20"/>
              </w:rPr>
              <w:t># 2916</w:t>
            </w:r>
          </w:p>
        </w:tc>
      </w:tr>
    </w:tbl>
    <w:p w:rsidR="00702D90" w:rsidRDefault="00702D90"/>
    <w:p w:rsidR="00702D90" w:rsidRDefault="00702D90">
      <w:pPr>
        <w:pStyle w:val="berschrift2"/>
        <w:rPr>
          <w:sz w:val="20"/>
        </w:rPr>
      </w:pPr>
      <w:r>
        <w:t>I. Summary Project Information</w:t>
      </w:r>
      <w:r>
        <w:rPr>
          <w:sz w:val="20"/>
        </w:rPr>
        <w:t xml:space="preserve"> </w:t>
      </w:r>
    </w:p>
    <w:p w:rsidR="00702D90" w:rsidRDefault="00702D90">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702D90">
        <w:tblPrEx>
          <w:tblCellMar>
            <w:top w:w="0" w:type="dxa"/>
            <w:bottom w:w="0" w:type="dxa"/>
          </w:tblCellMar>
        </w:tblPrEx>
        <w:tc>
          <w:tcPr>
            <w:tcW w:w="1134" w:type="dxa"/>
          </w:tcPr>
          <w:p w:rsidR="00702D90" w:rsidRDefault="00702D90">
            <w:r>
              <w:rPr>
                <w:b/>
              </w:rPr>
              <w:t>Full title:</w:t>
            </w:r>
          </w:p>
        </w:tc>
        <w:tc>
          <w:tcPr>
            <w:tcW w:w="8931" w:type="dxa"/>
            <w:gridSpan w:val="4"/>
          </w:tcPr>
          <w:p w:rsidR="00702D90" w:rsidRDefault="00702D90">
            <w:pPr>
              <w:ind w:right="-108"/>
              <w:jc w:val="center"/>
            </w:pPr>
            <w:r>
              <w:t>Development of the model for nuclear fuel behavior during active phase of the Chernobyl accident (CHESS)</w:t>
            </w:r>
          </w:p>
        </w:tc>
      </w:tr>
      <w:tr w:rsidR="00702D90">
        <w:tblPrEx>
          <w:tblCellMar>
            <w:top w:w="0" w:type="dxa"/>
            <w:bottom w:w="0" w:type="dxa"/>
          </w:tblCellMar>
        </w:tblPrEx>
        <w:tc>
          <w:tcPr>
            <w:tcW w:w="1276" w:type="dxa"/>
            <w:gridSpan w:val="2"/>
          </w:tcPr>
          <w:p w:rsidR="00702D90" w:rsidRDefault="00702D90">
            <w:pPr>
              <w:rPr>
                <w:b/>
              </w:rPr>
            </w:pPr>
            <w:r>
              <w:rPr>
                <w:b/>
              </w:rPr>
              <w:t>Short title:</w:t>
            </w:r>
          </w:p>
        </w:tc>
        <w:tc>
          <w:tcPr>
            <w:tcW w:w="8789" w:type="dxa"/>
            <w:gridSpan w:val="3"/>
          </w:tcPr>
          <w:p w:rsidR="00702D90" w:rsidRDefault="00702D90">
            <w:r>
              <w:t xml:space="preserve">State and behavior of fuel of the Ch NPP Unit 4 </w:t>
            </w:r>
          </w:p>
        </w:tc>
      </w:tr>
      <w:tr w:rsidR="00702D90">
        <w:tblPrEx>
          <w:tblCellMar>
            <w:top w:w="0" w:type="dxa"/>
            <w:bottom w:w="0" w:type="dxa"/>
          </w:tblCellMar>
        </w:tblPrEx>
        <w:tc>
          <w:tcPr>
            <w:tcW w:w="1701" w:type="dxa"/>
            <w:gridSpan w:val="3"/>
          </w:tcPr>
          <w:p w:rsidR="00702D90" w:rsidRDefault="00702D90">
            <w:pPr>
              <w:rPr>
                <w:b/>
              </w:rPr>
            </w:pPr>
            <w:r>
              <w:rPr>
                <w:b/>
              </w:rPr>
              <w:t>Technology area:</w:t>
            </w:r>
          </w:p>
        </w:tc>
        <w:tc>
          <w:tcPr>
            <w:tcW w:w="8364" w:type="dxa"/>
            <w:gridSpan w:val="2"/>
          </w:tcPr>
          <w:p w:rsidR="00702D90" w:rsidRDefault="00702D90">
            <w:r>
              <w:t xml:space="preserve">ENV-SPC, FIR-MOD, FIR-MAT  </w:t>
            </w:r>
          </w:p>
        </w:tc>
      </w:tr>
      <w:tr w:rsidR="00702D90">
        <w:tblPrEx>
          <w:tblCellMar>
            <w:top w:w="0" w:type="dxa"/>
            <w:bottom w:w="0" w:type="dxa"/>
          </w:tblCellMar>
        </w:tblPrEx>
        <w:tc>
          <w:tcPr>
            <w:tcW w:w="3402" w:type="dxa"/>
            <w:gridSpan w:val="4"/>
          </w:tcPr>
          <w:p w:rsidR="00702D90" w:rsidRDefault="00702D90">
            <w:pPr>
              <w:rPr>
                <w:b/>
              </w:rPr>
            </w:pPr>
            <w:r>
              <w:rPr>
                <w:b/>
              </w:rPr>
              <w:t>Category of technology development:</w:t>
            </w:r>
          </w:p>
        </w:tc>
        <w:tc>
          <w:tcPr>
            <w:tcW w:w="6663" w:type="dxa"/>
          </w:tcPr>
          <w:p w:rsidR="00702D90" w:rsidRDefault="00702D90">
            <w:r>
              <w:t>Applied Research</w:t>
            </w:r>
          </w:p>
        </w:tc>
      </w:tr>
    </w:tbl>
    <w:p w:rsidR="00702D90" w:rsidRDefault="00702D90">
      <w:pPr>
        <w:pStyle w:val="berschrift3"/>
      </w:pPr>
      <w:r>
        <w:t>2. Project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702D90">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702D90" w:rsidRDefault="00702D90">
            <w:pPr>
              <w:rPr>
                <w:b/>
              </w:rPr>
            </w:pPr>
            <w:r>
              <w:rPr>
                <w:b/>
              </w:rPr>
              <w:t>Name:</w:t>
            </w:r>
          </w:p>
        </w:tc>
        <w:tc>
          <w:tcPr>
            <w:tcW w:w="9214" w:type="dxa"/>
            <w:gridSpan w:val="7"/>
            <w:tcBorders>
              <w:top w:val="single" w:sz="4" w:space="0" w:color="auto"/>
              <w:left w:val="nil"/>
              <w:bottom w:val="single" w:sz="4" w:space="0" w:color="auto"/>
              <w:right w:val="single" w:sz="4" w:space="0" w:color="auto"/>
            </w:tcBorders>
          </w:tcPr>
          <w:p w:rsidR="00702D90" w:rsidRDefault="00702D90">
            <w:r>
              <w:t>Borovoi Alexandr  Alexandrovich</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rPr>
                <w:b/>
              </w:rPr>
            </w:pPr>
            <w:r>
              <w:rPr>
                <w:b/>
              </w:rPr>
              <w:t>Title:</w:t>
            </w:r>
          </w:p>
        </w:tc>
        <w:tc>
          <w:tcPr>
            <w:tcW w:w="3544" w:type="dxa"/>
            <w:gridSpan w:val="4"/>
            <w:tcBorders>
              <w:top w:val="single" w:sz="4" w:space="0" w:color="auto"/>
              <w:left w:val="nil"/>
              <w:bottom w:val="single" w:sz="4" w:space="0" w:color="auto"/>
              <w:right w:val="single" w:sz="4" w:space="0" w:color="auto"/>
            </w:tcBorders>
          </w:tcPr>
          <w:p w:rsidR="00702D90" w:rsidRDefault="00702D90">
            <w:r>
              <w:t>Doctor of Sciences, Honored Worker of Sciences and Technologies</w:t>
            </w:r>
          </w:p>
        </w:tc>
        <w:tc>
          <w:tcPr>
            <w:tcW w:w="992" w:type="dxa"/>
            <w:gridSpan w:val="2"/>
            <w:tcBorders>
              <w:top w:val="single" w:sz="4" w:space="0" w:color="auto"/>
              <w:left w:val="nil"/>
              <w:bottom w:val="single" w:sz="4" w:space="0" w:color="auto"/>
              <w:right w:val="nil"/>
            </w:tcBorders>
          </w:tcPr>
          <w:p w:rsidR="00702D90" w:rsidRDefault="00702D90">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702D90" w:rsidRDefault="00702D90">
            <w:r>
              <w:t>Department head</w:t>
            </w:r>
          </w:p>
        </w:tc>
      </w:tr>
      <w:tr w:rsidR="00702D90">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702D90" w:rsidRDefault="00702D90">
            <w:pPr>
              <w:rPr>
                <w:b/>
              </w:rPr>
            </w:pPr>
            <w:r>
              <w:rPr>
                <w:b/>
              </w:rPr>
              <w:t>Street, address:</w:t>
            </w:r>
          </w:p>
        </w:tc>
        <w:tc>
          <w:tcPr>
            <w:tcW w:w="8505" w:type="dxa"/>
            <w:gridSpan w:val="5"/>
            <w:tcBorders>
              <w:top w:val="single" w:sz="4" w:space="0" w:color="auto"/>
              <w:left w:val="nil"/>
              <w:bottom w:val="single" w:sz="4" w:space="0" w:color="auto"/>
              <w:right w:val="single" w:sz="4" w:space="0" w:color="auto"/>
            </w:tcBorders>
          </w:tcPr>
          <w:p w:rsidR="00702D90" w:rsidRDefault="00702D90">
            <w:r>
              <w:t xml:space="preserve">25 bld. 1, 8, General Glagolev st.   </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rPr>
                <w:b/>
              </w:rPr>
            </w:pPr>
            <w:r>
              <w:rPr>
                <w:b/>
              </w:rPr>
              <w:t>City:</w:t>
            </w:r>
          </w:p>
        </w:tc>
        <w:tc>
          <w:tcPr>
            <w:tcW w:w="3544" w:type="dxa"/>
            <w:gridSpan w:val="4"/>
            <w:tcBorders>
              <w:top w:val="single" w:sz="4" w:space="0" w:color="auto"/>
              <w:left w:val="nil"/>
              <w:bottom w:val="single" w:sz="4" w:space="0" w:color="auto"/>
              <w:right w:val="single" w:sz="4" w:space="0" w:color="auto"/>
            </w:tcBorders>
          </w:tcPr>
          <w:p w:rsidR="00702D90" w:rsidRDefault="00702D90">
            <w:r>
              <w:t>Moscow</w:t>
            </w:r>
          </w:p>
        </w:tc>
        <w:tc>
          <w:tcPr>
            <w:tcW w:w="992" w:type="dxa"/>
            <w:gridSpan w:val="2"/>
            <w:tcBorders>
              <w:top w:val="single" w:sz="4" w:space="0" w:color="auto"/>
              <w:left w:val="single" w:sz="4" w:space="0" w:color="auto"/>
              <w:bottom w:val="single" w:sz="4" w:space="0" w:color="auto"/>
              <w:right w:val="nil"/>
            </w:tcBorders>
          </w:tcPr>
          <w:p w:rsidR="00702D90" w:rsidRDefault="00702D90">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702D90" w:rsidRDefault="00702D90"/>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rPr>
                <w:b/>
              </w:rPr>
            </w:pPr>
            <w:r>
              <w:rPr>
                <w:b/>
              </w:rPr>
              <w:t>ZIP:</w:t>
            </w:r>
          </w:p>
        </w:tc>
        <w:tc>
          <w:tcPr>
            <w:tcW w:w="3544" w:type="dxa"/>
            <w:gridSpan w:val="4"/>
            <w:tcBorders>
              <w:top w:val="single" w:sz="4" w:space="0" w:color="auto"/>
              <w:left w:val="nil"/>
              <w:bottom w:val="single" w:sz="4" w:space="0" w:color="auto"/>
              <w:right w:val="nil"/>
            </w:tcBorders>
          </w:tcPr>
          <w:p w:rsidR="00702D90" w:rsidRDefault="00702D90">
            <w:r>
              <w:t>123103</w:t>
            </w:r>
          </w:p>
        </w:tc>
        <w:tc>
          <w:tcPr>
            <w:tcW w:w="1134" w:type="dxa"/>
            <w:gridSpan w:val="3"/>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678" w:type="dxa"/>
            <w:tcBorders>
              <w:top w:val="single" w:sz="4" w:space="0" w:color="auto"/>
              <w:left w:val="nil"/>
              <w:bottom w:val="single" w:sz="4" w:space="0" w:color="auto"/>
              <w:right w:val="single" w:sz="4" w:space="0" w:color="auto"/>
            </w:tcBorders>
          </w:tcPr>
          <w:p w:rsidR="00702D90" w:rsidRDefault="00702D90">
            <w:r>
              <w:t>Russian Federation</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rPr>
                <w:b/>
              </w:rPr>
            </w:pPr>
            <w:r>
              <w:rPr>
                <w:b/>
              </w:rPr>
              <w:t>Tel.:</w:t>
            </w:r>
          </w:p>
        </w:tc>
        <w:tc>
          <w:tcPr>
            <w:tcW w:w="3544" w:type="dxa"/>
            <w:gridSpan w:val="4"/>
            <w:tcBorders>
              <w:top w:val="single" w:sz="4" w:space="0" w:color="auto"/>
              <w:left w:val="nil"/>
              <w:bottom w:val="single" w:sz="4" w:space="0" w:color="auto"/>
              <w:right w:val="single" w:sz="4" w:space="0" w:color="auto"/>
            </w:tcBorders>
          </w:tcPr>
          <w:p w:rsidR="00702D90" w:rsidRDefault="00702D90">
            <w:r>
              <w:t>(095) 197-56-59, (095) 196-90-92</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702D90" w:rsidRDefault="00702D90">
            <w:r>
              <w:t>(095) 196-61-08</w:t>
            </w:r>
          </w:p>
        </w:tc>
      </w:tr>
      <w:tr w:rsidR="00702D90">
        <w:tblPrEx>
          <w:tblCellMar>
            <w:top w:w="0" w:type="dxa"/>
            <w:bottom w:w="0" w:type="dxa"/>
          </w:tblCellMar>
        </w:tblPrEx>
        <w:trPr>
          <w:cantSplit/>
        </w:trPr>
        <w:tc>
          <w:tcPr>
            <w:tcW w:w="993" w:type="dxa"/>
            <w:gridSpan w:val="3"/>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9072" w:type="dxa"/>
            <w:gridSpan w:val="6"/>
            <w:tcBorders>
              <w:top w:val="single" w:sz="4" w:space="0" w:color="auto"/>
              <w:left w:val="nil"/>
              <w:bottom w:val="single" w:sz="4" w:space="0" w:color="auto"/>
              <w:right w:val="single" w:sz="4" w:space="0" w:color="auto"/>
            </w:tcBorders>
          </w:tcPr>
          <w:p w:rsidR="00702D90" w:rsidRDefault="00702D90">
            <w:hyperlink r:id="rId8" w:history="1">
              <w:r>
                <w:rPr>
                  <w:rStyle w:val="Hyperlink"/>
                </w:rPr>
                <w:t>borovoi@online.ru</w:t>
              </w:r>
            </w:hyperlink>
          </w:p>
        </w:tc>
      </w:tr>
    </w:tbl>
    <w:p w:rsidR="00702D90" w:rsidRDefault="00702D90">
      <w:pPr>
        <w:pStyle w:val="berschrift3"/>
      </w:pPr>
      <w:r>
        <w:lastRenderedPageBreak/>
        <w:t>3. Participating Institutions</w:t>
      </w:r>
    </w:p>
    <w:p w:rsidR="00702D90" w:rsidRDefault="00702D90">
      <w:pPr>
        <w:pStyle w:val="berschrift4"/>
      </w:pPr>
      <w:r>
        <w:t>3.1. Leading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702D90">
        <w:tblPrEx>
          <w:tblCellMar>
            <w:top w:w="0" w:type="dxa"/>
            <w:bottom w:w="0" w:type="dxa"/>
          </w:tblCellMar>
        </w:tblPrEx>
        <w:trPr>
          <w:cantSplit/>
        </w:trPr>
        <w:tc>
          <w:tcPr>
            <w:tcW w:w="1701" w:type="dxa"/>
            <w:gridSpan w:val="5"/>
            <w:tcBorders>
              <w:top w:val="single" w:sz="4" w:space="0" w:color="auto"/>
              <w:left w:val="single" w:sz="4" w:space="0" w:color="auto"/>
              <w:bottom w:val="single" w:sz="4" w:space="0" w:color="auto"/>
              <w:right w:val="nil"/>
            </w:tcBorders>
          </w:tcPr>
          <w:p w:rsidR="00702D90" w:rsidRDefault="00702D90">
            <w:pPr>
              <w:keepNext/>
              <w:rPr>
                <w:b/>
              </w:rPr>
            </w:pPr>
            <w:r>
              <w:rPr>
                <w:b/>
              </w:rPr>
              <w:t>Short reference:</w:t>
            </w:r>
          </w:p>
        </w:tc>
        <w:tc>
          <w:tcPr>
            <w:tcW w:w="8364" w:type="dxa"/>
            <w:gridSpan w:val="7"/>
            <w:tcBorders>
              <w:top w:val="single" w:sz="4" w:space="0" w:color="auto"/>
              <w:left w:val="nil"/>
              <w:bottom w:val="single" w:sz="4" w:space="0" w:color="auto"/>
              <w:right w:val="single" w:sz="4" w:space="0" w:color="auto"/>
            </w:tcBorders>
          </w:tcPr>
          <w:p w:rsidR="00702D90" w:rsidRDefault="00702D90">
            <w:r>
              <w:t>RRC “KI”</w:t>
            </w:r>
          </w:p>
        </w:tc>
      </w:tr>
      <w:tr w:rsidR="00702D90">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Full name:</w:t>
            </w:r>
          </w:p>
        </w:tc>
        <w:tc>
          <w:tcPr>
            <w:tcW w:w="8789" w:type="dxa"/>
            <w:gridSpan w:val="9"/>
            <w:tcBorders>
              <w:top w:val="single" w:sz="4" w:space="0" w:color="auto"/>
              <w:left w:val="nil"/>
              <w:bottom w:val="single" w:sz="4" w:space="0" w:color="auto"/>
              <w:right w:val="single" w:sz="4" w:space="0" w:color="auto"/>
            </w:tcBorders>
          </w:tcPr>
          <w:p w:rsidR="00702D90" w:rsidRDefault="00702D90">
            <w:r>
              <w:t>Federal State Institution Russian Research Center "Kurchatov Institute"</w:t>
            </w:r>
          </w:p>
        </w:tc>
      </w:tr>
      <w:tr w:rsidR="00702D90">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702D90" w:rsidRDefault="00702D90">
            <w:pPr>
              <w:keepNext/>
              <w:rPr>
                <w:b/>
              </w:rPr>
            </w:pPr>
            <w:r>
              <w:rPr>
                <w:b/>
              </w:rPr>
              <w:t>Street address:</w:t>
            </w:r>
          </w:p>
        </w:tc>
        <w:tc>
          <w:tcPr>
            <w:tcW w:w="8505" w:type="dxa"/>
            <w:gridSpan w:val="8"/>
            <w:tcBorders>
              <w:top w:val="single" w:sz="4" w:space="0" w:color="auto"/>
              <w:left w:val="nil"/>
              <w:bottom w:val="single" w:sz="4" w:space="0" w:color="auto"/>
              <w:right w:val="single" w:sz="4" w:space="0" w:color="auto"/>
            </w:tcBorders>
          </w:tcPr>
          <w:p w:rsidR="00702D90" w:rsidRDefault="00702D90">
            <w:r>
              <w:t xml:space="preserve">                                                              Kurchatov sq. 1</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City:</w:t>
            </w:r>
          </w:p>
        </w:tc>
        <w:tc>
          <w:tcPr>
            <w:tcW w:w="3544" w:type="dxa"/>
            <w:gridSpan w:val="7"/>
            <w:tcBorders>
              <w:top w:val="single" w:sz="4" w:space="0" w:color="auto"/>
              <w:left w:val="nil"/>
              <w:bottom w:val="single" w:sz="4" w:space="0" w:color="auto"/>
              <w:right w:val="single" w:sz="4" w:space="0" w:color="auto"/>
            </w:tcBorders>
          </w:tcPr>
          <w:p w:rsidR="00702D90" w:rsidRDefault="00702D90">
            <w:pPr>
              <w:keepNext/>
            </w:pPr>
            <w:r>
              <w:t>Moscow</w:t>
            </w:r>
          </w:p>
        </w:tc>
        <w:tc>
          <w:tcPr>
            <w:tcW w:w="992" w:type="dxa"/>
            <w:gridSpan w:val="2"/>
            <w:tcBorders>
              <w:top w:val="single" w:sz="4" w:space="0" w:color="auto"/>
              <w:left w:val="single" w:sz="4" w:space="0" w:color="auto"/>
              <w:bottom w:val="single" w:sz="4" w:space="0" w:color="auto"/>
              <w:right w:val="nil"/>
            </w:tcBorders>
          </w:tcPr>
          <w:p w:rsidR="00702D90" w:rsidRDefault="00702D90">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702D90" w:rsidRDefault="00702D90"/>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3544" w:type="dxa"/>
            <w:gridSpan w:val="7"/>
            <w:tcBorders>
              <w:top w:val="single" w:sz="4" w:space="0" w:color="auto"/>
              <w:left w:val="nil"/>
              <w:bottom w:val="single" w:sz="4" w:space="0" w:color="auto"/>
              <w:right w:val="single" w:sz="4" w:space="0" w:color="auto"/>
            </w:tcBorders>
          </w:tcPr>
          <w:p w:rsidR="00702D90" w:rsidRDefault="00702D90">
            <w:pPr>
              <w:keepNext/>
            </w:pPr>
            <w:r>
              <w:t>123182</w:t>
            </w:r>
          </w:p>
        </w:tc>
        <w:tc>
          <w:tcPr>
            <w:tcW w:w="1134" w:type="dxa"/>
            <w:gridSpan w:val="3"/>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678" w:type="dxa"/>
            <w:tcBorders>
              <w:top w:val="single" w:sz="4" w:space="0" w:color="auto"/>
              <w:left w:val="nil"/>
              <w:bottom w:val="single" w:sz="4" w:space="0" w:color="auto"/>
              <w:right w:val="single" w:sz="4" w:space="0" w:color="auto"/>
            </w:tcBorders>
          </w:tcPr>
          <w:p w:rsidR="00702D90" w:rsidRDefault="00702D90">
            <w:r>
              <w:t>Russian Federation</w:t>
            </w:r>
          </w:p>
        </w:tc>
      </w:tr>
      <w:tr w:rsidR="00702D90">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702D90" w:rsidRDefault="00702D90">
            <w:pPr>
              <w:keepNext/>
              <w:rPr>
                <w:b/>
              </w:rPr>
            </w:pPr>
            <w:r>
              <w:rPr>
                <w:b/>
              </w:rPr>
              <w:t>Name of Signature Authority:</w:t>
            </w:r>
          </w:p>
        </w:tc>
        <w:tc>
          <w:tcPr>
            <w:tcW w:w="7230" w:type="dxa"/>
            <w:gridSpan w:val="5"/>
            <w:tcBorders>
              <w:top w:val="single" w:sz="4" w:space="0" w:color="auto"/>
              <w:left w:val="nil"/>
              <w:bottom w:val="single" w:sz="4" w:space="0" w:color="auto"/>
              <w:right w:val="single" w:sz="4" w:space="0" w:color="auto"/>
            </w:tcBorders>
          </w:tcPr>
          <w:p w:rsidR="00702D90" w:rsidRDefault="00702D90">
            <w:r>
              <w:t xml:space="preserve">                                  Polyakov Il'ya Nikolaevich</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702D90" w:rsidRDefault="00702D90">
            <w:pPr>
              <w:keepNext/>
            </w:pPr>
          </w:p>
        </w:tc>
        <w:tc>
          <w:tcPr>
            <w:tcW w:w="992" w:type="dxa"/>
            <w:gridSpan w:val="2"/>
            <w:tcBorders>
              <w:top w:val="single" w:sz="4" w:space="0" w:color="auto"/>
              <w:left w:val="nil"/>
              <w:bottom w:val="single" w:sz="4" w:space="0" w:color="auto"/>
              <w:right w:val="nil"/>
            </w:tcBorders>
          </w:tcPr>
          <w:p w:rsidR="00702D90" w:rsidRDefault="00702D90">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702D90" w:rsidRDefault="00702D90">
            <w:r>
              <w:t>Director</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702D90" w:rsidRDefault="00702D90">
            <w:pPr>
              <w:keepNext/>
            </w:pPr>
            <w:r>
              <w:t>(095) 196-96-45</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702D90" w:rsidRDefault="00702D90">
            <w:r>
              <w:t>(095) 192-81-94</w:t>
            </w:r>
          </w:p>
        </w:tc>
      </w:tr>
      <w:tr w:rsidR="00702D90">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702D90" w:rsidRDefault="00702D90">
            <w:r>
              <w:t xml:space="preserve">  pol@kiae.ru</w:t>
            </w:r>
          </w:p>
        </w:tc>
      </w:tr>
      <w:tr w:rsidR="00702D90">
        <w:tblPrEx>
          <w:tblCellMar>
            <w:top w:w="0" w:type="dxa"/>
            <w:bottom w:w="0" w:type="dxa"/>
          </w:tblCellMar>
        </w:tblPrEx>
        <w:trPr>
          <w:cantSplit/>
        </w:trPr>
        <w:tc>
          <w:tcPr>
            <w:tcW w:w="2268" w:type="dxa"/>
            <w:gridSpan w:val="6"/>
            <w:tcBorders>
              <w:top w:val="single" w:sz="4" w:space="0" w:color="auto"/>
              <w:left w:val="single" w:sz="4" w:space="0" w:color="auto"/>
              <w:bottom w:val="single" w:sz="4" w:space="0" w:color="auto"/>
              <w:right w:val="nil"/>
            </w:tcBorders>
          </w:tcPr>
          <w:p w:rsidR="00702D90" w:rsidRDefault="00702D90">
            <w:pPr>
              <w:rPr>
                <w:b/>
              </w:rPr>
            </w:pPr>
            <w:r>
              <w:rPr>
                <w:b/>
              </w:rPr>
              <w:t>Governmental Agency:</w:t>
            </w:r>
          </w:p>
        </w:tc>
        <w:tc>
          <w:tcPr>
            <w:tcW w:w="7797" w:type="dxa"/>
            <w:gridSpan w:val="6"/>
            <w:tcBorders>
              <w:top w:val="single" w:sz="4" w:space="0" w:color="auto"/>
              <w:left w:val="nil"/>
              <w:bottom w:val="single" w:sz="4" w:space="0" w:color="auto"/>
              <w:right w:val="single" w:sz="4" w:space="0" w:color="auto"/>
            </w:tcBorders>
          </w:tcPr>
          <w:p w:rsidR="00702D90" w:rsidRDefault="00702D90">
            <w:r>
              <w:t>Government of the Russian Federation</w:t>
            </w:r>
          </w:p>
        </w:tc>
      </w:tr>
    </w:tbl>
    <w:p w:rsidR="00702D90" w:rsidRDefault="00702D90">
      <w:pPr>
        <w:pStyle w:val="berschrift4"/>
      </w:pPr>
      <w:r>
        <w:t>3.2. Other Participating Institutions</w:t>
      </w:r>
    </w:p>
    <w:p w:rsidR="00702D90" w:rsidRDefault="00702D90">
      <w:pPr>
        <w:pStyle w:val="berschrift4"/>
      </w:pPr>
      <w:r>
        <w:t>Participant Institution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702D90">
        <w:tblPrEx>
          <w:tblCellMar>
            <w:top w:w="0" w:type="dxa"/>
            <w:bottom w:w="0" w:type="dxa"/>
          </w:tblCellMar>
        </w:tblPrEx>
        <w:trPr>
          <w:cantSplit/>
        </w:trPr>
        <w:tc>
          <w:tcPr>
            <w:tcW w:w="1701" w:type="dxa"/>
            <w:gridSpan w:val="5"/>
            <w:tcBorders>
              <w:top w:val="single" w:sz="4" w:space="0" w:color="auto"/>
              <w:left w:val="single" w:sz="4" w:space="0" w:color="auto"/>
              <w:bottom w:val="single" w:sz="4" w:space="0" w:color="auto"/>
              <w:right w:val="nil"/>
            </w:tcBorders>
          </w:tcPr>
          <w:p w:rsidR="00702D90" w:rsidRDefault="00702D90">
            <w:pPr>
              <w:keepNext/>
              <w:rPr>
                <w:b/>
              </w:rPr>
            </w:pPr>
            <w:r>
              <w:rPr>
                <w:b/>
              </w:rPr>
              <w:t>Short reference:</w:t>
            </w:r>
          </w:p>
        </w:tc>
        <w:tc>
          <w:tcPr>
            <w:tcW w:w="8364" w:type="dxa"/>
            <w:gridSpan w:val="7"/>
            <w:tcBorders>
              <w:top w:val="single" w:sz="4" w:space="0" w:color="auto"/>
              <w:left w:val="nil"/>
              <w:bottom w:val="single" w:sz="4" w:space="0" w:color="auto"/>
              <w:right w:val="single" w:sz="4" w:space="0" w:color="auto"/>
            </w:tcBorders>
          </w:tcPr>
          <w:p w:rsidR="00702D90" w:rsidRDefault="00702D90">
            <w:r>
              <w:t>IBRAE</w:t>
            </w:r>
          </w:p>
        </w:tc>
      </w:tr>
      <w:tr w:rsidR="00702D90">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Full name:</w:t>
            </w:r>
          </w:p>
        </w:tc>
        <w:tc>
          <w:tcPr>
            <w:tcW w:w="8789" w:type="dxa"/>
            <w:gridSpan w:val="9"/>
            <w:tcBorders>
              <w:top w:val="single" w:sz="4" w:space="0" w:color="auto"/>
              <w:left w:val="nil"/>
              <w:bottom w:val="single" w:sz="4" w:space="0" w:color="auto"/>
              <w:right w:val="single" w:sz="4" w:space="0" w:color="auto"/>
            </w:tcBorders>
          </w:tcPr>
          <w:p w:rsidR="00702D90" w:rsidRDefault="00702D90">
            <w:r>
              <w:t>Nuclear Safety Institute</w:t>
            </w:r>
          </w:p>
        </w:tc>
      </w:tr>
      <w:tr w:rsidR="00702D90">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702D90" w:rsidRDefault="00702D90">
            <w:pPr>
              <w:keepNext/>
              <w:rPr>
                <w:b/>
              </w:rPr>
            </w:pPr>
            <w:r>
              <w:rPr>
                <w:b/>
              </w:rPr>
              <w:t>Street address:</w:t>
            </w:r>
          </w:p>
        </w:tc>
        <w:tc>
          <w:tcPr>
            <w:tcW w:w="8505" w:type="dxa"/>
            <w:gridSpan w:val="8"/>
            <w:tcBorders>
              <w:top w:val="single" w:sz="4" w:space="0" w:color="auto"/>
              <w:left w:val="nil"/>
              <w:bottom w:val="single" w:sz="4" w:space="0" w:color="auto"/>
              <w:right w:val="single" w:sz="4" w:space="0" w:color="auto"/>
            </w:tcBorders>
          </w:tcPr>
          <w:p w:rsidR="00702D90" w:rsidRDefault="00702D90">
            <w:r>
              <w:t>B. Tulskaya, 52</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City:</w:t>
            </w:r>
          </w:p>
        </w:tc>
        <w:tc>
          <w:tcPr>
            <w:tcW w:w="3544" w:type="dxa"/>
            <w:gridSpan w:val="7"/>
            <w:tcBorders>
              <w:top w:val="single" w:sz="4" w:space="0" w:color="auto"/>
              <w:left w:val="nil"/>
              <w:bottom w:val="single" w:sz="4" w:space="0" w:color="auto"/>
              <w:right w:val="single" w:sz="4" w:space="0" w:color="auto"/>
            </w:tcBorders>
          </w:tcPr>
          <w:p w:rsidR="00702D90" w:rsidRDefault="00702D90">
            <w:r>
              <w:t>Moscow</w:t>
            </w:r>
          </w:p>
        </w:tc>
        <w:tc>
          <w:tcPr>
            <w:tcW w:w="992" w:type="dxa"/>
            <w:gridSpan w:val="2"/>
            <w:tcBorders>
              <w:top w:val="single" w:sz="4" w:space="0" w:color="auto"/>
              <w:left w:val="single" w:sz="4" w:space="0" w:color="auto"/>
              <w:bottom w:val="single" w:sz="4" w:space="0" w:color="auto"/>
              <w:right w:val="nil"/>
            </w:tcBorders>
          </w:tcPr>
          <w:p w:rsidR="00702D90" w:rsidRDefault="00702D90">
            <w:pPr>
              <w:rPr>
                <w:b/>
              </w:rPr>
            </w:pPr>
            <w:r>
              <w:rPr>
                <w:b/>
              </w:rPr>
              <w:t>Region:</w:t>
            </w:r>
          </w:p>
        </w:tc>
        <w:tc>
          <w:tcPr>
            <w:tcW w:w="4820" w:type="dxa"/>
            <w:gridSpan w:val="2"/>
            <w:tcBorders>
              <w:top w:val="single" w:sz="4" w:space="0" w:color="auto"/>
              <w:left w:val="nil"/>
              <w:bottom w:val="single" w:sz="4" w:space="0" w:color="auto"/>
              <w:right w:val="single" w:sz="4" w:space="0" w:color="auto"/>
            </w:tcBorders>
          </w:tcPr>
          <w:p w:rsidR="00702D90" w:rsidRDefault="00702D90"/>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3544" w:type="dxa"/>
            <w:gridSpan w:val="7"/>
            <w:tcBorders>
              <w:top w:val="single" w:sz="4" w:space="0" w:color="auto"/>
              <w:left w:val="nil"/>
              <w:bottom w:val="single" w:sz="4" w:space="0" w:color="auto"/>
              <w:right w:val="single" w:sz="4" w:space="0" w:color="auto"/>
            </w:tcBorders>
          </w:tcPr>
          <w:p w:rsidR="00702D90" w:rsidRDefault="00702D90">
            <w:r>
              <w:t>113191</w:t>
            </w:r>
          </w:p>
        </w:tc>
        <w:tc>
          <w:tcPr>
            <w:tcW w:w="1134" w:type="dxa"/>
            <w:gridSpan w:val="3"/>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678" w:type="dxa"/>
            <w:tcBorders>
              <w:top w:val="single" w:sz="4" w:space="0" w:color="auto"/>
              <w:left w:val="nil"/>
              <w:bottom w:val="single" w:sz="4" w:space="0" w:color="auto"/>
              <w:right w:val="single" w:sz="4" w:space="0" w:color="auto"/>
            </w:tcBorders>
          </w:tcPr>
          <w:p w:rsidR="00702D90" w:rsidRDefault="00702D90">
            <w:r>
              <w:t>Russian Federation</w:t>
            </w:r>
          </w:p>
        </w:tc>
      </w:tr>
      <w:tr w:rsidR="00702D90">
        <w:tblPrEx>
          <w:tblCellMar>
            <w:top w:w="0" w:type="dxa"/>
            <w:bottom w:w="0" w:type="dxa"/>
          </w:tblCellMar>
        </w:tblPrEx>
        <w:trPr>
          <w:cantSplit/>
        </w:trPr>
        <w:tc>
          <w:tcPr>
            <w:tcW w:w="2835" w:type="dxa"/>
            <w:gridSpan w:val="7"/>
            <w:tcBorders>
              <w:top w:val="single" w:sz="4" w:space="0" w:color="auto"/>
              <w:left w:val="single" w:sz="4" w:space="0" w:color="auto"/>
              <w:bottom w:val="single" w:sz="4" w:space="0" w:color="auto"/>
              <w:right w:val="nil"/>
            </w:tcBorders>
          </w:tcPr>
          <w:p w:rsidR="00702D90" w:rsidRDefault="00702D90">
            <w:pPr>
              <w:keepNext/>
              <w:rPr>
                <w:b/>
              </w:rPr>
            </w:pPr>
            <w:r>
              <w:rPr>
                <w:b/>
              </w:rPr>
              <w:t>Name of Signature Authority:</w:t>
            </w:r>
          </w:p>
        </w:tc>
        <w:tc>
          <w:tcPr>
            <w:tcW w:w="7230" w:type="dxa"/>
            <w:gridSpan w:val="5"/>
            <w:tcBorders>
              <w:top w:val="single" w:sz="4" w:space="0" w:color="auto"/>
              <w:left w:val="nil"/>
              <w:bottom w:val="single" w:sz="4" w:space="0" w:color="auto"/>
              <w:right w:val="single" w:sz="4" w:space="0" w:color="auto"/>
            </w:tcBorders>
          </w:tcPr>
          <w:p w:rsidR="00702D90" w:rsidRDefault="00702D90">
            <w:r>
              <w:t xml:space="preserve">                              Bolshov Leonid Aleksandrovich</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702D90" w:rsidRDefault="00702D90">
            <w:r>
              <w:t>Doctor of Sciences, Corresponding member of RAS</w:t>
            </w:r>
          </w:p>
        </w:tc>
        <w:tc>
          <w:tcPr>
            <w:tcW w:w="992" w:type="dxa"/>
            <w:gridSpan w:val="2"/>
            <w:tcBorders>
              <w:top w:val="single" w:sz="4" w:space="0" w:color="auto"/>
              <w:left w:val="nil"/>
              <w:bottom w:val="single" w:sz="4" w:space="0" w:color="auto"/>
              <w:right w:val="nil"/>
            </w:tcBorders>
          </w:tcPr>
          <w:p w:rsidR="00702D90" w:rsidRDefault="00702D90">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702D90" w:rsidRDefault="00702D90">
            <w:r>
              <w:t>Director</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702D90" w:rsidRDefault="00702D90">
            <w:r>
              <w:t>(095) 952-24-21</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702D90" w:rsidRDefault="00702D90">
            <w:r>
              <w:t>(095) 958-00-40</w:t>
            </w:r>
          </w:p>
        </w:tc>
      </w:tr>
      <w:tr w:rsidR="00702D90">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702D90" w:rsidRDefault="00702D90">
            <w:hyperlink r:id="rId9" w:history="1">
              <w:r>
                <w:rPr>
                  <w:rStyle w:val="Hyperlink"/>
                </w:rPr>
                <w:t>bolshov@ibrae.ac.ru</w:t>
              </w:r>
            </w:hyperlink>
          </w:p>
        </w:tc>
      </w:tr>
      <w:tr w:rsidR="00702D90">
        <w:tblPrEx>
          <w:tblCellMar>
            <w:top w:w="0" w:type="dxa"/>
            <w:bottom w:w="0" w:type="dxa"/>
          </w:tblCellMar>
        </w:tblPrEx>
        <w:trPr>
          <w:cantSplit/>
        </w:trPr>
        <w:tc>
          <w:tcPr>
            <w:tcW w:w="2268" w:type="dxa"/>
            <w:gridSpan w:val="6"/>
            <w:tcBorders>
              <w:top w:val="single" w:sz="4" w:space="0" w:color="auto"/>
              <w:left w:val="single" w:sz="4" w:space="0" w:color="auto"/>
              <w:bottom w:val="single" w:sz="4" w:space="0" w:color="auto"/>
              <w:right w:val="nil"/>
            </w:tcBorders>
          </w:tcPr>
          <w:p w:rsidR="00702D90" w:rsidRDefault="00702D90">
            <w:pPr>
              <w:keepNext/>
              <w:rPr>
                <w:b/>
              </w:rPr>
            </w:pPr>
            <w:r>
              <w:rPr>
                <w:b/>
              </w:rPr>
              <w:t>Governmental Agency:</w:t>
            </w:r>
          </w:p>
        </w:tc>
        <w:tc>
          <w:tcPr>
            <w:tcW w:w="7797" w:type="dxa"/>
            <w:gridSpan w:val="6"/>
            <w:tcBorders>
              <w:top w:val="single" w:sz="4" w:space="0" w:color="auto"/>
              <w:left w:val="nil"/>
              <w:bottom w:val="single" w:sz="4" w:space="0" w:color="auto"/>
              <w:right w:val="single" w:sz="4" w:space="0" w:color="auto"/>
            </w:tcBorders>
          </w:tcPr>
          <w:p w:rsidR="00702D90" w:rsidRDefault="00702D90">
            <w:r>
              <w:t>Russian Academy of Sciences</w:t>
            </w:r>
          </w:p>
        </w:tc>
      </w:tr>
      <w:tr w:rsidR="00702D90">
        <w:tblPrEx>
          <w:tblCellMar>
            <w:top w:w="0" w:type="dxa"/>
            <w:bottom w:w="0" w:type="dxa"/>
          </w:tblCellMar>
        </w:tblPrEx>
        <w:trPr>
          <w:cantSplit/>
        </w:trPr>
        <w:tc>
          <w:tcPr>
            <w:tcW w:w="1560" w:type="dxa"/>
            <w:gridSpan w:val="4"/>
            <w:tcBorders>
              <w:top w:val="single" w:sz="4" w:space="0" w:color="auto"/>
              <w:left w:val="single" w:sz="4" w:space="0" w:color="auto"/>
              <w:bottom w:val="single" w:sz="4" w:space="0" w:color="auto"/>
              <w:right w:val="nil"/>
            </w:tcBorders>
          </w:tcPr>
          <w:p w:rsidR="00702D90" w:rsidRDefault="00702D90">
            <w:pPr>
              <w:keepNext/>
              <w:rPr>
                <w:b/>
              </w:rPr>
            </w:pPr>
            <w:r>
              <w:rPr>
                <w:b/>
              </w:rPr>
              <w:t>Sub-manager:</w:t>
            </w:r>
          </w:p>
        </w:tc>
        <w:tc>
          <w:tcPr>
            <w:tcW w:w="8505" w:type="dxa"/>
            <w:gridSpan w:val="8"/>
            <w:tcBorders>
              <w:top w:val="single" w:sz="4" w:space="0" w:color="auto"/>
              <w:left w:val="nil"/>
              <w:bottom w:val="single" w:sz="4" w:space="0" w:color="auto"/>
              <w:right w:val="single" w:sz="4" w:space="0" w:color="auto"/>
            </w:tcBorders>
          </w:tcPr>
          <w:p w:rsidR="00702D90" w:rsidRDefault="00702D90">
            <w:r>
              <w:t xml:space="preserve">                                                           Strizhov Valeri Fedorovich</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3544" w:type="dxa"/>
            <w:gridSpan w:val="7"/>
            <w:tcBorders>
              <w:top w:val="single" w:sz="4" w:space="0" w:color="auto"/>
              <w:left w:val="nil"/>
              <w:bottom w:val="single" w:sz="4" w:space="0" w:color="auto"/>
              <w:right w:val="single" w:sz="4" w:space="0" w:color="auto"/>
            </w:tcBorders>
          </w:tcPr>
          <w:p w:rsidR="00702D90" w:rsidRDefault="00702D90">
            <w:r>
              <w:t>Doctor of  Sciences</w:t>
            </w:r>
          </w:p>
        </w:tc>
        <w:tc>
          <w:tcPr>
            <w:tcW w:w="992" w:type="dxa"/>
            <w:gridSpan w:val="2"/>
            <w:tcBorders>
              <w:top w:val="single" w:sz="4" w:space="0" w:color="auto"/>
              <w:left w:val="nil"/>
              <w:bottom w:val="single" w:sz="4" w:space="0" w:color="auto"/>
              <w:right w:val="nil"/>
            </w:tcBorders>
          </w:tcPr>
          <w:p w:rsidR="00702D90" w:rsidRDefault="00702D90">
            <w:pPr>
              <w:rPr>
                <w:b/>
              </w:rPr>
            </w:pPr>
            <w:r>
              <w:rPr>
                <w:b/>
              </w:rPr>
              <w:t>Position:</w:t>
            </w:r>
          </w:p>
        </w:tc>
        <w:tc>
          <w:tcPr>
            <w:tcW w:w="4820" w:type="dxa"/>
            <w:gridSpan w:val="2"/>
            <w:tcBorders>
              <w:top w:val="single" w:sz="4" w:space="0" w:color="auto"/>
              <w:left w:val="nil"/>
              <w:bottom w:val="single" w:sz="4" w:space="0" w:color="auto"/>
              <w:right w:val="single" w:sz="4" w:space="0" w:color="auto"/>
            </w:tcBorders>
          </w:tcPr>
          <w:p w:rsidR="00702D90" w:rsidRDefault="00702D90">
            <w:r>
              <w:t>Director of division</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Tel.:</w:t>
            </w:r>
          </w:p>
        </w:tc>
        <w:tc>
          <w:tcPr>
            <w:tcW w:w="3544" w:type="dxa"/>
            <w:gridSpan w:val="7"/>
            <w:tcBorders>
              <w:top w:val="single" w:sz="4" w:space="0" w:color="auto"/>
              <w:left w:val="nil"/>
              <w:bottom w:val="single" w:sz="4" w:space="0" w:color="auto"/>
              <w:right w:val="single" w:sz="4" w:space="0" w:color="auto"/>
            </w:tcBorders>
          </w:tcPr>
          <w:p w:rsidR="00702D90" w:rsidRDefault="00702D90">
            <w:r>
              <w:t>(095) 958-08-73</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3"/>
            <w:tcBorders>
              <w:top w:val="single" w:sz="4" w:space="0" w:color="auto"/>
              <w:left w:val="nil"/>
              <w:bottom w:val="single" w:sz="4" w:space="0" w:color="auto"/>
              <w:right w:val="single" w:sz="4" w:space="0" w:color="auto"/>
            </w:tcBorders>
          </w:tcPr>
          <w:p w:rsidR="00702D90" w:rsidRDefault="00702D90">
            <w:r>
              <w:t>(095) 958-00-40</w:t>
            </w:r>
          </w:p>
        </w:tc>
      </w:tr>
      <w:tr w:rsidR="00702D90">
        <w:tblPrEx>
          <w:tblCellMar>
            <w:top w:w="0" w:type="dxa"/>
            <w:bottom w:w="0" w:type="dxa"/>
          </w:tblCellMar>
        </w:tblPrEx>
        <w:trPr>
          <w:cantSplit/>
        </w:trPr>
        <w:tc>
          <w:tcPr>
            <w:tcW w:w="993" w:type="dxa"/>
            <w:gridSpan w:val="2"/>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9072" w:type="dxa"/>
            <w:gridSpan w:val="10"/>
            <w:tcBorders>
              <w:top w:val="single" w:sz="4" w:space="0" w:color="auto"/>
              <w:left w:val="nil"/>
              <w:bottom w:val="single" w:sz="4" w:space="0" w:color="auto"/>
              <w:right w:val="single" w:sz="4" w:space="0" w:color="auto"/>
            </w:tcBorders>
          </w:tcPr>
          <w:p w:rsidR="00702D90" w:rsidRDefault="00702D90">
            <w:hyperlink r:id="rId10" w:history="1">
              <w:r>
                <w:rPr>
                  <w:rStyle w:val="Hyperlink"/>
                </w:rPr>
                <w:t>vfs@ibrae.ac.ru</w:t>
              </w:r>
            </w:hyperlink>
          </w:p>
        </w:tc>
      </w:tr>
    </w:tbl>
    <w:p w:rsidR="00702D90" w:rsidRDefault="00702D90">
      <w:pPr>
        <w:pStyle w:val="berschrift3"/>
      </w:pPr>
      <w:r>
        <w:lastRenderedPageBreak/>
        <w:t>4. Foreign Collaborators</w:t>
      </w:r>
    </w:p>
    <w:p w:rsidR="00702D90" w:rsidRDefault="00702D90">
      <w:pPr>
        <w:pStyle w:val="berschrift4"/>
        <w:rPr>
          <w:lang w:val="de-DE"/>
        </w:rPr>
      </w:pPr>
      <w:r>
        <w:rPr>
          <w:lang w:val="de-DE"/>
        </w:rPr>
        <w:t>4.1. Collaborators</w:t>
      </w:r>
    </w:p>
    <w:p w:rsidR="00702D90" w:rsidRDefault="00702D90">
      <w:pPr>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1"/>
        <w:gridCol w:w="11"/>
        <w:gridCol w:w="142"/>
        <w:gridCol w:w="567"/>
        <w:gridCol w:w="600"/>
        <w:gridCol w:w="1320"/>
        <w:gridCol w:w="631"/>
        <w:gridCol w:w="709"/>
        <w:gridCol w:w="460"/>
        <w:gridCol w:w="720"/>
        <w:gridCol w:w="4065"/>
      </w:tblGrid>
      <w:tr w:rsidR="00702D90">
        <w:tblPrEx>
          <w:tblCellMar>
            <w:top w:w="0" w:type="dxa"/>
            <w:bottom w:w="0" w:type="dxa"/>
          </w:tblCellMar>
        </w:tblPrEx>
        <w:trPr>
          <w:cantSplit/>
        </w:trPr>
        <w:tc>
          <w:tcPr>
            <w:tcW w:w="1560" w:type="dxa"/>
            <w:gridSpan w:val="5"/>
            <w:tcBorders>
              <w:top w:val="single" w:sz="4" w:space="0" w:color="auto"/>
              <w:left w:val="single" w:sz="4" w:space="0" w:color="auto"/>
              <w:bottom w:val="single" w:sz="4" w:space="0" w:color="auto"/>
              <w:right w:val="nil"/>
            </w:tcBorders>
          </w:tcPr>
          <w:p w:rsidR="00702D90" w:rsidRDefault="00702D90">
            <w:pPr>
              <w:keepNext/>
              <w:rPr>
                <w:b/>
                <w:lang w:val="de-DE"/>
              </w:rPr>
            </w:pPr>
            <w:r>
              <w:rPr>
                <w:b/>
                <w:lang w:val="de-DE"/>
              </w:rPr>
              <w:t>Institution:</w:t>
            </w:r>
          </w:p>
        </w:tc>
        <w:tc>
          <w:tcPr>
            <w:tcW w:w="8505" w:type="dxa"/>
            <w:gridSpan w:val="7"/>
            <w:tcBorders>
              <w:top w:val="single" w:sz="4" w:space="0" w:color="auto"/>
              <w:left w:val="nil"/>
              <w:bottom w:val="single" w:sz="4" w:space="0" w:color="auto"/>
              <w:right w:val="single" w:sz="4" w:space="0" w:color="auto"/>
            </w:tcBorders>
          </w:tcPr>
          <w:p w:rsidR="00702D90" w:rsidRDefault="00702D90">
            <w:pPr>
              <w:rPr>
                <w:lang w:val="de-DE"/>
              </w:rPr>
            </w:pPr>
            <w:r>
              <w:rPr>
                <w:lang w:val="de-DE"/>
              </w:rPr>
              <w:t>Gesellschaft für Anlagen- und Reaktorsicherheit (GRS) mbH</w:t>
            </w:r>
          </w:p>
        </w:tc>
      </w:tr>
      <w:tr w:rsidR="00702D90">
        <w:tblPrEx>
          <w:tblCellMar>
            <w:top w:w="0" w:type="dxa"/>
            <w:bottom w:w="0" w:type="dxa"/>
          </w:tblCellMar>
        </w:tblPrEx>
        <w:trPr>
          <w:cantSplit/>
        </w:trPr>
        <w:tc>
          <w:tcPr>
            <w:tcW w:w="2160" w:type="dxa"/>
            <w:gridSpan w:val="6"/>
            <w:tcBorders>
              <w:top w:val="single" w:sz="4" w:space="0" w:color="auto"/>
              <w:left w:val="single" w:sz="4" w:space="0" w:color="auto"/>
              <w:bottom w:val="single" w:sz="4" w:space="0" w:color="auto"/>
              <w:right w:val="nil"/>
            </w:tcBorders>
          </w:tcPr>
          <w:p w:rsidR="00702D90" w:rsidRDefault="00702D90">
            <w:pPr>
              <w:keepNext/>
              <w:rPr>
                <w:b/>
              </w:rPr>
            </w:pPr>
            <w:r>
              <w:rPr>
                <w:b/>
              </w:rPr>
              <w:t>Street address:</w:t>
            </w:r>
          </w:p>
        </w:tc>
        <w:tc>
          <w:tcPr>
            <w:tcW w:w="7905" w:type="dxa"/>
            <w:gridSpan w:val="6"/>
            <w:tcBorders>
              <w:top w:val="single" w:sz="4" w:space="0" w:color="auto"/>
              <w:left w:val="nil"/>
              <w:bottom w:val="single" w:sz="4" w:space="0" w:color="auto"/>
              <w:right w:val="single" w:sz="4" w:space="0" w:color="auto"/>
            </w:tcBorders>
          </w:tcPr>
          <w:p w:rsidR="00702D90" w:rsidRDefault="00702D90">
            <w:r>
              <w:t>Kurfurstendam 200</w:t>
            </w:r>
          </w:p>
        </w:tc>
      </w:tr>
      <w:tr w:rsidR="00702D90">
        <w:tblPrEx>
          <w:tblCellMar>
            <w:top w:w="0" w:type="dxa"/>
            <w:bottom w:w="0" w:type="dxa"/>
          </w:tblCellMar>
        </w:tblPrEx>
        <w:trPr>
          <w:cantSplit/>
        </w:trPr>
        <w:tc>
          <w:tcPr>
            <w:tcW w:w="840"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City:</w:t>
            </w:r>
          </w:p>
        </w:tc>
        <w:tc>
          <w:tcPr>
            <w:tcW w:w="2640" w:type="dxa"/>
            <w:gridSpan w:val="5"/>
            <w:tcBorders>
              <w:top w:val="single" w:sz="4" w:space="0" w:color="auto"/>
              <w:left w:val="nil"/>
              <w:bottom w:val="single" w:sz="4" w:space="0" w:color="auto"/>
              <w:right w:val="single" w:sz="4" w:space="0" w:color="auto"/>
            </w:tcBorders>
          </w:tcPr>
          <w:p w:rsidR="00702D90" w:rsidRDefault="00702D90">
            <w:r>
              <w:t>Berlin</w:t>
            </w:r>
          </w:p>
        </w:tc>
        <w:tc>
          <w:tcPr>
            <w:tcW w:w="2520" w:type="dxa"/>
            <w:gridSpan w:val="4"/>
            <w:tcBorders>
              <w:top w:val="single" w:sz="4" w:space="0" w:color="auto"/>
              <w:left w:val="single" w:sz="4" w:space="0" w:color="auto"/>
              <w:bottom w:val="single" w:sz="4" w:space="0" w:color="auto"/>
              <w:right w:val="nil"/>
            </w:tcBorders>
          </w:tcPr>
          <w:p w:rsidR="00702D90" w:rsidRDefault="00702D90">
            <w:pPr>
              <w:rPr>
                <w:b/>
              </w:rPr>
            </w:pPr>
            <w:r>
              <w:rPr>
                <w:b/>
              </w:rPr>
              <w:t>Region/State:</w:t>
            </w:r>
          </w:p>
        </w:tc>
        <w:tc>
          <w:tcPr>
            <w:tcW w:w="4065" w:type="dxa"/>
            <w:tcBorders>
              <w:top w:val="single" w:sz="4" w:space="0" w:color="auto"/>
              <w:left w:val="nil"/>
              <w:bottom w:val="single" w:sz="4" w:space="0" w:color="auto"/>
              <w:right w:val="single" w:sz="4" w:space="0" w:color="auto"/>
            </w:tcBorders>
          </w:tcPr>
          <w:p w:rsidR="00702D90" w:rsidRDefault="00702D90">
            <w:r>
              <w:t>Berlin</w:t>
            </w:r>
          </w:p>
        </w:tc>
      </w:tr>
      <w:tr w:rsidR="00702D90">
        <w:tblPrEx>
          <w:tblCellMar>
            <w:top w:w="0" w:type="dxa"/>
            <w:bottom w:w="0" w:type="dxa"/>
          </w:tblCellMar>
        </w:tblPrEx>
        <w:trPr>
          <w:cantSplit/>
        </w:trPr>
        <w:tc>
          <w:tcPr>
            <w:tcW w:w="840"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2640" w:type="dxa"/>
            <w:gridSpan w:val="5"/>
            <w:tcBorders>
              <w:top w:val="single" w:sz="4" w:space="0" w:color="auto"/>
              <w:left w:val="nil"/>
              <w:bottom w:val="single" w:sz="4" w:space="0" w:color="auto"/>
              <w:right w:val="single" w:sz="4" w:space="0" w:color="auto"/>
            </w:tcBorders>
          </w:tcPr>
          <w:p w:rsidR="00702D90" w:rsidRDefault="00702D90">
            <w:r>
              <w:t>10719</w:t>
            </w:r>
          </w:p>
        </w:tc>
        <w:tc>
          <w:tcPr>
            <w:tcW w:w="2520" w:type="dxa"/>
            <w:gridSpan w:val="4"/>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065" w:type="dxa"/>
            <w:tcBorders>
              <w:top w:val="single" w:sz="4" w:space="0" w:color="auto"/>
              <w:left w:val="nil"/>
              <w:bottom w:val="single" w:sz="4" w:space="0" w:color="auto"/>
              <w:right w:val="single" w:sz="4" w:space="0" w:color="auto"/>
            </w:tcBorders>
          </w:tcPr>
          <w:p w:rsidR="00702D90" w:rsidRDefault="00702D90">
            <w:r>
              <w:t>Germany</w:t>
            </w:r>
          </w:p>
        </w:tc>
      </w:tr>
      <w:tr w:rsidR="00702D90">
        <w:tblPrEx>
          <w:tblCellMar>
            <w:top w:w="0" w:type="dxa"/>
            <w:bottom w:w="0" w:type="dxa"/>
          </w:tblCellMar>
        </w:tblPrEx>
        <w:trPr>
          <w:cantSplit/>
        </w:trPr>
        <w:tc>
          <w:tcPr>
            <w:tcW w:w="3480" w:type="dxa"/>
            <w:gridSpan w:val="7"/>
            <w:tcBorders>
              <w:top w:val="single" w:sz="4" w:space="0" w:color="auto"/>
              <w:left w:val="single" w:sz="4" w:space="0" w:color="auto"/>
              <w:bottom w:val="single" w:sz="4" w:space="0" w:color="auto"/>
              <w:right w:val="nil"/>
            </w:tcBorders>
          </w:tcPr>
          <w:p w:rsidR="00702D90" w:rsidRDefault="00702D90">
            <w:pPr>
              <w:keepNext/>
              <w:rPr>
                <w:b/>
              </w:rPr>
            </w:pPr>
            <w:r>
              <w:rPr>
                <w:b/>
              </w:rPr>
              <w:t>Person:</w:t>
            </w:r>
          </w:p>
        </w:tc>
        <w:tc>
          <w:tcPr>
            <w:tcW w:w="6585" w:type="dxa"/>
            <w:gridSpan w:val="5"/>
            <w:tcBorders>
              <w:top w:val="single" w:sz="4" w:space="0" w:color="auto"/>
              <w:left w:val="nil"/>
              <w:bottom w:val="single" w:sz="4" w:space="0" w:color="auto"/>
              <w:right w:val="single" w:sz="4" w:space="0" w:color="auto"/>
            </w:tcBorders>
          </w:tcPr>
          <w:p w:rsidR="00702D90" w:rsidRDefault="00702D90">
            <w:r>
              <w:t>Gunter Pretzsch</w:t>
            </w:r>
          </w:p>
        </w:tc>
      </w:tr>
      <w:tr w:rsidR="00702D90">
        <w:tblPrEx>
          <w:tblCellMar>
            <w:top w:w="0" w:type="dxa"/>
            <w:bottom w:w="0" w:type="dxa"/>
          </w:tblCellMar>
        </w:tblPrEx>
        <w:trPr>
          <w:cantSplit/>
        </w:trPr>
        <w:tc>
          <w:tcPr>
            <w:tcW w:w="851"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3260" w:type="dxa"/>
            <w:gridSpan w:val="5"/>
            <w:tcBorders>
              <w:top w:val="single" w:sz="4" w:space="0" w:color="auto"/>
              <w:left w:val="nil"/>
              <w:bottom w:val="single" w:sz="4" w:space="0" w:color="auto"/>
              <w:right w:val="single" w:sz="4" w:space="0" w:color="auto"/>
            </w:tcBorders>
          </w:tcPr>
          <w:p w:rsidR="00702D90" w:rsidRDefault="00702D90">
            <w:r>
              <w:t>Doctor of Sciences</w:t>
            </w:r>
          </w:p>
        </w:tc>
        <w:tc>
          <w:tcPr>
            <w:tcW w:w="1169" w:type="dxa"/>
            <w:gridSpan w:val="2"/>
            <w:tcBorders>
              <w:top w:val="single" w:sz="4" w:space="0" w:color="auto"/>
              <w:left w:val="single" w:sz="4" w:space="0" w:color="auto"/>
              <w:bottom w:val="single" w:sz="4" w:space="0" w:color="auto"/>
              <w:right w:val="nil"/>
            </w:tcBorders>
          </w:tcPr>
          <w:p w:rsidR="00702D90" w:rsidRDefault="00702D90">
            <w:pPr>
              <w:rPr>
                <w:b/>
              </w:rPr>
            </w:pPr>
            <w:r>
              <w:rPr>
                <w:b/>
              </w:rPr>
              <w:t>Position:</w:t>
            </w:r>
          </w:p>
        </w:tc>
        <w:tc>
          <w:tcPr>
            <w:tcW w:w="4785" w:type="dxa"/>
            <w:gridSpan w:val="2"/>
            <w:tcBorders>
              <w:top w:val="single" w:sz="4" w:space="0" w:color="auto"/>
              <w:left w:val="nil"/>
              <w:bottom w:val="single" w:sz="4" w:space="0" w:color="auto"/>
              <w:right w:val="single" w:sz="4" w:space="0" w:color="auto"/>
            </w:tcBorders>
          </w:tcPr>
          <w:p w:rsidR="00702D90" w:rsidRDefault="00702D90">
            <w:pPr>
              <w:pStyle w:val="Kopfzeile"/>
              <w:tabs>
                <w:tab w:val="clear" w:pos="4153"/>
                <w:tab w:val="clear" w:pos="8306"/>
              </w:tabs>
            </w:pPr>
            <w:r>
              <w:t>Chief of Department</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Tel.:</w:t>
            </w:r>
          </w:p>
        </w:tc>
        <w:tc>
          <w:tcPr>
            <w:tcW w:w="3402" w:type="dxa"/>
            <w:gridSpan w:val="7"/>
            <w:tcBorders>
              <w:top w:val="single" w:sz="4" w:space="0" w:color="auto"/>
              <w:left w:val="nil"/>
              <w:bottom w:val="single" w:sz="4" w:space="0" w:color="auto"/>
              <w:right w:val="single" w:sz="4" w:space="0" w:color="auto"/>
            </w:tcBorders>
          </w:tcPr>
          <w:p w:rsidR="00702D90" w:rsidRDefault="00702D90">
            <w:r>
              <w:t>49-30-88-58-91-45</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245" w:type="dxa"/>
            <w:gridSpan w:val="3"/>
            <w:tcBorders>
              <w:top w:val="single" w:sz="4" w:space="0" w:color="auto"/>
              <w:left w:val="nil"/>
              <w:bottom w:val="single" w:sz="4" w:space="0" w:color="auto"/>
              <w:right w:val="single" w:sz="4" w:space="0" w:color="auto"/>
            </w:tcBorders>
          </w:tcPr>
          <w:p w:rsidR="00702D90" w:rsidRDefault="00702D90">
            <w:r>
              <w:t>49-30-88-23-655</w:t>
            </w:r>
          </w:p>
        </w:tc>
      </w:tr>
      <w:tr w:rsidR="00702D90">
        <w:tblPrEx>
          <w:tblCellMar>
            <w:top w:w="0" w:type="dxa"/>
            <w:bottom w:w="0" w:type="dxa"/>
          </w:tblCellMar>
        </w:tblPrEx>
        <w:trPr>
          <w:cantSplit/>
        </w:trPr>
        <w:tc>
          <w:tcPr>
            <w:tcW w:w="993" w:type="dxa"/>
            <w:gridSpan w:val="4"/>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9072" w:type="dxa"/>
            <w:gridSpan w:val="8"/>
            <w:tcBorders>
              <w:top w:val="single" w:sz="4" w:space="0" w:color="auto"/>
              <w:left w:val="nil"/>
              <w:bottom w:val="single" w:sz="4" w:space="0" w:color="auto"/>
              <w:right w:val="single" w:sz="4" w:space="0" w:color="auto"/>
            </w:tcBorders>
          </w:tcPr>
          <w:p w:rsidR="00702D90" w:rsidRDefault="00702D90">
            <w:r>
              <w:t>prg@grs.de</w:t>
            </w:r>
          </w:p>
        </w:tc>
      </w:tr>
    </w:tbl>
    <w:p w:rsidR="00702D90" w:rsidRDefault="00702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109"/>
        <w:gridCol w:w="33"/>
        <w:gridCol w:w="141"/>
        <w:gridCol w:w="142"/>
        <w:gridCol w:w="164"/>
        <w:gridCol w:w="120"/>
        <w:gridCol w:w="283"/>
        <w:gridCol w:w="1276"/>
        <w:gridCol w:w="992"/>
        <w:gridCol w:w="709"/>
        <w:gridCol w:w="142"/>
        <w:gridCol w:w="438"/>
        <w:gridCol w:w="120"/>
        <w:gridCol w:w="9"/>
        <w:gridCol w:w="283"/>
        <w:gridCol w:w="4253"/>
      </w:tblGrid>
      <w:tr w:rsidR="00702D90">
        <w:tblPrEx>
          <w:tblCellMar>
            <w:top w:w="0" w:type="dxa"/>
            <w:bottom w:w="0" w:type="dxa"/>
          </w:tblCellMar>
        </w:tblPrEx>
        <w:trPr>
          <w:cantSplit/>
        </w:trPr>
        <w:tc>
          <w:tcPr>
            <w:tcW w:w="1560" w:type="dxa"/>
            <w:gridSpan w:val="8"/>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noProof w:val="0"/>
                <w:lang w:val="fr-FR"/>
              </w:rPr>
              <w:t>Institution:</w:t>
            </w:r>
          </w:p>
        </w:tc>
        <w:tc>
          <w:tcPr>
            <w:tcW w:w="8505" w:type="dxa"/>
            <w:gridSpan w:val="10"/>
            <w:tcBorders>
              <w:top w:val="single" w:sz="4" w:space="0" w:color="auto"/>
              <w:left w:val="nil"/>
              <w:bottom w:val="single" w:sz="4" w:space="0" w:color="auto"/>
              <w:right w:val="single" w:sz="4" w:space="0" w:color="auto"/>
            </w:tcBorders>
          </w:tcPr>
          <w:p w:rsidR="00702D90" w:rsidRDefault="00702D90">
            <w:pPr>
              <w:rPr>
                <w:noProof w:val="0"/>
                <w:lang w:val="fr-FR"/>
              </w:rPr>
            </w:pPr>
            <w:r>
              <w:rPr>
                <w:noProof w:val="0"/>
                <w:lang w:val="fr-FR"/>
              </w:rPr>
              <w:t>Institut de Radioprotection et de Sûreté Nucléaire</w:t>
            </w:r>
          </w:p>
        </w:tc>
      </w:tr>
      <w:tr w:rsidR="00702D90">
        <w:tblPrEx>
          <w:tblCellMar>
            <w:top w:w="0" w:type="dxa"/>
            <w:bottom w:w="0" w:type="dxa"/>
          </w:tblCellMar>
        </w:tblPrEx>
        <w:trPr>
          <w:cantSplit/>
        </w:trPr>
        <w:tc>
          <w:tcPr>
            <w:tcW w:w="1560" w:type="dxa"/>
            <w:gridSpan w:val="8"/>
            <w:tcBorders>
              <w:top w:val="single" w:sz="4" w:space="0" w:color="auto"/>
              <w:left w:val="single" w:sz="4" w:space="0" w:color="auto"/>
              <w:bottom w:val="single" w:sz="4" w:space="0" w:color="auto"/>
              <w:right w:val="nil"/>
            </w:tcBorders>
          </w:tcPr>
          <w:p w:rsidR="00702D90" w:rsidRDefault="00702D90">
            <w:pPr>
              <w:keepNext/>
              <w:rPr>
                <w:b/>
              </w:rPr>
            </w:pPr>
            <w:r>
              <w:rPr>
                <w:b/>
              </w:rPr>
              <w:t>Street address:</w:t>
            </w:r>
          </w:p>
        </w:tc>
        <w:tc>
          <w:tcPr>
            <w:tcW w:w="8505" w:type="dxa"/>
            <w:gridSpan w:val="10"/>
            <w:tcBorders>
              <w:top w:val="single" w:sz="4" w:space="0" w:color="auto"/>
              <w:left w:val="nil"/>
              <w:bottom w:val="single" w:sz="4" w:space="0" w:color="auto"/>
              <w:right w:val="single" w:sz="4" w:space="0" w:color="auto"/>
            </w:tcBorders>
          </w:tcPr>
          <w:p w:rsidR="00702D90" w:rsidRDefault="00702D90">
            <w:r>
              <w:rPr>
                <w:noProof w:val="0"/>
                <w:lang w:val="en-US"/>
              </w:rPr>
              <w:t xml:space="preserve">CE de CADARACHE, BP 3 </w:t>
            </w:r>
            <w:r>
              <w:t>IRSN/DRS/SEMAR Building 702</w:t>
            </w:r>
          </w:p>
        </w:tc>
      </w:tr>
      <w:tr w:rsidR="00702D90">
        <w:tblPrEx>
          <w:tblCellMar>
            <w:top w:w="0" w:type="dxa"/>
            <w:bottom w:w="0" w:type="dxa"/>
          </w:tblCellMar>
        </w:tblPrEx>
        <w:trPr>
          <w:cantSplit/>
        </w:trPr>
        <w:tc>
          <w:tcPr>
            <w:tcW w:w="960"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City:</w:t>
            </w:r>
          </w:p>
        </w:tc>
        <w:tc>
          <w:tcPr>
            <w:tcW w:w="3151" w:type="dxa"/>
            <w:gridSpan w:val="8"/>
            <w:tcBorders>
              <w:top w:val="single" w:sz="4" w:space="0" w:color="auto"/>
              <w:left w:val="nil"/>
              <w:bottom w:val="single" w:sz="4" w:space="0" w:color="auto"/>
              <w:right w:val="single" w:sz="4" w:space="0" w:color="auto"/>
            </w:tcBorders>
          </w:tcPr>
          <w:p w:rsidR="00702D90" w:rsidRDefault="00702D90">
            <w:r>
              <w:t>Saint-Paul-lez-Durance</w:t>
            </w:r>
          </w:p>
        </w:tc>
        <w:tc>
          <w:tcPr>
            <w:tcW w:w="1418" w:type="dxa"/>
            <w:gridSpan w:val="5"/>
            <w:tcBorders>
              <w:top w:val="single" w:sz="4" w:space="0" w:color="auto"/>
              <w:left w:val="single" w:sz="4" w:space="0" w:color="auto"/>
              <w:bottom w:val="single" w:sz="4" w:space="0" w:color="auto"/>
              <w:right w:val="nil"/>
            </w:tcBorders>
          </w:tcPr>
          <w:p w:rsidR="00702D90" w:rsidRDefault="00702D90">
            <w:pPr>
              <w:rPr>
                <w:b/>
              </w:rPr>
            </w:pPr>
            <w:r>
              <w:rPr>
                <w:b/>
              </w:rPr>
              <w:t>Region/State:</w:t>
            </w:r>
          </w:p>
        </w:tc>
        <w:tc>
          <w:tcPr>
            <w:tcW w:w="4536" w:type="dxa"/>
            <w:gridSpan w:val="2"/>
            <w:tcBorders>
              <w:top w:val="single" w:sz="4" w:space="0" w:color="auto"/>
              <w:left w:val="nil"/>
              <w:bottom w:val="single" w:sz="4" w:space="0" w:color="auto"/>
              <w:right w:val="single" w:sz="4" w:space="0" w:color="auto"/>
            </w:tcBorders>
          </w:tcPr>
          <w:p w:rsidR="00702D90" w:rsidRDefault="00702D90"/>
        </w:tc>
      </w:tr>
      <w:tr w:rsidR="00702D90">
        <w:tblPrEx>
          <w:tblCellMar>
            <w:top w:w="0" w:type="dxa"/>
            <w:bottom w:w="0" w:type="dxa"/>
          </w:tblCellMar>
        </w:tblPrEx>
        <w:trPr>
          <w:cantSplit/>
        </w:trPr>
        <w:tc>
          <w:tcPr>
            <w:tcW w:w="960"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3151" w:type="dxa"/>
            <w:gridSpan w:val="8"/>
            <w:tcBorders>
              <w:top w:val="single" w:sz="4" w:space="0" w:color="auto"/>
              <w:left w:val="nil"/>
              <w:bottom w:val="single" w:sz="4" w:space="0" w:color="auto"/>
              <w:right w:val="single" w:sz="4" w:space="0" w:color="auto"/>
            </w:tcBorders>
          </w:tcPr>
          <w:p w:rsidR="00702D90" w:rsidRDefault="00702D90">
            <w:r>
              <w:t>13115</w:t>
            </w:r>
          </w:p>
        </w:tc>
        <w:tc>
          <w:tcPr>
            <w:tcW w:w="1409" w:type="dxa"/>
            <w:gridSpan w:val="4"/>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545" w:type="dxa"/>
            <w:gridSpan w:val="3"/>
            <w:tcBorders>
              <w:top w:val="single" w:sz="4" w:space="0" w:color="auto"/>
              <w:left w:val="nil"/>
              <w:bottom w:val="single" w:sz="4" w:space="0" w:color="auto"/>
              <w:right w:val="single" w:sz="4" w:space="0" w:color="auto"/>
            </w:tcBorders>
          </w:tcPr>
          <w:p w:rsidR="00702D90" w:rsidRDefault="00702D90">
            <w:r>
              <w:t>France</w:t>
            </w:r>
          </w:p>
        </w:tc>
      </w:tr>
      <w:tr w:rsidR="00702D90">
        <w:tblPrEx>
          <w:tblCellMar>
            <w:top w:w="0" w:type="dxa"/>
            <w:bottom w:w="0" w:type="dxa"/>
          </w:tblCellMar>
        </w:tblPrEx>
        <w:trPr>
          <w:cantSplit/>
        </w:trPr>
        <w:tc>
          <w:tcPr>
            <w:tcW w:w="1440" w:type="dxa"/>
            <w:gridSpan w:val="7"/>
            <w:tcBorders>
              <w:top w:val="single" w:sz="4" w:space="0" w:color="auto"/>
              <w:left w:val="single" w:sz="4" w:space="0" w:color="auto"/>
              <w:bottom w:val="single" w:sz="4" w:space="0" w:color="auto"/>
              <w:right w:val="nil"/>
            </w:tcBorders>
          </w:tcPr>
          <w:p w:rsidR="00702D90" w:rsidRDefault="00702D90">
            <w:pPr>
              <w:keepNext/>
              <w:rPr>
                <w:b/>
              </w:rPr>
            </w:pPr>
            <w:r>
              <w:rPr>
                <w:b/>
              </w:rPr>
              <w:t>Person:</w:t>
            </w:r>
          </w:p>
        </w:tc>
        <w:tc>
          <w:tcPr>
            <w:tcW w:w="8625" w:type="dxa"/>
            <w:gridSpan w:val="11"/>
            <w:tcBorders>
              <w:top w:val="single" w:sz="4" w:space="0" w:color="auto"/>
              <w:left w:val="nil"/>
              <w:bottom w:val="single" w:sz="4" w:space="0" w:color="auto"/>
              <w:right w:val="single" w:sz="4" w:space="0" w:color="auto"/>
            </w:tcBorders>
          </w:tcPr>
          <w:p w:rsidR="00702D90" w:rsidRDefault="00702D90">
            <w:r>
              <w:t>Bernard Adroguer</w:t>
            </w:r>
          </w:p>
        </w:tc>
      </w:tr>
      <w:tr w:rsidR="00702D90">
        <w:tblPrEx>
          <w:tblCellMar>
            <w:top w:w="0" w:type="dxa"/>
            <w:bottom w:w="0" w:type="dxa"/>
          </w:tblCellMar>
        </w:tblPrEx>
        <w:trPr>
          <w:cantSplit/>
        </w:trPr>
        <w:tc>
          <w:tcPr>
            <w:tcW w:w="851"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3260" w:type="dxa"/>
            <w:gridSpan w:val="9"/>
            <w:tcBorders>
              <w:top w:val="single" w:sz="4" w:space="0" w:color="auto"/>
              <w:left w:val="nil"/>
              <w:bottom w:val="single" w:sz="4" w:space="0" w:color="auto"/>
              <w:right w:val="single" w:sz="4" w:space="0" w:color="auto"/>
            </w:tcBorders>
          </w:tcPr>
          <w:p w:rsidR="00702D90" w:rsidRDefault="00702D90">
            <w:r>
              <w:t>Senior Engineer</w:t>
            </w:r>
          </w:p>
        </w:tc>
        <w:tc>
          <w:tcPr>
            <w:tcW w:w="1289" w:type="dxa"/>
            <w:gridSpan w:val="3"/>
            <w:tcBorders>
              <w:top w:val="single" w:sz="4" w:space="0" w:color="auto"/>
              <w:left w:val="single" w:sz="4" w:space="0" w:color="auto"/>
              <w:bottom w:val="single" w:sz="4" w:space="0" w:color="auto"/>
              <w:right w:val="nil"/>
            </w:tcBorders>
          </w:tcPr>
          <w:p w:rsidR="00702D90" w:rsidRDefault="00702D90">
            <w:pPr>
              <w:rPr>
                <w:b/>
              </w:rPr>
            </w:pPr>
            <w:r>
              <w:rPr>
                <w:b/>
              </w:rPr>
              <w:t>Position:</w:t>
            </w:r>
          </w:p>
        </w:tc>
        <w:tc>
          <w:tcPr>
            <w:tcW w:w="4665" w:type="dxa"/>
            <w:gridSpan w:val="4"/>
            <w:tcBorders>
              <w:top w:val="single" w:sz="4" w:space="0" w:color="auto"/>
              <w:left w:val="nil"/>
              <w:bottom w:val="single" w:sz="4" w:space="0" w:color="auto"/>
              <w:right w:val="single" w:sz="4" w:space="0" w:color="auto"/>
            </w:tcBorders>
          </w:tcPr>
          <w:p w:rsidR="00702D90" w:rsidRDefault="00702D90">
            <w:r>
              <w:t>Deputy</w:t>
            </w:r>
          </w:p>
        </w:tc>
      </w:tr>
      <w:tr w:rsidR="00702D9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nil"/>
            </w:tcBorders>
          </w:tcPr>
          <w:p w:rsidR="00702D90" w:rsidRDefault="00702D90">
            <w:pPr>
              <w:keepNext/>
              <w:rPr>
                <w:b/>
              </w:rPr>
            </w:pPr>
            <w:r>
              <w:rPr>
                <w:b/>
              </w:rPr>
              <w:t>Tel.:</w:t>
            </w:r>
          </w:p>
        </w:tc>
        <w:tc>
          <w:tcPr>
            <w:tcW w:w="3402" w:type="dxa"/>
            <w:gridSpan w:val="10"/>
            <w:tcBorders>
              <w:top w:val="single" w:sz="4" w:space="0" w:color="auto"/>
              <w:left w:val="nil"/>
              <w:bottom w:val="single" w:sz="4" w:space="0" w:color="auto"/>
              <w:right w:val="single" w:sz="4" w:space="0" w:color="auto"/>
            </w:tcBorders>
          </w:tcPr>
          <w:p w:rsidR="00702D90" w:rsidRDefault="00702D90">
            <w:r>
              <w:t>33 4 42 25 23 34</w:t>
            </w:r>
          </w:p>
        </w:tc>
        <w:tc>
          <w:tcPr>
            <w:tcW w:w="709"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245" w:type="dxa"/>
            <w:gridSpan w:val="6"/>
            <w:tcBorders>
              <w:top w:val="single" w:sz="4" w:space="0" w:color="auto"/>
              <w:left w:val="nil"/>
              <w:bottom w:val="single" w:sz="4" w:space="0" w:color="auto"/>
              <w:right w:val="single" w:sz="4" w:space="0" w:color="auto"/>
            </w:tcBorders>
          </w:tcPr>
          <w:p w:rsidR="00702D90" w:rsidRDefault="00702D90">
            <w:r>
              <w:t>33 4 42 25 29 29</w:t>
            </w:r>
          </w:p>
        </w:tc>
      </w:tr>
      <w:tr w:rsidR="00702D90">
        <w:tblPrEx>
          <w:tblCellMar>
            <w:top w:w="0" w:type="dxa"/>
            <w:bottom w:w="0" w:type="dxa"/>
          </w:tblCellMar>
        </w:tblPrEx>
        <w:trPr>
          <w:cantSplit/>
        </w:trPr>
        <w:tc>
          <w:tcPr>
            <w:tcW w:w="993" w:type="dxa"/>
            <w:gridSpan w:val="4"/>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9072" w:type="dxa"/>
            <w:gridSpan w:val="14"/>
            <w:tcBorders>
              <w:top w:val="single" w:sz="4" w:space="0" w:color="auto"/>
              <w:left w:val="nil"/>
              <w:bottom w:val="single" w:sz="4" w:space="0" w:color="auto"/>
              <w:right w:val="single" w:sz="4" w:space="0" w:color="auto"/>
            </w:tcBorders>
          </w:tcPr>
          <w:p w:rsidR="00702D90" w:rsidRDefault="00702D90">
            <w:r>
              <w:t>Bernard.adroguer@irsn.fr</w:t>
            </w:r>
          </w:p>
        </w:tc>
      </w:tr>
      <w:tr w:rsidR="00702D90">
        <w:tblPrEx>
          <w:tblCellMar>
            <w:top w:w="0" w:type="dxa"/>
            <w:bottom w:w="0" w:type="dxa"/>
          </w:tblCellMar>
        </w:tblPrEx>
        <w:trPr>
          <w:cantSplit/>
        </w:trPr>
        <w:tc>
          <w:tcPr>
            <w:tcW w:w="1843" w:type="dxa"/>
            <w:gridSpan w:val="9"/>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rPr>
              <w:t>Institution:</w:t>
            </w:r>
          </w:p>
        </w:tc>
        <w:tc>
          <w:tcPr>
            <w:tcW w:w="8222" w:type="dxa"/>
            <w:gridSpan w:val="9"/>
            <w:tcBorders>
              <w:top w:val="single" w:sz="4" w:space="0" w:color="auto"/>
              <w:left w:val="nil"/>
              <w:bottom w:val="single" w:sz="4" w:space="0" w:color="auto"/>
              <w:right w:val="single" w:sz="4" w:space="0" w:color="auto"/>
            </w:tcBorders>
          </w:tcPr>
          <w:p w:rsidR="00702D90" w:rsidRDefault="00702D90">
            <w:r>
              <w:t>Forschungszentrum Karlsruhe in der Helmholtz-Gemeinschaft</w:t>
            </w:r>
          </w:p>
        </w:tc>
      </w:tr>
      <w:tr w:rsidR="00702D90">
        <w:tblPrEx>
          <w:tblCellMar>
            <w:top w:w="0" w:type="dxa"/>
            <w:bottom w:w="0" w:type="dxa"/>
          </w:tblCellMar>
        </w:tblPrEx>
        <w:trPr>
          <w:cantSplit/>
        </w:trPr>
        <w:tc>
          <w:tcPr>
            <w:tcW w:w="1843" w:type="dxa"/>
            <w:gridSpan w:val="9"/>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rPr>
              <w:t>Street address:</w:t>
            </w:r>
          </w:p>
        </w:tc>
        <w:tc>
          <w:tcPr>
            <w:tcW w:w="8222" w:type="dxa"/>
            <w:gridSpan w:val="9"/>
            <w:tcBorders>
              <w:top w:val="single" w:sz="4" w:space="0" w:color="auto"/>
              <w:left w:val="nil"/>
              <w:bottom w:val="single" w:sz="4" w:space="0" w:color="auto"/>
              <w:right w:val="single" w:sz="4" w:space="0" w:color="auto"/>
            </w:tcBorders>
          </w:tcPr>
          <w:p w:rsidR="00702D90" w:rsidRDefault="00702D90">
            <w:pPr>
              <w:rPr>
                <w:noProof w:val="0"/>
                <w:lang w:val="fr-FR"/>
              </w:rPr>
            </w:pPr>
            <w:r>
              <w:rPr>
                <w:noProof w:val="0"/>
                <w:lang w:val="fr-FR"/>
              </w:rPr>
              <w:t>Forschungszentrum Karlsruhe GmbH, Postfach 3640</w:t>
            </w:r>
          </w:p>
        </w:tc>
      </w:tr>
      <w:tr w:rsidR="00702D90">
        <w:tblPrEx>
          <w:tblCellMar>
            <w:top w:w="0" w:type="dxa"/>
            <w:bottom w:w="0" w:type="dxa"/>
          </w:tblCellMar>
        </w:tblPrEx>
        <w:trPr>
          <w:cantSplit/>
        </w:trPr>
        <w:tc>
          <w:tcPr>
            <w:tcW w:w="960" w:type="dxa"/>
            <w:gridSpan w:val="3"/>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noProof w:val="0"/>
                <w:lang w:val="fr-FR"/>
              </w:rPr>
              <w:t>City:</w:t>
            </w:r>
          </w:p>
        </w:tc>
        <w:tc>
          <w:tcPr>
            <w:tcW w:w="3151" w:type="dxa"/>
            <w:gridSpan w:val="8"/>
            <w:tcBorders>
              <w:top w:val="single" w:sz="4" w:space="0" w:color="auto"/>
              <w:left w:val="nil"/>
              <w:bottom w:val="single" w:sz="4" w:space="0" w:color="auto"/>
              <w:right w:val="single" w:sz="4" w:space="0" w:color="auto"/>
            </w:tcBorders>
          </w:tcPr>
          <w:p w:rsidR="00702D90" w:rsidRDefault="00702D90">
            <w:pPr>
              <w:rPr>
                <w:noProof w:val="0"/>
                <w:lang w:val="fr-FR"/>
              </w:rPr>
            </w:pPr>
            <w:r>
              <w:rPr>
                <w:noProof w:val="0"/>
                <w:lang w:val="fr-FR"/>
              </w:rPr>
              <w:t>Karlsruhe</w:t>
            </w:r>
          </w:p>
        </w:tc>
        <w:tc>
          <w:tcPr>
            <w:tcW w:w="1701" w:type="dxa"/>
            <w:gridSpan w:val="6"/>
            <w:tcBorders>
              <w:top w:val="single" w:sz="4" w:space="0" w:color="auto"/>
              <w:left w:val="single" w:sz="4" w:space="0" w:color="auto"/>
              <w:bottom w:val="single" w:sz="4" w:space="0" w:color="auto"/>
              <w:right w:val="nil"/>
            </w:tcBorders>
          </w:tcPr>
          <w:p w:rsidR="00702D90" w:rsidRDefault="00702D90">
            <w:pPr>
              <w:rPr>
                <w:b/>
                <w:noProof w:val="0"/>
                <w:lang w:val="fr-FR"/>
              </w:rPr>
            </w:pPr>
            <w:r>
              <w:rPr>
                <w:b/>
              </w:rPr>
              <w:t>Region/State:</w:t>
            </w:r>
          </w:p>
        </w:tc>
        <w:tc>
          <w:tcPr>
            <w:tcW w:w="4253" w:type="dxa"/>
            <w:tcBorders>
              <w:top w:val="single" w:sz="4" w:space="0" w:color="auto"/>
              <w:left w:val="nil"/>
              <w:bottom w:val="single" w:sz="4" w:space="0" w:color="auto"/>
              <w:right w:val="single" w:sz="4" w:space="0" w:color="auto"/>
            </w:tcBorders>
          </w:tcPr>
          <w:p w:rsidR="00702D90" w:rsidRDefault="00702D90">
            <w:pPr>
              <w:rPr>
                <w:noProof w:val="0"/>
                <w:lang w:val="fr-FR"/>
              </w:rPr>
            </w:pPr>
          </w:p>
        </w:tc>
      </w:tr>
      <w:tr w:rsidR="00702D90">
        <w:tblPrEx>
          <w:tblCellMar>
            <w:top w:w="0" w:type="dxa"/>
            <w:bottom w:w="0" w:type="dxa"/>
          </w:tblCellMar>
        </w:tblPrEx>
        <w:trPr>
          <w:cantSplit/>
        </w:trPr>
        <w:tc>
          <w:tcPr>
            <w:tcW w:w="960" w:type="dxa"/>
            <w:gridSpan w:val="3"/>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3151" w:type="dxa"/>
            <w:gridSpan w:val="8"/>
            <w:tcBorders>
              <w:top w:val="single" w:sz="4" w:space="0" w:color="auto"/>
              <w:left w:val="nil"/>
              <w:bottom w:val="single" w:sz="4" w:space="0" w:color="auto"/>
              <w:right w:val="single" w:sz="4" w:space="0" w:color="auto"/>
            </w:tcBorders>
          </w:tcPr>
          <w:p w:rsidR="00702D90" w:rsidRDefault="00702D90">
            <w:r>
              <w:t>76344</w:t>
            </w:r>
          </w:p>
        </w:tc>
        <w:tc>
          <w:tcPr>
            <w:tcW w:w="1409" w:type="dxa"/>
            <w:gridSpan w:val="4"/>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545" w:type="dxa"/>
            <w:gridSpan w:val="3"/>
            <w:tcBorders>
              <w:top w:val="single" w:sz="4" w:space="0" w:color="auto"/>
              <w:left w:val="nil"/>
              <w:bottom w:val="single" w:sz="4" w:space="0" w:color="auto"/>
              <w:right w:val="single" w:sz="4" w:space="0" w:color="auto"/>
            </w:tcBorders>
          </w:tcPr>
          <w:p w:rsidR="00702D90" w:rsidRDefault="00702D90">
            <w:r>
              <w:t>Germany</w:t>
            </w:r>
          </w:p>
        </w:tc>
      </w:tr>
      <w:tr w:rsidR="00702D90">
        <w:tblPrEx>
          <w:tblCellMar>
            <w:top w:w="0" w:type="dxa"/>
            <w:bottom w:w="0" w:type="dxa"/>
          </w:tblCellMar>
        </w:tblPrEx>
        <w:trPr>
          <w:cantSplit/>
        </w:trPr>
        <w:tc>
          <w:tcPr>
            <w:tcW w:w="3119" w:type="dxa"/>
            <w:gridSpan w:val="10"/>
            <w:tcBorders>
              <w:top w:val="single" w:sz="4" w:space="0" w:color="auto"/>
              <w:left w:val="single" w:sz="4" w:space="0" w:color="auto"/>
              <w:bottom w:val="single" w:sz="4" w:space="0" w:color="auto"/>
              <w:right w:val="nil"/>
            </w:tcBorders>
          </w:tcPr>
          <w:p w:rsidR="00702D90" w:rsidRDefault="00702D90">
            <w:pPr>
              <w:keepNext/>
              <w:rPr>
                <w:b/>
              </w:rPr>
            </w:pPr>
            <w:r>
              <w:rPr>
                <w:b/>
              </w:rPr>
              <w:t>Person:</w:t>
            </w:r>
          </w:p>
        </w:tc>
        <w:tc>
          <w:tcPr>
            <w:tcW w:w="6946" w:type="dxa"/>
            <w:gridSpan w:val="8"/>
            <w:tcBorders>
              <w:top w:val="single" w:sz="4" w:space="0" w:color="auto"/>
              <w:left w:val="nil"/>
              <w:bottom w:val="single" w:sz="4" w:space="0" w:color="auto"/>
              <w:right w:val="single" w:sz="4" w:space="0" w:color="auto"/>
            </w:tcBorders>
          </w:tcPr>
          <w:p w:rsidR="00702D90" w:rsidRDefault="00702D90">
            <w:r>
              <w:t>Alexsei Miassoedov</w:t>
            </w:r>
          </w:p>
        </w:tc>
      </w:tr>
      <w:tr w:rsidR="00702D90">
        <w:tblPrEx>
          <w:tblCellMar>
            <w:top w:w="0" w:type="dxa"/>
            <w:bottom w:w="0" w:type="dxa"/>
          </w:tblCellMar>
        </w:tblPrEx>
        <w:trPr>
          <w:cantSplit/>
        </w:trPr>
        <w:tc>
          <w:tcPr>
            <w:tcW w:w="1134" w:type="dxa"/>
            <w:gridSpan w:val="5"/>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2977" w:type="dxa"/>
            <w:gridSpan w:val="6"/>
            <w:tcBorders>
              <w:top w:val="single" w:sz="4" w:space="0" w:color="auto"/>
              <w:left w:val="nil"/>
              <w:bottom w:val="single" w:sz="4" w:space="0" w:color="auto"/>
              <w:right w:val="single" w:sz="4" w:space="0" w:color="auto"/>
            </w:tcBorders>
          </w:tcPr>
          <w:p w:rsidR="00702D90" w:rsidRDefault="00702D90"/>
        </w:tc>
        <w:tc>
          <w:tcPr>
            <w:tcW w:w="1289" w:type="dxa"/>
            <w:gridSpan w:val="3"/>
            <w:tcBorders>
              <w:top w:val="single" w:sz="4" w:space="0" w:color="auto"/>
              <w:left w:val="single" w:sz="4" w:space="0" w:color="auto"/>
              <w:bottom w:val="single" w:sz="4" w:space="0" w:color="auto"/>
              <w:right w:val="nil"/>
            </w:tcBorders>
          </w:tcPr>
          <w:p w:rsidR="00702D90" w:rsidRDefault="00702D90">
            <w:pPr>
              <w:rPr>
                <w:b/>
              </w:rPr>
            </w:pPr>
            <w:r>
              <w:rPr>
                <w:b/>
              </w:rPr>
              <w:t>Position:</w:t>
            </w:r>
          </w:p>
        </w:tc>
        <w:tc>
          <w:tcPr>
            <w:tcW w:w="4665" w:type="dxa"/>
            <w:gridSpan w:val="4"/>
            <w:tcBorders>
              <w:top w:val="single" w:sz="4" w:space="0" w:color="auto"/>
              <w:left w:val="nil"/>
              <w:bottom w:val="single" w:sz="4" w:space="0" w:color="auto"/>
              <w:right w:val="single" w:sz="4" w:space="0" w:color="auto"/>
            </w:tcBorders>
          </w:tcPr>
          <w:p w:rsidR="00702D90" w:rsidRDefault="00702D90"/>
        </w:tc>
      </w:tr>
      <w:tr w:rsidR="00702D90">
        <w:tblPrEx>
          <w:tblCellMar>
            <w:top w:w="0" w:type="dxa"/>
            <w:bottom w:w="0" w:type="dxa"/>
          </w:tblCellMar>
        </w:tblPrEx>
        <w:trPr>
          <w:cantSplit/>
        </w:trPr>
        <w:tc>
          <w:tcPr>
            <w:tcW w:w="1134" w:type="dxa"/>
            <w:gridSpan w:val="5"/>
            <w:tcBorders>
              <w:top w:val="single" w:sz="4" w:space="0" w:color="auto"/>
              <w:left w:val="single" w:sz="4" w:space="0" w:color="auto"/>
              <w:bottom w:val="single" w:sz="4" w:space="0" w:color="auto"/>
              <w:right w:val="nil"/>
            </w:tcBorders>
          </w:tcPr>
          <w:p w:rsidR="00702D90" w:rsidRDefault="00702D90">
            <w:pPr>
              <w:keepNext/>
              <w:rPr>
                <w:b/>
              </w:rPr>
            </w:pPr>
            <w:r>
              <w:rPr>
                <w:b/>
                <w:noProof w:val="0"/>
                <w:lang w:val="ru-RU"/>
              </w:rPr>
              <w:t>Те</w:t>
            </w:r>
            <w:r>
              <w:rPr>
                <w:b/>
              </w:rPr>
              <w:t>l:</w:t>
            </w:r>
          </w:p>
        </w:tc>
        <w:tc>
          <w:tcPr>
            <w:tcW w:w="2977" w:type="dxa"/>
            <w:gridSpan w:val="6"/>
            <w:tcBorders>
              <w:top w:val="single" w:sz="4" w:space="0" w:color="auto"/>
              <w:left w:val="nil"/>
              <w:bottom w:val="single" w:sz="4" w:space="0" w:color="auto"/>
              <w:right w:val="single" w:sz="4" w:space="0" w:color="auto"/>
            </w:tcBorders>
          </w:tcPr>
          <w:p w:rsidR="00702D90" w:rsidRDefault="00702D90">
            <w:r>
              <w:t>07247/82-2253</w:t>
            </w:r>
          </w:p>
        </w:tc>
        <w:tc>
          <w:tcPr>
            <w:tcW w:w="851" w:type="dxa"/>
            <w:gridSpan w:val="2"/>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5"/>
            <w:tcBorders>
              <w:top w:val="single" w:sz="4" w:space="0" w:color="auto"/>
              <w:left w:val="nil"/>
              <w:bottom w:val="single" w:sz="4" w:space="0" w:color="auto"/>
              <w:right w:val="single" w:sz="4" w:space="0" w:color="auto"/>
            </w:tcBorders>
          </w:tcPr>
          <w:p w:rsidR="00702D90" w:rsidRDefault="00702D90">
            <w:r>
              <w:t>07247/82-4837</w:t>
            </w:r>
          </w:p>
        </w:tc>
      </w:tr>
      <w:tr w:rsidR="00702D90">
        <w:tblPrEx>
          <w:tblCellMar>
            <w:top w:w="0" w:type="dxa"/>
            <w:bottom w:w="0" w:type="dxa"/>
          </w:tblCellMar>
        </w:tblPrEx>
        <w:trPr>
          <w:cantSplit/>
        </w:trPr>
        <w:tc>
          <w:tcPr>
            <w:tcW w:w="1276" w:type="dxa"/>
            <w:gridSpan w:val="6"/>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8789" w:type="dxa"/>
            <w:gridSpan w:val="12"/>
            <w:tcBorders>
              <w:top w:val="single" w:sz="4" w:space="0" w:color="auto"/>
              <w:left w:val="nil"/>
              <w:bottom w:val="single" w:sz="4" w:space="0" w:color="auto"/>
              <w:right w:val="single" w:sz="4" w:space="0" w:color="auto"/>
            </w:tcBorders>
          </w:tcPr>
          <w:p w:rsidR="00702D90" w:rsidRDefault="00702D90">
            <w:r>
              <w:t>Alexei.miassoedov@iket.fzk.de</w:t>
            </w:r>
          </w:p>
        </w:tc>
      </w:tr>
    </w:tbl>
    <w:p w:rsidR="00702D90" w:rsidRDefault="00702D90">
      <w:pPr>
        <w:pStyle w:val="berschrift1"/>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74"/>
        <w:gridCol w:w="142"/>
        <w:gridCol w:w="567"/>
        <w:gridCol w:w="1276"/>
        <w:gridCol w:w="992"/>
        <w:gridCol w:w="851"/>
        <w:gridCol w:w="438"/>
        <w:gridCol w:w="120"/>
        <w:gridCol w:w="292"/>
        <w:gridCol w:w="4253"/>
      </w:tblGrid>
      <w:tr w:rsidR="00702D90">
        <w:tblPrEx>
          <w:tblCellMar>
            <w:top w:w="0" w:type="dxa"/>
            <w:bottom w:w="0" w:type="dxa"/>
          </w:tblCellMar>
        </w:tblPrEx>
        <w:trPr>
          <w:cantSplit/>
        </w:trPr>
        <w:tc>
          <w:tcPr>
            <w:tcW w:w="1843" w:type="dxa"/>
            <w:gridSpan w:val="4"/>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rPr>
              <w:t>Institution:</w:t>
            </w:r>
          </w:p>
        </w:tc>
        <w:tc>
          <w:tcPr>
            <w:tcW w:w="8222" w:type="dxa"/>
            <w:gridSpan w:val="7"/>
            <w:tcBorders>
              <w:top w:val="single" w:sz="4" w:space="0" w:color="auto"/>
              <w:left w:val="nil"/>
              <w:bottom w:val="single" w:sz="4" w:space="0" w:color="auto"/>
              <w:right w:val="single" w:sz="4" w:space="0" w:color="auto"/>
            </w:tcBorders>
          </w:tcPr>
          <w:p w:rsidR="00702D90" w:rsidRDefault="00702D90">
            <w:r>
              <w:t>European Commission, Directorate Geenral Joint Research Centre, Institute für Transurane</w:t>
            </w:r>
          </w:p>
        </w:tc>
      </w:tr>
      <w:tr w:rsidR="00702D90">
        <w:tblPrEx>
          <w:tblCellMar>
            <w:top w:w="0" w:type="dxa"/>
            <w:bottom w:w="0" w:type="dxa"/>
          </w:tblCellMar>
        </w:tblPrEx>
        <w:trPr>
          <w:cantSplit/>
        </w:trPr>
        <w:tc>
          <w:tcPr>
            <w:tcW w:w="1843" w:type="dxa"/>
            <w:gridSpan w:val="4"/>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rPr>
              <w:t>Street address:</w:t>
            </w:r>
          </w:p>
        </w:tc>
        <w:tc>
          <w:tcPr>
            <w:tcW w:w="8222" w:type="dxa"/>
            <w:gridSpan w:val="7"/>
            <w:tcBorders>
              <w:top w:val="single" w:sz="4" w:space="0" w:color="auto"/>
              <w:left w:val="nil"/>
              <w:bottom w:val="single" w:sz="4" w:space="0" w:color="auto"/>
              <w:right w:val="single" w:sz="4" w:space="0" w:color="auto"/>
            </w:tcBorders>
          </w:tcPr>
          <w:p w:rsidR="00702D90" w:rsidRDefault="00702D90">
            <w:pPr>
              <w:rPr>
                <w:noProof w:val="0"/>
                <w:lang w:val="fr-FR"/>
              </w:rPr>
            </w:pPr>
            <w:r>
              <w:rPr>
                <w:noProof w:val="0"/>
                <w:lang w:val="fr-FR"/>
              </w:rPr>
              <w:t>Hermann-von-Helmholtz Pl. 1,  Postfach 2340</w:t>
            </w:r>
          </w:p>
        </w:tc>
      </w:tr>
      <w:tr w:rsidR="00702D90">
        <w:tblPrEx>
          <w:tblCellMar>
            <w:top w:w="0" w:type="dxa"/>
            <w:bottom w:w="0" w:type="dxa"/>
          </w:tblCellMar>
        </w:tblPrEx>
        <w:trPr>
          <w:cantSplit/>
        </w:trPr>
        <w:tc>
          <w:tcPr>
            <w:tcW w:w="960" w:type="dxa"/>
            <w:tcBorders>
              <w:top w:val="single" w:sz="4" w:space="0" w:color="auto"/>
              <w:left w:val="single" w:sz="4" w:space="0" w:color="auto"/>
              <w:bottom w:val="single" w:sz="4" w:space="0" w:color="auto"/>
              <w:right w:val="nil"/>
            </w:tcBorders>
          </w:tcPr>
          <w:p w:rsidR="00702D90" w:rsidRDefault="00702D90">
            <w:pPr>
              <w:keepNext/>
              <w:rPr>
                <w:b/>
                <w:noProof w:val="0"/>
                <w:lang w:val="fr-FR"/>
              </w:rPr>
            </w:pPr>
            <w:r>
              <w:rPr>
                <w:b/>
                <w:noProof w:val="0"/>
                <w:lang w:val="fr-FR"/>
              </w:rPr>
              <w:t>City:</w:t>
            </w:r>
          </w:p>
        </w:tc>
        <w:tc>
          <w:tcPr>
            <w:tcW w:w="3151" w:type="dxa"/>
            <w:gridSpan w:val="5"/>
            <w:tcBorders>
              <w:top w:val="single" w:sz="4" w:space="0" w:color="auto"/>
              <w:left w:val="nil"/>
              <w:bottom w:val="single" w:sz="4" w:space="0" w:color="auto"/>
              <w:right w:val="single" w:sz="4" w:space="0" w:color="auto"/>
            </w:tcBorders>
          </w:tcPr>
          <w:p w:rsidR="00702D90" w:rsidRDefault="00702D90">
            <w:pPr>
              <w:rPr>
                <w:noProof w:val="0"/>
                <w:lang w:val="fr-FR"/>
              </w:rPr>
            </w:pPr>
            <w:r>
              <w:rPr>
                <w:noProof w:val="0"/>
                <w:lang w:val="fr-FR"/>
              </w:rPr>
              <w:t>Karlsruhe</w:t>
            </w:r>
          </w:p>
        </w:tc>
        <w:tc>
          <w:tcPr>
            <w:tcW w:w="1701" w:type="dxa"/>
            <w:gridSpan w:val="4"/>
            <w:tcBorders>
              <w:top w:val="single" w:sz="4" w:space="0" w:color="auto"/>
              <w:left w:val="single" w:sz="4" w:space="0" w:color="auto"/>
              <w:bottom w:val="single" w:sz="4" w:space="0" w:color="auto"/>
              <w:right w:val="nil"/>
            </w:tcBorders>
          </w:tcPr>
          <w:p w:rsidR="00702D90" w:rsidRDefault="00702D90">
            <w:pPr>
              <w:rPr>
                <w:b/>
                <w:noProof w:val="0"/>
                <w:lang w:val="fr-FR"/>
              </w:rPr>
            </w:pPr>
            <w:r>
              <w:rPr>
                <w:b/>
              </w:rPr>
              <w:t>Region/State:</w:t>
            </w:r>
          </w:p>
        </w:tc>
        <w:tc>
          <w:tcPr>
            <w:tcW w:w="4253" w:type="dxa"/>
            <w:tcBorders>
              <w:top w:val="single" w:sz="4" w:space="0" w:color="auto"/>
              <w:left w:val="nil"/>
              <w:bottom w:val="single" w:sz="4" w:space="0" w:color="auto"/>
              <w:right w:val="single" w:sz="4" w:space="0" w:color="auto"/>
            </w:tcBorders>
          </w:tcPr>
          <w:p w:rsidR="00702D90" w:rsidRDefault="00702D90">
            <w:pPr>
              <w:rPr>
                <w:noProof w:val="0"/>
                <w:lang w:val="fr-FR"/>
              </w:rPr>
            </w:pPr>
          </w:p>
        </w:tc>
      </w:tr>
      <w:tr w:rsidR="00702D90">
        <w:tblPrEx>
          <w:tblCellMar>
            <w:top w:w="0" w:type="dxa"/>
            <w:bottom w:w="0" w:type="dxa"/>
          </w:tblCellMar>
        </w:tblPrEx>
        <w:trPr>
          <w:cantSplit/>
        </w:trPr>
        <w:tc>
          <w:tcPr>
            <w:tcW w:w="960" w:type="dxa"/>
            <w:tcBorders>
              <w:top w:val="single" w:sz="4" w:space="0" w:color="auto"/>
              <w:left w:val="single" w:sz="4" w:space="0" w:color="auto"/>
              <w:bottom w:val="single" w:sz="4" w:space="0" w:color="auto"/>
              <w:right w:val="nil"/>
            </w:tcBorders>
          </w:tcPr>
          <w:p w:rsidR="00702D90" w:rsidRDefault="00702D90">
            <w:pPr>
              <w:keepNext/>
              <w:rPr>
                <w:b/>
              </w:rPr>
            </w:pPr>
            <w:r>
              <w:rPr>
                <w:b/>
              </w:rPr>
              <w:t>ZIP:</w:t>
            </w:r>
          </w:p>
        </w:tc>
        <w:tc>
          <w:tcPr>
            <w:tcW w:w="3151" w:type="dxa"/>
            <w:gridSpan w:val="5"/>
            <w:tcBorders>
              <w:top w:val="single" w:sz="4" w:space="0" w:color="auto"/>
              <w:left w:val="nil"/>
              <w:bottom w:val="single" w:sz="4" w:space="0" w:color="auto"/>
              <w:right w:val="single" w:sz="4" w:space="0" w:color="auto"/>
            </w:tcBorders>
          </w:tcPr>
          <w:p w:rsidR="00702D90" w:rsidRDefault="00702D90">
            <w:r>
              <w:t>76125</w:t>
            </w:r>
          </w:p>
        </w:tc>
        <w:tc>
          <w:tcPr>
            <w:tcW w:w="1409" w:type="dxa"/>
            <w:gridSpan w:val="3"/>
            <w:tcBorders>
              <w:top w:val="single" w:sz="4" w:space="0" w:color="auto"/>
              <w:left w:val="single" w:sz="4" w:space="0" w:color="auto"/>
              <w:bottom w:val="single" w:sz="4" w:space="0" w:color="auto"/>
              <w:right w:val="nil"/>
            </w:tcBorders>
          </w:tcPr>
          <w:p w:rsidR="00702D90" w:rsidRDefault="00702D90">
            <w:pPr>
              <w:rPr>
                <w:b/>
              </w:rPr>
            </w:pPr>
            <w:r>
              <w:rPr>
                <w:b/>
              </w:rPr>
              <w:t>Country:</w:t>
            </w:r>
          </w:p>
        </w:tc>
        <w:tc>
          <w:tcPr>
            <w:tcW w:w="4545" w:type="dxa"/>
            <w:gridSpan w:val="2"/>
            <w:tcBorders>
              <w:top w:val="single" w:sz="4" w:space="0" w:color="auto"/>
              <w:left w:val="nil"/>
              <w:bottom w:val="single" w:sz="4" w:space="0" w:color="auto"/>
              <w:right w:val="single" w:sz="4" w:space="0" w:color="auto"/>
            </w:tcBorders>
          </w:tcPr>
          <w:p w:rsidR="00702D90" w:rsidRDefault="00702D90">
            <w:r>
              <w:t>Germany</w:t>
            </w:r>
          </w:p>
        </w:tc>
      </w:tr>
      <w:tr w:rsidR="00702D90">
        <w:tblPrEx>
          <w:tblCellMar>
            <w:top w:w="0" w:type="dxa"/>
            <w:bottom w:w="0" w:type="dxa"/>
          </w:tblCellMar>
        </w:tblPrEx>
        <w:trPr>
          <w:cantSplit/>
        </w:trPr>
        <w:tc>
          <w:tcPr>
            <w:tcW w:w="3119" w:type="dxa"/>
            <w:gridSpan w:val="5"/>
            <w:tcBorders>
              <w:top w:val="single" w:sz="4" w:space="0" w:color="auto"/>
              <w:left w:val="single" w:sz="4" w:space="0" w:color="auto"/>
              <w:bottom w:val="single" w:sz="4" w:space="0" w:color="auto"/>
              <w:right w:val="nil"/>
            </w:tcBorders>
          </w:tcPr>
          <w:p w:rsidR="00702D90" w:rsidRDefault="00702D90">
            <w:pPr>
              <w:keepNext/>
              <w:rPr>
                <w:b/>
              </w:rPr>
            </w:pPr>
            <w:r>
              <w:rPr>
                <w:b/>
              </w:rPr>
              <w:t>Person:</w:t>
            </w:r>
          </w:p>
        </w:tc>
        <w:tc>
          <w:tcPr>
            <w:tcW w:w="6946" w:type="dxa"/>
            <w:gridSpan w:val="6"/>
            <w:tcBorders>
              <w:top w:val="single" w:sz="4" w:space="0" w:color="auto"/>
              <w:left w:val="nil"/>
              <w:bottom w:val="single" w:sz="4" w:space="0" w:color="auto"/>
              <w:right w:val="single" w:sz="4" w:space="0" w:color="auto"/>
            </w:tcBorders>
          </w:tcPr>
          <w:p w:rsidR="00702D90" w:rsidRDefault="00702D90">
            <w:r>
              <w:t>Paul David William Bottomley</w:t>
            </w:r>
          </w:p>
        </w:tc>
      </w:tr>
      <w:tr w:rsidR="00702D90">
        <w:tblPrEx>
          <w:tblCellMar>
            <w:top w:w="0" w:type="dxa"/>
            <w:bottom w:w="0" w:type="dxa"/>
          </w:tblCellMar>
        </w:tblPrEx>
        <w:trPr>
          <w:cantSplit/>
        </w:trPr>
        <w:tc>
          <w:tcPr>
            <w:tcW w:w="1134" w:type="dxa"/>
            <w:gridSpan w:val="2"/>
            <w:tcBorders>
              <w:top w:val="single" w:sz="4" w:space="0" w:color="auto"/>
              <w:left w:val="single" w:sz="4" w:space="0" w:color="auto"/>
              <w:bottom w:val="single" w:sz="4" w:space="0" w:color="auto"/>
              <w:right w:val="nil"/>
            </w:tcBorders>
          </w:tcPr>
          <w:p w:rsidR="00702D90" w:rsidRDefault="00702D90">
            <w:pPr>
              <w:keepNext/>
              <w:rPr>
                <w:b/>
              </w:rPr>
            </w:pPr>
            <w:r>
              <w:rPr>
                <w:b/>
              </w:rPr>
              <w:t>Title:</w:t>
            </w:r>
          </w:p>
        </w:tc>
        <w:tc>
          <w:tcPr>
            <w:tcW w:w="2977" w:type="dxa"/>
            <w:gridSpan w:val="4"/>
            <w:tcBorders>
              <w:top w:val="single" w:sz="4" w:space="0" w:color="auto"/>
              <w:left w:val="nil"/>
              <w:bottom w:val="single" w:sz="4" w:space="0" w:color="auto"/>
              <w:right w:val="single" w:sz="4" w:space="0" w:color="auto"/>
            </w:tcBorders>
          </w:tcPr>
          <w:p w:rsidR="00702D90" w:rsidRDefault="00702D90"/>
        </w:tc>
        <w:tc>
          <w:tcPr>
            <w:tcW w:w="1289" w:type="dxa"/>
            <w:gridSpan w:val="2"/>
            <w:tcBorders>
              <w:top w:val="single" w:sz="4" w:space="0" w:color="auto"/>
              <w:left w:val="single" w:sz="4" w:space="0" w:color="auto"/>
              <w:bottom w:val="single" w:sz="4" w:space="0" w:color="auto"/>
              <w:right w:val="nil"/>
            </w:tcBorders>
          </w:tcPr>
          <w:p w:rsidR="00702D90" w:rsidRDefault="00702D90">
            <w:pPr>
              <w:rPr>
                <w:b/>
              </w:rPr>
            </w:pPr>
            <w:r>
              <w:rPr>
                <w:b/>
              </w:rPr>
              <w:t>Position:</w:t>
            </w:r>
          </w:p>
        </w:tc>
        <w:tc>
          <w:tcPr>
            <w:tcW w:w="4665" w:type="dxa"/>
            <w:gridSpan w:val="3"/>
            <w:tcBorders>
              <w:top w:val="single" w:sz="4" w:space="0" w:color="auto"/>
              <w:left w:val="nil"/>
              <w:bottom w:val="single" w:sz="4" w:space="0" w:color="auto"/>
              <w:right w:val="single" w:sz="4" w:space="0" w:color="auto"/>
            </w:tcBorders>
          </w:tcPr>
          <w:p w:rsidR="00702D90" w:rsidRDefault="00702D90">
            <w:r>
              <w:t>Senior Scientific Officer</w:t>
            </w:r>
          </w:p>
        </w:tc>
      </w:tr>
      <w:tr w:rsidR="00702D90">
        <w:tblPrEx>
          <w:tblCellMar>
            <w:top w:w="0" w:type="dxa"/>
            <w:bottom w:w="0" w:type="dxa"/>
          </w:tblCellMar>
        </w:tblPrEx>
        <w:trPr>
          <w:cantSplit/>
        </w:trPr>
        <w:tc>
          <w:tcPr>
            <w:tcW w:w="1134" w:type="dxa"/>
            <w:gridSpan w:val="2"/>
            <w:tcBorders>
              <w:top w:val="single" w:sz="4" w:space="0" w:color="auto"/>
              <w:left w:val="single" w:sz="4" w:space="0" w:color="auto"/>
              <w:bottom w:val="single" w:sz="4" w:space="0" w:color="auto"/>
              <w:right w:val="nil"/>
            </w:tcBorders>
          </w:tcPr>
          <w:p w:rsidR="00702D90" w:rsidRDefault="00702D90">
            <w:pPr>
              <w:keepNext/>
              <w:rPr>
                <w:b/>
              </w:rPr>
            </w:pPr>
            <w:r>
              <w:rPr>
                <w:b/>
                <w:noProof w:val="0"/>
                <w:lang w:val="ru-RU"/>
              </w:rPr>
              <w:t>Те</w:t>
            </w:r>
            <w:r>
              <w:rPr>
                <w:b/>
              </w:rPr>
              <w:t>l:</w:t>
            </w:r>
          </w:p>
        </w:tc>
        <w:tc>
          <w:tcPr>
            <w:tcW w:w="2977" w:type="dxa"/>
            <w:gridSpan w:val="4"/>
            <w:tcBorders>
              <w:top w:val="single" w:sz="4" w:space="0" w:color="auto"/>
              <w:left w:val="nil"/>
              <w:bottom w:val="single" w:sz="4" w:space="0" w:color="auto"/>
              <w:right w:val="single" w:sz="4" w:space="0" w:color="auto"/>
            </w:tcBorders>
          </w:tcPr>
          <w:p w:rsidR="00702D90" w:rsidRDefault="00702D90">
            <w:r>
              <w:t>07247-951-364</w:t>
            </w:r>
          </w:p>
        </w:tc>
        <w:tc>
          <w:tcPr>
            <w:tcW w:w="851" w:type="dxa"/>
            <w:tcBorders>
              <w:top w:val="single" w:sz="4" w:space="0" w:color="auto"/>
              <w:left w:val="single" w:sz="4" w:space="0" w:color="auto"/>
              <w:bottom w:val="single" w:sz="4" w:space="0" w:color="auto"/>
              <w:right w:val="nil"/>
            </w:tcBorders>
          </w:tcPr>
          <w:p w:rsidR="00702D90" w:rsidRDefault="00702D90">
            <w:pPr>
              <w:rPr>
                <w:b/>
              </w:rPr>
            </w:pPr>
            <w:r>
              <w:rPr>
                <w:b/>
              </w:rPr>
              <w:t>Fax:</w:t>
            </w:r>
          </w:p>
        </w:tc>
        <w:tc>
          <w:tcPr>
            <w:tcW w:w="5103" w:type="dxa"/>
            <w:gridSpan w:val="4"/>
            <w:tcBorders>
              <w:top w:val="single" w:sz="4" w:space="0" w:color="auto"/>
              <w:left w:val="nil"/>
              <w:bottom w:val="single" w:sz="4" w:space="0" w:color="auto"/>
              <w:right w:val="single" w:sz="4" w:space="0" w:color="auto"/>
            </w:tcBorders>
          </w:tcPr>
          <w:p w:rsidR="00702D90" w:rsidRDefault="00702D90">
            <w:r>
              <w:t>07247-951-593</w:t>
            </w:r>
          </w:p>
        </w:tc>
      </w:tr>
      <w:tr w:rsidR="00702D90">
        <w:tblPrEx>
          <w:tblCellMar>
            <w:top w:w="0" w:type="dxa"/>
            <w:bottom w:w="0" w:type="dxa"/>
          </w:tblCellMar>
        </w:tblPrEx>
        <w:trPr>
          <w:cantSplit/>
        </w:trPr>
        <w:tc>
          <w:tcPr>
            <w:tcW w:w="1276" w:type="dxa"/>
            <w:gridSpan w:val="3"/>
            <w:tcBorders>
              <w:top w:val="single" w:sz="4" w:space="0" w:color="auto"/>
              <w:left w:val="single" w:sz="4" w:space="0" w:color="auto"/>
              <w:bottom w:val="single" w:sz="4" w:space="0" w:color="auto"/>
              <w:right w:val="nil"/>
            </w:tcBorders>
          </w:tcPr>
          <w:p w:rsidR="00702D90" w:rsidRDefault="00702D90">
            <w:pPr>
              <w:rPr>
                <w:b/>
              </w:rPr>
            </w:pPr>
            <w:r>
              <w:rPr>
                <w:b/>
              </w:rPr>
              <w:t>E-mail:</w:t>
            </w:r>
          </w:p>
        </w:tc>
        <w:tc>
          <w:tcPr>
            <w:tcW w:w="8789" w:type="dxa"/>
            <w:gridSpan w:val="8"/>
            <w:tcBorders>
              <w:top w:val="single" w:sz="4" w:space="0" w:color="auto"/>
              <w:left w:val="nil"/>
              <w:bottom w:val="single" w:sz="4" w:space="0" w:color="auto"/>
              <w:right w:val="single" w:sz="4" w:space="0" w:color="auto"/>
            </w:tcBorders>
          </w:tcPr>
          <w:p w:rsidR="00702D90" w:rsidRDefault="00702D90">
            <w:r>
              <w:t>bottomley@itu.fzk.de</w:t>
            </w:r>
          </w:p>
        </w:tc>
      </w:tr>
    </w:tbl>
    <w:p w:rsidR="00702D90" w:rsidRDefault="00702D90"/>
    <w:p w:rsidR="00702D90" w:rsidRDefault="00702D90">
      <w:pPr>
        <w:pStyle w:val="berschrift3"/>
      </w:pPr>
      <w:r>
        <w:t>5. Project Duration</w:t>
      </w:r>
    </w:p>
    <w:p w:rsidR="00702D90" w:rsidRDefault="00702D90">
      <w:r>
        <w:t>30 months</w:t>
      </w:r>
    </w:p>
    <w:p w:rsidR="00702D90" w:rsidRDefault="00702D90">
      <w:pPr>
        <w:pStyle w:val="berschrift3"/>
      </w:pPr>
      <w:r>
        <w:t>6. Project Location and Equipment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7797"/>
      </w:tblGrid>
      <w:tr w:rsidR="00702D90">
        <w:tblPrEx>
          <w:tblCellMar>
            <w:top w:w="0" w:type="dxa"/>
            <w:bottom w:w="0" w:type="dxa"/>
          </w:tblCellMar>
        </w:tblPrEx>
        <w:tc>
          <w:tcPr>
            <w:tcW w:w="2268" w:type="dxa"/>
            <w:shd w:val="pct5" w:color="000000" w:fill="FFFFFF"/>
          </w:tcPr>
          <w:p w:rsidR="00702D90" w:rsidRDefault="00702D90">
            <w:pPr>
              <w:jc w:val="center"/>
              <w:rPr>
                <w:b/>
              </w:rPr>
            </w:pPr>
            <w:r>
              <w:rPr>
                <w:b/>
              </w:rPr>
              <w:t>Institution</w:t>
            </w:r>
          </w:p>
        </w:tc>
        <w:tc>
          <w:tcPr>
            <w:tcW w:w="7797" w:type="dxa"/>
            <w:shd w:val="pct5" w:color="000000" w:fill="FFFFFF"/>
          </w:tcPr>
          <w:p w:rsidR="00702D90" w:rsidRDefault="00702D90">
            <w:pPr>
              <w:jc w:val="center"/>
              <w:rPr>
                <w:b/>
              </w:rPr>
            </w:pPr>
            <w:r>
              <w:rPr>
                <w:b/>
              </w:rPr>
              <w:t>Location, Facilities and Equipment</w:t>
            </w:r>
          </w:p>
        </w:tc>
      </w:tr>
      <w:tr w:rsidR="00702D90">
        <w:tblPrEx>
          <w:tblCellMar>
            <w:top w:w="0" w:type="dxa"/>
            <w:bottom w:w="0" w:type="dxa"/>
          </w:tblCellMar>
        </w:tblPrEx>
        <w:tc>
          <w:tcPr>
            <w:tcW w:w="2268" w:type="dxa"/>
          </w:tcPr>
          <w:p w:rsidR="00702D90" w:rsidRDefault="00702D90">
            <w:pPr>
              <w:rPr>
                <w:b/>
              </w:rPr>
            </w:pPr>
            <w:r>
              <w:rPr>
                <w:b/>
              </w:rPr>
              <w:lastRenderedPageBreak/>
              <w:t>Leading Institution</w:t>
            </w:r>
          </w:p>
        </w:tc>
        <w:tc>
          <w:tcPr>
            <w:tcW w:w="7797" w:type="dxa"/>
          </w:tcPr>
          <w:p w:rsidR="00702D90" w:rsidRDefault="00702D90">
            <w:r>
              <w:t xml:space="preserve">Moscow, Russian Research Center “Kurchatov Institute” premises: main building, building 5a, personal computers, spectral and radiochemical equipment for samples' analysis </w:t>
            </w:r>
          </w:p>
        </w:tc>
      </w:tr>
      <w:tr w:rsidR="00702D90">
        <w:tblPrEx>
          <w:tblCellMar>
            <w:top w:w="0" w:type="dxa"/>
            <w:bottom w:w="0" w:type="dxa"/>
          </w:tblCellMar>
        </w:tblPrEx>
        <w:tc>
          <w:tcPr>
            <w:tcW w:w="2268" w:type="dxa"/>
          </w:tcPr>
          <w:p w:rsidR="00702D90" w:rsidRDefault="00702D90">
            <w:pPr>
              <w:rPr>
                <w:b/>
              </w:rPr>
            </w:pPr>
            <w:r>
              <w:rPr>
                <w:b/>
              </w:rPr>
              <w:t>Participant Institution 1</w:t>
            </w:r>
          </w:p>
        </w:tc>
        <w:tc>
          <w:tcPr>
            <w:tcW w:w="7797" w:type="dxa"/>
          </w:tcPr>
          <w:p w:rsidR="00702D90" w:rsidRDefault="00702D90">
            <w:r>
              <w:t>Moscow, Nuclear Safety Institute (IBRAE) premises: rooms 305, 306,212, new building, personal computers.</w:t>
            </w:r>
          </w:p>
        </w:tc>
      </w:tr>
    </w:tbl>
    <w:p w:rsidR="00702D90" w:rsidRDefault="00702D90">
      <w:pPr>
        <w:pStyle w:val="berschrift2"/>
      </w:pPr>
    </w:p>
    <w:p w:rsidR="00702D90" w:rsidRDefault="00702D90">
      <w:pPr>
        <w:pStyle w:val="berschrift2"/>
      </w:pPr>
      <w:r>
        <w:t>II. Specific information</w:t>
      </w:r>
    </w:p>
    <w:p w:rsidR="00702D90" w:rsidRDefault="00702D90">
      <w:pPr>
        <w:pStyle w:val="berschrift3"/>
      </w:pPr>
      <w:r>
        <w:t>1. Introduction and Overview</w:t>
      </w:r>
    </w:p>
    <w:p w:rsidR="00702D90" w:rsidRDefault="00702D90">
      <w:pPr>
        <w:pStyle w:val="Textkrper3"/>
        <w:rPr>
          <w:kern w:val="32"/>
          <w:sz w:val="20"/>
          <w:lang w:val="en-US"/>
        </w:rPr>
      </w:pPr>
      <w:r>
        <w:rPr>
          <w:b/>
          <w:kern w:val="32"/>
          <w:sz w:val="20"/>
          <w:lang w:val="en-US"/>
        </w:rPr>
        <w:t>1.1</w:t>
      </w:r>
      <w:r>
        <w:rPr>
          <w:kern w:val="32"/>
          <w:sz w:val="20"/>
          <w:lang w:val="en-US"/>
        </w:rPr>
        <w:t xml:space="preserve">. </w:t>
      </w:r>
      <w:r>
        <w:rPr>
          <w:b/>
          <w:kern w:val="32"/>
          <w:sz w:val="20"/>
          <w:lang w:val="en-US"/>
        </w:rPr>
        <w:t>Aim of the work</w:t>
      </w:r>
    </w:p>
    <w:p w:rsidR="00702D90" w:rsidRDefault="00702D90">
      <w:pPr>
        <w:pStyle w:val="Textkrper3"/>
        <w:rPr>
          <w:kern w:val="32"/>
          <w:sz w:val="20"/>
          <w:lang w:val="en-US"/>
        </w:rPr>
      </w:pPr>
      <w:r>
        <w:rPr>
          <w:kern w:val="32"/>
          <w:sz w:val="20"/>
          <w:lang w:val="en-US"/>
        </w:rPr>
        <w:t>The aim of the present work consists in analyzing and modeling FCM activity during the active phase of the Chernobyl accident while bringing in a broad spectrum of the existing experimental data and computational models.</w:t>
      </w:r>
    </w:p>
    <w:p w:rsidR="00702D90" w:rsidRDefault="00702D90">
      <w:pPr>
        <w:pStyle w:val="Textkrper3"/>
        <w:spacing w:before="60" w:after="60"/>
        <w:rPr>
          <w:sz w:val="20"/>
          <w:lang w:val="en-US" w:eastAsia="en-US"/>
        </w:rPr>
      </w:pPr>
      <w:r>
        <w:rPr>
          <w:sz w:val="20"/>
          <w:lang w:val="en-US" w:eastAsia="en-US"/>
        </w:rPr>
        <w:t>This model will make it possible to:</w:t>
      </w:r>
    </w:p>
    <w:p w:rsidR="00702D90" w:rsidRDefault="00702D90">
      <w:pPr>
        <w:numPr>
          <w:ilvl w:val="0"/>
          <w:numId w:val="23"/>
        </w:numPr>
      </w:pPr>
      <w:r>
        <w:t>explain current physical and chemical state as well as spatial location of fuel containing materials (FCM) and radioactive substances inside the damaged Unit;</w:t>
      </w:r>
    </w:p>
    <w:p w:rsidR="00702D90" w:rsidRDefault="00702D90">
      <w:pPr>
        <w:numPr>
          <w:ilvl w:val="0"/>
          <w:numId w:val="23"/>
        </w:numPr>
      </w:pPr>
      <w:r>
        <w:t>evaluate possibilities of modeling and find out “weak spots” within the existing computational programs while modeling Chernobyl type accidents;</w:t>
      </w:r>
    </w:p>
    <w:p w:rsidR="00702D90" w:rsidRDefault="00702D90">
      <w:pPr>
        <w:numPr>
          <w:ilvl w:val="0"/>
          <w:numId w:val="23"/>
        </w:numPr>
      </w:pPr>
      <w:r>
        <w:t>determine directions of future research on the problem.</w:t>
      </w:r>
    </w:p>
    <w:p w:rsidR="00702D90" w:rsidRDefault="00702D90">
      <w:pPr>
        <w:ind w:left="360"/>
      </w:pPr>
    </w:p>
    <w:p w:rsidR="00702D90" w:rsidRDefault="00702D90">
      <w:pPr>
        <w:pStyle w:val="Textkrper3"/>
        <w:rPr>
          <w:b/>
          <w:sz w:val="20"/>
          <w:lang w:val="en-US"/>
        </w:rPr>
      </w:pPr>
      <w:r>
        <w:rPr>
          <w:b/>
          <w:sz w:val="20"/>
          <w:lang w:val="en-US"/>
        </w:rPr>
        <w:t>1.2. Topicality and Novelty of the Work</w:t>
      </w:r>
    </w:p>
    <w:p w:rsidR="00702D90" w:rsidRDefault="00702D90">
      <w:pPr>
        <w:pStyle w:val="Textkrper3"/>
        <w:rPr>
          <w:b/>
          <w:sz w:val="20"/>
          <w:lang w:val="en-US"/>
        </w:rPr>
      </w:pPr>
    </w:p>
    <w:p w:rsidR="00702D90" w:rsidRDefault="00702D90">
      <w:pPr>
        <w:pStyle w:val="Textkrper3"/>
        <w:rPr>
          <w:sz w:val="20"/>
          <w:lang w:val="en-US"/>
        </w:rPr>
      </w:pPr>
      <w:r>
        <w:rPr>
          <w:sz w:val="20"/>
          <w:lang w:val="en-US"/>
        </w:rPr>
        <w:t>The work topicality is determined by two principal factors:</w:t>
      </w:r>
    </w:p>
    <w:p w:rsidR="00702D90" w:rsidRDefault="00702D90">
      <w:pPr>
        <w:pStyle w:val="Textkrper3"/>
        <w:rPr>
          <w:b/>
          <w:sz w:val="20"/>
          <w:lang w:val="en-US"/>
        </w:rPr>
      </w:pPr>
      <w:r>
        <w:rPr>
          <w:b/>
          <w:sz w:val="20"/>
          <w:lang w:val="en-US"/>
        </w:rPr>
        <w:t>First, such a work is indispensable for solving specific practical problems that may arise in the future when mitigating the Chernobyl accident consequences.</w:t>
      </w:r>
    </w:p>
    <w:p w:rsidR="00702D90" w:rsidRDefault="00702D90">
      <w:pPr>
        <w:pStyle w:val="Textkrper3"/>
        <w:rPr>
          <w:sz w:val="20"/>
          <w:lang w:val="en-US"/>
        </w:rPr>
      </w:pPr>
    </w:p>
    <w:p w:rsidR="00702D90" w:rsidRDefault="00702D90">
      <w:pPr>
        <w:pStyle w:val="Textkrper3"/>
        <w:rPr>
          <w:sz w:val="20"/>
          <w:lang w:val="en-US"/>
        </w:rPr>
      </w:pPr>
      <w:r>
        <w:rPr>
          <w:sz w:val="20"/>
          <w:lang w:val="en-US"/>
        </w:rPr>
        <w:t xml:space="preserve">Among the works on Chernobyl accident mitigation activities, particular attention is paid to the Object “Shelter" safety problems. Built at the end of 1986, this encasement covered the damaged Unit 4 and still remains the only protective barrier against penetration of degraded nuclear fuel (amounting to about 180 ton in uranium equivalent within the object “Shelter") and radioactive substances into the environment. General opinion of the experts is that this encasement </w:t>
      </w:r>
      <w:r>
        <w:rPr>
          <w:sz w:val="20"/>
          <w:lang w:val="en-US"/>
        </w:rPr>
        <w:noBreakHyphen/>
        <w:t xml:space="preserve"> in its current state </w:t>
      </w:r>
      <w:r>
        <w:rPr>
          <w:sz w:val="20"/>
          <w:lang w:val="en-US"/>
        </w:rPr>
        <w:noBreakHyphen/>
        <w:t xml:space="preserve"> is not safe and it requires urgent transformation into an environmentally safe system.</w:t>
      </w:r>
    </w:p>
    <w:p w:rsidR="00702D90" w:rsidRDefault="00702D90">
      <w:pPr>
        <w:pStyle w:val="Textkrper3"/>
        <w:rPr>
          <w:sz w:val="20"/>
          <w:lang w:val="en-US"/>
        </w:rPr>
      </w:pPr>
    </w:p>
    <w:p w:rsidR="00702D90" w:rsidRDefault="00702D90">
      <w:r>
        <w:t xml:space="preserve">So far an international program – the SIP (Shelter Implementation Plan) </w:t>
      </w:r>
      <w:r>
        <w:noBreakHyphen/>
        <w:t xml:space="preserve"> has been developed and it is  financed (~ $ 750 million) by about 30 countries. Its principal goal consists of the development and construction of a new safe confinement enveloping the object “Shelter". The next step should be removal of nuclear fuel and radioactive substances followed by their ultimate disposal. It is just at this phase that the development of a model for the processes resulted in the current state of both FCM and building structures will help answering many important questions and will make an appreciable contribution to reducing financial and dose commitments.</w:t>
      </w:r>
    </w:p>
    <w:p w:rsidR="00702D90" w:rsidRDefault="00702D90">
      <w:pPr>
        <w:pStyle w:val="Textkrper3"/>
        <w:rPr>
          <w:i/>
          <w:sz w:val="20"/>
          <w:lang w:val="en-US"/>
        </w:rPr>
      </w:pPr>
      <w:r>
        <w:rPr>
          <w:sz w:val="20"/>
          <w:lang w:val="en-US"/>
        </w:rPr>
        <w:t>Among such questions there are the following ones. Which processes resulted in the nuclear fuel stored in the reactor generating multiple FCM modifications? What building structures have participated in these processes? What was the corium behavior, and in what way did FCM spread out over the Unit compartments? What is the internal structure and distribution of the actual FCM? What unexpected events can we face when penetrating into large FCM accumulations during their dismantlement? And much more</w:t>
      </w:r>
      <w:r>
        <w:rPr>
          <w:i/>
          <w:sz w:val="20"/>
          <w:lang w:val="en-US"/>
        </w:rPr>
        <w:t>.</w:t>
      </w:r>
    </w:p>
    <w:p w:rsidR="00702D90" w:rsidRDefault="00702D90">
      <w:pPr>
        <w:pStyle w:val="Textkrper3"/>
        <w:rPr>
          <w:sz w:val="20"/>
          <w:lang w:val="en-US"/>
        </w:rPr>
      </w:pPr>
    </w:p>
    <w:p w:rsidR="00702D90" w:rsidRDefault="00702D90">
      <w:pPr>
        <w:pStyle w:val="Textkrper"/>
        <w:rPr>
          <w:b/>
          <w:lang w:val="en-US"/>
        </w:rPr>
      </w:pPr>
      <w:r>
        <w:rPr>
          <w:b/>
          <w:lang w:val="en-US"/>
        </w:rPr>
        <w:t>The second factor contributing to the project topicality consists in that the model development will make it possible to use the results of an 'enormous in scale and practically impossible to repeat' “experiment” on nuclear fuel of the reactor Unit 4 in the solution of general nuclear industry safety-related problems.</w:t>
      </w:r>
    </w:p>
    <w:p w:rsidR="00702D90" w:rsidRDefault="00702D90">
      <w:r>
        <w:t>Within the Project, a unique data bank will be elaborated which can be used as basis for verification of computational models of corium behavior. The results of the project will find application in planning management during severe accidents in evaluation of the long-term corium behavior.</w:t>
      </w:r>
    </w:p>
    <w:p w:rsidR="00702D90" w:rsidRDefault="00702D90">
      <w:pPr>
        <w:pStyle w:val="berschrift3"/>
      </w:pPr>
      <w:r>
        <w:lastRenderedPageBreak/>
        <w:t>Novelty of the work</w:t>
      </w:r>
    </w:p>
    <w:p w:rsidR="00702D90" w:rsidRDefault="00702D90">
      <w:pPr>
        <w:pStyle w:val="berschrift3"/>
      </w:pPr>
      <w:r>
        <w:t>There are known some attempts to create a model (further- the Model) describing processes with nuclear fuel of Unit 4 during the active phase of the Chernobyl accident.</w:t>
      </w:r>
    </w:p>
    <w:p w:rsidR="00702D90" w:rsidRDefault="00702D90">
      <w:r>
        <w:t>During early post-accident years it was supposed that processes which took place during its active phase (10 days after the explosion) were determined by the materials dropped down in reactor vault. This was a base for explanation of FCM formation and behavior. However, the subsequent studies within the Object “Shelter" indicated that only a small part of these materials had penetrated into the reactor shaft. These materials were unable to have effect on the processes in fuel.</w:t>
      </w:r>
    </w:p>
    <w:p w:rsidR="00702D90" w:rsidRDefault="00702D90">
      <w:pPr>
        <w:spacing w:before="120"/>
      </w:pPr>
      <w:r>
        <w:t xml:space="preserve">There are investigations based on misguided or spurious ideas on the nature of the explosions which destroyed the reactor (see, e.g.2). </w:t>
      </w:r>
    </w:p>
    <w:p w:rsidR="00702D90" w:rsidRDefault="00702D90">
      <w:pPr>
        <w:spacing w:before="120"/>
      </w:pPr>
      <w:r>
        <w:t xml:space="preserve">There are also studies that only outline solutions of individual ––issues but which are important for the model (see,e.g.3). </w:t>
      </w:r>
    </w:p>
    <w:p w:rsidR="00702D90" w:rsidRDefault="00702D90">
      <w:pPr>
        <w:spacing w:before="120"/>
      </w:pPr>
      <w:r>
        <w:t xml:space="preserve">Unfortunately, there are many speculations pursuing, as a rule, far from technical objectives and contradicting experimental data (se, e.g. 4). </w:t>
      </w:r>
    </w:p>
    <w:p w:rsidR="00702D90" w:rsidRDefault="00702D90">
      <w:pPr>
        <w:pStyle w:val="Textkrper2"/>
        <w:rPr>
          <w:b/>
          <w:sz w:val="20"/>
          <w:lang w:val="en-US"/>
        </w:rPr>
      </w:pPr>
      <w:r>
        <w:rPr>
          <w:b/>
          <w:sz w:val="20"/>
          <w:lang w:val="en-US"/>
        </w:rPr>
        <w:t>The project novelty consists in the fact that huge amount of experimental data, obtained during studies within the Object “Shelter" (after its analysis and verification) shall be used in combination with the most modern computer codes describing corium behavior. To date only collaboration between RRC "Kurchatov Institute" and IBRAE will allow this work to be performed and to solve a wide range of tasks (from radiological to material studies) related to the Object “Shelter" safety and to the general problems of nuclear industry safety.</w:t>
      </w:r>
    </w:p>
    <w:p w:rsidR="00702D90" w:rsidRDefault="00702D90">
      <w:pPr>
        <w:rPr>
          <w:b/>
          <w:noProof w:val="0"/>
          <w:lang w:val="ru-RU"/>
        </w:rPr>
      </w:pPr>
      <w:r>
        <w:rPr>
          <w:b/>
          <w:noProof w:val="0"/>
          <w:lang w:val="ru-RU"/>
        </w:rPr>
        <w:t>_____________________________________________</w:t>
      </w:r>
    </w:p>
    <w:p w:rsidR="00702D90" w:rsidRDefault="00702D90">
      <w:pPr>
        <w:pStyle w:val="Textkrper-Zeileneinzug"/>
      </w:pPr>
      <w:r>
        <w:t>1.  Маслов В.П., Данилов В.П. «Математическое моделирование аварийного блока ЧАЭС», М.: Наука, 1978 г. 144 с.</w:t>
      </w:r>
    </w:p>
    <w:p w:rsidR="00702D90" w:rsidRDefault="00702D90">
      <w:pPr>
        <w:pStyle w:val="Textkrper-Zeileneinzug"/>
      </w:pPr>
      <w:r>
        <w:t>2.  Э. Пурвис «Сценарий чернобыльской аварии: по состоянию на апрель 1995 г.», Отчет МНТЦ, Чернобыль, 1995 г., 146 с.</w:t>
      </w:r>
    </w:p>
    <w:p w:rsidR="00702D90" w:rsidRDefault="00702D90">
      <w:pPr>
        <w:pStyle w:val="Textkrper-Zeileneinzug"/>
      </w:pPr>
      <w:r>
        <w:t>3.  Э.М. Пазухин «ЛТСМ 4-го блока ЧАЭС: топография, физико-химические свойства, сценарий образования». В сборнике «Обект «Укрытие»- 10 лет, основные результаты исследований»,Национальная Академия Наук Украины, Чернобыль, 1996, с. 78-79.</w:t>
      </w:r>
    </w:p>
    <w:p w:rsidR="00702D90" w:rsidRDefault="00702D90">
      <w:pPr>
        <w:pStyle w:val="Textkrper-Zeileneinzug"/>
      </w:pPr>
      <w:r>
        <w:t>4.  «Авария на ЧАЭС- результат диверсии?», интервью Чечерова К.П., «Труд», 26.04.95 г.</w:t>
      </w:r>
    </w:p>
    <w:p w:rsidR="00702D90" w:rsidRDefault="00702D90">
      <w:pPr>
        <w:ind w:left="360"/>
        <w:rPr>
          <w:noProof w:val="0"/>
          <w:lang w:val="ru-RU"/>
        </w:rPr>
      </w:pPr>
    </w:p>
    <w:p w:rsidR="00702D90" w:rsidRDefault="00702D90">
      <w:pPr>
        <w:rPr>
          <w:b/>
        </w:rPr>
      </w:pPr>
      <w:r>
        <w:rPr>
          <w:b/>
        </w:rPr>
        <w:t>1.3.  Basic input data</w:t>
      </w:r>
    </w:p>
    <w:p w:rsidR="00702D90" w:rsidRDefault="00702D90">
      <w:r>
        <w:t>To develop the Model, the following basic input should be used:</w:t>
      </w:r>
    </w:p>
    <w:p w:rsidR="00702D90" w:rsidRDefault="00702D90">
      <w:pPr>
        <w:numPr>
          <w:ilvl w:val="0"/>
          <w:numId w:val="17"/>
        </w:numPr>
        <w:ind w:left="714" w:hanging="357"/>
        <w:rPr>
          <w:u w:val="single"/>
        </w:rPr>
      </w:pPr>
      <w:r>
        <w:t>Investigations on determining radionuclide composition, activity and heat generation of fuel at Unit 4 of the Chernobyl Nuclear Power Plant (NPP), immediately before the accident, carried out by the RRC "Kurchatov Institute" in 1986 - 2001;</w:t>
      </w:r>
    </w:p>
    <w:p w:rsidR="00702D90" w:rsidRDefault="00702D90">
      <w:pPr>
        <w:numPr>
          <w:ilvl w:val="0"/>
          <w:numId w:val="17"/>
        </w:numPr>
        <w:ind w:left="714" w:hanging="357"/>
      </w:pPr>
      <w:r>
        <w:t>Studies of the releases from damaged reactor of Unit 4 performed at the RRC "Kurchatov Institute", and IBRAE RAS in 1986 - 2001;</w:t>
      </w:r>
    </w:p>
    <w:p w:rsidR="00702D90" w:rsidRDefault="00702D90">
      <w:pPr>
        <w:numPr>
          <w:ilvl w:val="0"/>
          <w:numId w:val="17"/>
        </w:numPr>
        <w:ind w:left="714" w:hanging="357"/>
      </w:pPr>
      <w:r>
        <w:t>Works on the dynamic behaviour model for corium formed during the Chernobyl accident performed at IBRAE RAS in 1986 -2001;</w:t>
      </w:r>
    </w:p>
    <w:p w:rsidR="00702D90" w:rsidRDefault="00702D90">
      <w:pPr>
        <w:numPr>
          <w:ilvl w:val="0"/>
          <w:numId w:val="17"/>
        </w:numPr>
        <w:ind w:left="714" w:hanging="357"/>
        <w:rPr>
          <w:u w:val="single"/>
        </w:rPr>
      </w:pPr>
      <w:r>
        <w:t>Database on FCM of the Object “Shelter" developed in 1998 – 2002 at the RRC "Kurchatov Institute" in the frames of the French-German initiative which contains more than 6000 records and analyses of FCM samples;</w:t>
      </w:r>
    </w:p>
    <w:p w:rsidR="00702D90" w:rsidRDefault="00702D90">
      <w:pPr>
        <w:numPr>
          <w:ilvl w:val="0"/>
          <w:numId w:val="17"/>
        </w:numPr>
        <w:ind w:left="714" w:hanging="357"/>
        <w:rPr>
          <w:u w:val="single"/>
        </w:rPr>
      </w:pPr>
      <w:r>
        <w:t>The total of works performed in 1986 – 2003 at the Chernobyl site by specialists of Russian and Ukrainian research institutions related to the state of structures and inner compartments of Unit 4 stored at archival depositories of both RRC "Kurchatov Institute" and IBRAE RAS.</w:t>
      </w:r>
    </w:p>
    <w:p w:rsidR="00702D90" w:rsidRDefault="00702D90">
      <w:pPr>
        <w:pStyle w:val="berschrift3"/>
      </w:pPr>
      <w:r>
        <w:t>2. Expected Results and Their Application</w:t>
      </w:r>
    </w:p>
    <w:p w:rsidR="00702D90" w:rsidRDefault="00702D90">
      <w:r>
        <w:t xml:space="preserve">The proposed investigations are aimed at solving applied tasks. </w:t>
      </w:r>
    </w:p>
    <w:p w:rsidR="00702D90" w:rsidRDefault="00702D90">
      <w:r>
        <w:t>The Principal tasks to be solved in the frame of this project can be subdivided into two categories:</w:t>
      </w:r>
    </w:p>
    <w:p w:rsidR="00702D90" w:rsidRDefault="00702D90">
      <w:pPr>
        <w:numPr>
          <w:ilvl w:val="0"/>
          <w:numId w:val="40"/>
        </w:numPr>
      </w:pPr>
      <w:r>
        <w:t xml:space="preserve">methodical tasks on the development and verification of the nuclear fuel behaviour model during the active phase of the Chernobyl accident on the basis of the experimental data.A Data </w:t>
      </w:r>
      <w:r>
        <w:lastRenderedPageBreak/>
        <w:t>bank will be created for verification of the existing and future computational models of the corium behaviour.</w:t>
      </w:r>
    </w:p>
    <w:p w:rsidR="00702D90" w:rsidRDefault="00702D90">
      <w:pPr>
        <w:numPr>
          <w:ilvl w:val="0"/>
          <w:numId w:val="40"/>
        </w:numPr>
      </w:pPr>
      <w:r>
        <w:t>Applications in connection with safety of the object "Shelter" and general nuclear industry safety-related issues in the sphere of evaluation of long-term corium behaviour during severe accidents.</w:t>
      </w:r>
    </w:p>
    <w:p w:rsidR="00702D90" w:rsidRDefault="00702D90">
      <w:pPr>
        <w:ind w:left="360"/>
      </w:pPr>
    </w:p>
    <w:p w:rsidR="00702D90" w:rsidRDefault="00702D90">
      <w:r>
        <w:rPr>
          <w:b/>
        </w:rPr>
        <w:t>The results of the project can (and should) be used for the subsequent phases of the Object “Shelter"</w:t>
      </w:r>
      <w:r>
        <w:t xml:space="preserve"> </w:t>
      </w:r>
      <w:r>
        <w:rPr>
          <w:b/>
        </w:rPr>
        <w:t xml:space="preserve">conversion into an environmentally safe system. </w:t>
      </w:r>
      <w:r>
        <w:t>They will provide answers for the questions formulated in previous section «Topicality of the work”. Inter alia, to construct a comprehensive picture of generation and spreading of different FCM modifications within the damaged Unit. They will also make it possible to estimate the composition and status of materials in the depth of large FCM accumulations from which no sample has been taken yet. Based on these results, the FCM amount in places inaccessible for direct investigation can be estimated. Taken together with experimental investigations the model will answer the question about the amounts of zirconium and uranium in metal masses at the lowest levels of "Object Shelter".</w:t>
      </w:r>
    </w:p>
    <w:p w:rsidR="00702D90" w:rsidRDefault="00702D90">
      <w:r>
        <w:t xml:space="preserve">The model application will make it possible to reduce significantly financial resources and dose commitments during further activities on the Object “ Shelter" conversion. </w:t>
      </w:r>
    </w:p>
    <w:p w:rsidR="00702D90" w:rsidRDefault="00702D90">
      <w:pPr>
        <w:rPr>
          <w:b/>
        </w:rPr>
      </w:pPr>
      <w:r>
        <w:rPr>
          <w:b/>
        </w:rPr>
        <w:t xml:space="preserve">The Project results will be important also for the prognosis of long-term corium behaviour in the melt localization systems (core-catchers) being developed for some PWR reactors.  </w:t>
      </w:r>
      <w:r>
        <w:t>The basic results and the results of modeling will assist in evaluating reliability of the existing modeling programs of severe accident corium behaviour .</w:t>
      </w:r>
    </w:p>
    <w:p w:rsidR="00702D90" w:rsidRDefault="00702D90">
      <w:pPr>
        <w:pStyle w:val="berschrift3"/>
      </w:pPr>
      <w:r>
        <w:t>3. Meeting ISTC Goals and Objectives</w:t>
      </w:r>
    </w:p>
    <w:p w:rsidR="00702D90" w:rsidRDefault="00702D90">
      <w:pPr>
        <w:pStyle w:val="hangindent"/>
        <w:ind w:left="0" w:firstLine="0"/>
        <w:jc w:val="both"/>
        <w:rPr>
          <w:sz w:val="20"/>
          <w:lang w:val="en-US"/>
        </w:rPr>
      </w:pPr>
      <w:r>
        <w:rPr>
          <w:sz w:val="20"/>
          <w:lang w:val="en-US"/>
        </w:rPr>
        <w:t>Implementation of the project will give a possibility:</w:t>
      </w:r>
    </w:p>
    <w:p w:rsidR="00702D90" w:rsidRDefault="00702D90">
      <w:pPr>
        <w:pStyle w:val="hangindent"/>
        <w:numPr>
          <w:ilvl w:val="0"/>
          <w:numId w:val="23"/>
        </w:numPr>
        <w:jc w:val="both"/>
        <w:rPr>
          <w:sz w:val="20"/>
          <w:lang w:val="en-US"/>
        </w:rPr>
      </w:pPr>
      <w:r>
        <w:rPr>
          <w:sz w:val="20"/>
          <w:lang w:val="en-US"/>
        </w:rPr>
        <w:t>for Russian scientists and specialists involved in the weapons-related activities to re-orient to peaceful activities;</w:t>
      </w:r>
    </w:p>
    <w:p w:rsidR="00702D90" w:rsidRDefault="00702D90">
      <w:pPr>
        <w:pStyle w:val="hangindent"/>
        <w:numPr>
          <w:ilvl w:val="0"/>
          <w:numId w:val="23"/>
        </w:numPr>
        <w:jc w:val="both"/>
        <w:rPr>
          <w:sz w:val="20"/>
          <w:lang w:val="en-US"/>
        </w:rPr>
      </w:pPr>
      <w:r>
        <w:rPr>
          <w:sz w:val="20"/>
          <w:lang w:val="en-US"/>
        </w:rPr>
        <w:t>to assist their integration into the international scientific society;</w:t>
      </w:r>
    </w:p>
    <w:p w:rsidR="00702D90" w:rsidRDefault="00702D90">
      <w:pPr>
        <w:pStyle w:val="hangindent"/>
        <w:numPr>
          <w:ilvl w:val="0"/>
          <w:numId w:val="23"/>
        </w:numPr>
        <w:jc w:val="both"/>
        <w:rPr>
          <w:sz w:val="20"/>
          <w:lang w:val="en-US"/>
        </w:rPr>
      </w:pPr>
      <w:r>
        <w:rPr>
          <w:sz w:val="20"/>
          <w:lang w:val="en-US"/>
        </w:rPr>
        <w:t>to support applied research in the sphere of the environment protection and nuclear safety.</w:t>
      </w:r>
    </w:p>
    <w:p w:rsidR="00702D90" w:rsidRDefault="00702D90">
      <w:r>
        <w:t>For the first time the Project will give an opportunity for the collaborators from the European Union to compare results of the computational modeling of corium behavior with Chernobyl data.</w:t>
      </w:r>
    </w:p>
    <w:p w:rsidR="00702D90" w:rsidRDefault="00702D90">
      <w:pPr>
        <w:pStyle w:val="berschrift3"/>
      </w:pPr>
      <w:r>
        <w:t xml:space="preserve">4. Scope of Activities  </w:t>
      </w:r>
    </w:p>
    <w:p w:rsidR="00702D90" w:rsidRDefault="00702D90">
      <w:pPr>
        <w:pStyle w:val="berschrift4"/>
      </w:pPr>
      <w:r>
        <w:t xml:space="preserve">Task 1 Collection, verification and analysis of initial data on nuclear fuel behavior, formation and spread of corium at various stages of the active phase of the accident at the Chernobyl NPP 4th Unit, and the nuclear fuel status immediately before the accident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953"/>
        <w:gridCol w:w="3544"/>
      </w:tblGrid>
      <w:tr w:rsidR="00702D90">
        <w:tblPrEx>
          <w:tblCellMar>
            <w:top w:w="0" w:type="dxa"/>
            <w:bottom w:w="0" w:type="dxa"/>
          </w:tblCellMar>
        </w:tblPrEx>
        <w:tc>
          <w:tcPr>
            <w:tcW w:w="6379" w:type="dxa"/>
            <w:gridSpan w:val="2"/>
            <w:shd w:val="pct5" w:color="000000" w:fill="FFFFFF"/>
          </w:tcPr>
          <w:p w:rsidR="00702D90" w:rsidRDefault="00702D90">
            <w:pPr>
              <w:keepNext/>
              <w:jc w:val="center"/>
              <w:rPr>
                <w:b/>
              </w:rPr>
            </w:pPr>
            <w:r>
              <w:rPr>
                <w:b/>
              </w:rPr>
              <w:t>Description of the task and its main stages</w:t>
            </w:r>
          </w:p>
        </w:tc>
        <w:tc>
          <w:tcPr>
            <w:tcW w:w="3544" w:type="dxa"/>
            <w:shd w:val="pct5" w:color="000000" w:fill="FFFFFF"/>
          </w:tcPr>
          <w:p w:rsidR="00702D90" w:rsidRDefault="00702D90">
            <w:pPr>
              <w:keepNext/>
              <w:jc w:val="center"/>
              <w:rPr>
                <w:b/>
              </w:rPr>
            </w:pPr>
            <w:r>
              <w:rPr>
                <w:b/>
              </w:rPr>
              <w:t>Participating Institutions</w:t>
            </w:r>
          </w:p>
        </w:tc>
      </w:tr>
      <w:tr w:rsidR="00702D90">
        <w:tblPrEx>
          <w:tblCellMar>
            <w:top w:w="0" w:type="dxa"/>
            <w:bottom w:w="0" w:type="dxa"/>
          </w:tblCellMar>
        </w:tblPrEx>
        <w:tc>
          <w:tcPr>
            <w:tcW w:w="6379" w:type="dxa"/>
            <w:gridSpan w:val="2"/>
          </w:tcPr>
          <w:p w:rsidR="00702D90" w:rsidRDefault="00702D90">
            <w:pPr>
              <w:keepNext/>
            </w:pPr>
            <w:r>
              <w:t>The task has a purpose of describing in general the problem and the obtainable initial data. Stages for the task implementation:</w:t>
            </w:r>
          </w:p>
          <w:p w:rsidR="00702D90" w:rsidRDefault="00702D90">
            <w:pPr>
              <w:keepNext/>
            </w:pPr>
            <w:r>
              <w:t>1.1. Collection and analysis of the initial data for various stages of the accident active phase (data on geometry and composition of structural materials, radionuclides, fuel composition before the accident, damage seen as a result of the accident, quantity and composition of radionuclides ejected from the reactor, dynamics of the residual fuel heat emission, quantity and composition of materials thrown into the damaged reactor, etc.)</w:t>
            </w:r>
          </w:p>
          <w:p w:rsidR="00702D90" w:rsidRDefault="00702D90">
            <w:pPr>
              <w:keepNext/>
            </w:pPr>
            <w:r>
              <w:t>1.2. Impact of graphite burning on the processes of corium formation</w:t>
            </w:r>
          </w:p>
          <w:p w:rsidR="00702D90" w:rsidRDefault="00702D90">
            <w:pPr>
              <w:keepNext/>
              <w:rPr>
                <w:b/>
              </w:rPr>
            </w:pPr>
            <w:r>
              <w:t>Due dates (S+0) – (S+4)</w:t>
            </w:r>
            <w:r>
              <w:rPr>
                <w:rStyle w:val="Funotenzeichen"/>
              </w:rPr>
              <w:footnoteReference w:id="1"/>
            </w:r>
            <w:r>
              <w:t xml:space="preserve"> </w:t>
            </w:r>
          </w:p>
        </w:tc>
        <w:tc>
          <w:tcPr>
            <w:tcW w:w="3544" w:type="dxa"/>
          </w:tcPr>
          <w:p w:rsidR="00702D90" w:rsidRDefault="00702D90">
            <w:pPr>
              <w:keepNext/>
            </w:pPr>
            <w:r>
              <w:t xml:space="preserve">1-RRC "Kurchatov Institute" </w:t>
            </w:r>
          </w:p>
          <w:p w:rsidR="00702D90" w:rsidRDefault="00702D90">
            <w:pPr>
              <w:keepNext/>
            </w:pPr>
            <w:r>
              <w:t>2-IBRAE RAN</w:t>
            </w:r>
          </w:p>
        </w:tc>
      </w:tr>
      <w:tr w:rsidR="00702D90">
        <w:tblPrEx>
          <w:tblCellMar>
            <w:top w:w="0" w:type="dxa"/>
            <w:bottom w:w="0" w:type="dxa"/>
          </w:tblCellMar>
        </w:tblPrEx>
        <w:trPr>
          <w:cantSplit/>
        </w:trPr>
        <w:tc>
          <w:tcPr>
            <w:tcW w:w="9923" w:type="dxa"/>
            <w:gridSpan w:val="3"/>
            <w:shd w:val="pct5" w:color="000000" w:fill="FFFFFF"/>
          </w:tcPr>
          <w:p w:rsidR="00702D90" w:rsidRDefault="00702D90">
            <w:pPr>
              <w:keepNext/>
              <w:jc w:val="center"/>
              <w:rPr>
                <w:b/>
              </w:rPr>
            </w:pPr>
            <w:r>
              <w:rPr>
                <w:b/>
              </w:rPr>
              <w:t>Description of deliverables</w:t>
            </w:r>
          </w:p>
        </w:tc>
      </w:tr>
      <w:tr w:rsidR="00702D90">
        <w:tblPrEx>
          <w:tblCellMar>
            <w:top w:w="0" w:type="dxa"/>
            <w:bottom w:w="0" w:type="dxa"/>
          </w:tblCellMar>
        </w:tblPrEx>
        <w:tc>
          <w:tcPr>
            <w:tcW w:w="426" w:type="dxa"/>
          </w:tcPr>
          <w:p w:rsidR="00702D90" w:rsidRDefault="00702D90">
            <w:pPr>
              <w:jc w:val="center"/>
            </w:pPr>
            <w:r>
              <w:t>1</w:t>
            </w:r>
          </w:p>
        </w:tc>
        <w:tc>
          <w:tcPr>
            <w:tcW w:w="9497" w:type="dxa"/>
            <w:gridSpan w:val="2"/>
          </w:tcPr>
          <w:p w:rsidR="00702D90" w:rsidRDefault="00702D90">
            <w:r>
              <w:t xml:space="preserve">Computational and analytical work with results summarized in the form of a report. </w:t>
            </w:r>
          </w:p>
        </w:tc>
      </w:tr>
    </w:tbl>
    <w:p w:rsidR="00702D90" w:rsidRDefault="00702D90">
      <w:pPr>
        <w:pStyle w:val="berschrift4"/>
      </w:pPr>
      <w:r>
        <w:lastRenderedPageBreak/>
        <w:t>Task 2 Creation of the data base for modeling FCM  formation and activity at Unit 4 of the Chernobyl NPP.</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953"/>
        <w:gridCol w:w="3544"/>
      </w:tblGrid>
      <w:tr w:rsidR="00702D90">
        <w:tblPrEx>
          <w:tblCellMar>
            <w:top w:w="0" w:type="dxa"/>
            <w:bottom w:w="0" w:type="dxa"/>
          </w:tblCellMar>
        </w:tblPrEx>
        <w:tc>
          <w:tcPr>
            <w:tcW w:w="6379" w:type="dxa"/>
            <w:gridSpan w:val="2"/>
            <w:shd w:val="pct5" w:color="000000" w:fill="FFFFFF"/>
          </w:tcPr>
          <w:p w:rsidR="00702D90" w:rsidRDefault="00702D90">
            <w:pPr>
              <w:keepNext/>
              <w:jc w:val="center"/>
              <w:rPr>
                <w:b/>
              </w:rPr>
            </w:pPr>
            <w:r>
              <w:rPr>
                <w:b/>
              </w:rPr>
              <w:t>Description of the task and its main stages</w:t>
            </w:r>
          </w:p>
        </w:tc>
        <w:tc>
          <w:tcPr>
            <w:tcW w:w="3544" w:type="dxa"/>
            <w:shd w:val="pct5" w:color="000000" w:fill="FFFFFF"/>
          </w:tcPr>
          <w:p w:rsidR="00702D90" w:rsidRDefault="00702D90">
            <w:pPr>
              <w:keepNext/>
              <w:jc w:val="center"/>
              <w:rPr>
                <w:b/>
              </w:rPr>
            </w:pPr>
            <w:r>
              <w:rPr>
                <w:b/>
              </w:rPr>
              <w:t>Participating Institutions</w:t>
            </w:r>
          </w:p>
        </w:tc>
      </w:tr>
      <w:tr w:rsidR="00702D90">
        <w:tblPrEx>
          <w:tblCellMar>
            <w:top w:w="0" w:type="dxa"/>
            <w:bottom w:w="0" w:type="dxa"/>
          </w:tblCellMar>
        </w:tblPrEx>
        <w:tc>
          <w:tcPr>
            <w:tcW w:w="6379" w:type="dxa"/>
            <w:gridSpan w:val="2"/>
          </w:tcPr>
          <w:p w:rsidR="00702D90" w:rsidRDefault="00702D90">
            <w:pPr>
              <w:keepNext/>
            </w:pPr>
            <w:r>
              <w:t>Based on the analysis of verified data on nuclear, chemical and mineralogical composition of larva-like FCM, on the geometry of intrareactor compartments etc. the FCM parameters (and their range) will be determined for the computational models.  Scenarios of corium formation and spread will be created (of a high quality). Stages of the task implementation:</w:t>
            </w:r>
          </w:p>
          <w:p w:rsidR="00702D90" w:rsidRDefault="00702D90">
            <w:pPr>
              <w:keepNext/>
            </w:pPr>
            <w:r>
              <w:t>2.1. Preparation of data on geometry of FCM location in the internal compartments of the Object “Shelter”.</w:t>
            </w:r>
          </w:p>
          <w:p w:rsidR="00702D90" w:rsidRDefault="00702D90">
            <w:pPr>
              <w:keepNext/>
            </w:pPr>
            <w:r>
              <w:t>2.2. Preparation of the data on FCM composition.</w:t>
            </w:r>
          </w:p>
          <w:p w:rsidR="00702D90" w:rsidRDefault="00702D90">
            <w:pPr>
              <w:keepNext/>
            </w:pPr>
            <w:r>
              <w:t>2.3. Detailled elaboration f the scenario versions for the activities during corium spread and its interaction with structural materials.</w:t>
            </w:r>
          </w:p>
          <w:p w:rsidR="00702D90" w:rsidRDefault="00702D90">
            <w:pPr>
              <w:keepNext/>
            </w:pPr>
            <w:r>
              <w:t>Due dates: (S+0)- (S+6).</w:t>
            </w:r>
          </w:p>
        </w:tc>
        <w:tc>
          <w:tcPr>
            <w:tcW w:w="3544" w:type="dxa"/>
          </w:tcPr>
          <w:p w:rsidR="00702D90" w:rsidRDefault="00702D90">
            <w:pPr>
              <w:keepNext/>
            </w:pPr>
            <w:r>
              <w:t xml:space="preserve">1-RRC "Kurchatov Institute" </w:t>
            </w:r>
          </w:p>
          <w:p w:rsidR="00702D90" w:rsidRDefault="00702D90">
            <w:pPr>
              <w:keepNext/>
            </w:pPr>
            <w:r>
              <w:t>2-IBRAE RAN</w:t>
            </w:r>
          </w:p>
        </w:tc>
      </w:tr>
      <w:tr w:rsidR="00702D90">
        <w:tblPrEx>
          <w:tblCellMar>
            <w:top w:w="0" w:type="dxa"/>
            <w:bottom w:w="0" w:type="dxa"/>
          </w:tblCellMar>
        </w:tblPrEx>
        <w:trPr>
          <w:cantSplit/>
        </w:trPr>
        <w:tc>
          <w:tcPr>
            <w:tcW w:w="9923" w:type="dxa"/>
            <w:gridSpan w:val="3"/>
            <w:shd w:val="pct5" w:color="000000" w:fill="FFFFFF"/>
          </w:tcPr>
          <w:p w:rsidR="00702D90" w:rsidRDefault="00702D90">
            <w:pPr>
              <w:keepNext/>
              <w:jc w:val="center"/>
              <w:rPr>
                <w:b/>
              </w:rPr>
            </w:pPr>
            <w:r>
              <w:rPr>
                <w:b/>
              </w:rPr>
              <w:t>Description of deliverables</w:t>
            </w:r>
          </w:p>
        </w:tc>
      </w:tr>
      <w:tr w:rsidR="00702D90">
        <w:tblPrEx>
          <w:tblCellMar>
            <w:top w:w="0" w:type="dxa"/>
            <w:bottom w:w="0" w:type="dxa"/>
          </w:tblCellMar>
        </w:tblPrEx>
        <w:tc>
          <w:tcPr>
            <w:tcW w:w="426" w:type="dxa"/>
          </w:tcPr>
          <w:p w:rsidR="00702D90" w:rsidRDefault="00702D90">
            <w:pPr>
              <w:jc w:val="center"/>
            </w:pPr>
            <w:r>
              <w:t>1</w:t>
            </w:r>
          </w:p>
        </w:tc>
        <w:tc>
          <w:tcPr>
            <w:tcW w:w="9497" w:type="dxa"/>
            <w:gridSpan w:val="2"/>
          </w:tcPr>
          <w:p w:rsidR="00702D90" w:rsidRDefault="00702D90">
            <w:r>
              <w:t>Computational and analytical work with results in the form of a report</w:t>
            </w:r>
          </w:p>
        </w:tc>
      </w:tr>
    </w:tbl>
    <w:p w:rsidR="00702D90" w:rsidRDefault="00702D90">
      <w:pPr>
        <w:pStyle w:val="berschrift4"/>
      </w:pPr>
      <w:r>
        <w:t>Task 3 Determining uranium and zirconium concentrations in metallic melts in the compartments below the reactor.</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953"/>
        <w:gridCol w:w="3544"/>
      </w:tblGrid>
      <w:tr w:rsidR="00702D90">
        <w:tblPrEx>
          <w:tblCellMar>
            <w:top w:w="0" w:type="dxa"/>
            <w:bottom w:w="0" w:type="dxa"/>
          </w:tblCellMar>
        </w:tblPrEx>
        <w:tc>
          <w:tcPr>
            <w:tcW w:w="6379" w:type="dxa"/>
            <w:gridSpan w:val="2"/>
            <w:shd w:val="pct5" w:color="000000" w:fill="FFFFFF"/>
          </w:tcPr>
          <w:p w:rsidR="00702D90" w:rsidRDefault="00702D90">
            <w:pPr>
              <w:keepNext/>
              <w:jc w:val="center"/>
              <w:rPr>
                <w:b/>
              </w:rPr>
            </w:pPr>
            <w:r>
              <w:rPr>
                <w:b/>
              </w:rPr>
              <w:t>Description of the task and its main stages</w:t>
            </w:r>
          </w:p>
        </w:tc>
        <w:tc>
          <w:tcPr>
            <w:tcW w:w="3544" w:type="dxa"/>
            <w:shd w:val="pct5" w:color="000000" w:fill="FFFFFF"/>
          </w:tcPr>
          <w:p w:rsidR="00702D90" w:rsidRDefault="00702D90">
            <w:pPr>
              <w:keepNext/>
              <w:jc w:val="center"/>
              <w:rPr>
                <w:b/>
              </w:rPr>
            </w:pPr>
            <w:r>
              <w:rPr>
                <w:b/>
              </w:rPr>
              <w:t>Participating Institutions</w:t>
            </w:r>
          </w:p>
        </w:tc>
      </w:tr>
      <w:tr w:rsidR="00702D90">
        <w:tblPrEx>
          <w:tblCellMar>
            <w:top w:w="0" w:type="dxa"/>
            <w:bottom w:w="0" w:type="dxa"/>
          </w:tblCellMar>
        </w:tblPrEx>
        <w:tc>
          <w:tcPr>
            <w:tcW w:w="6379" w:type="dxa"/>
            <w:gridSpan w:val="2"/>
          </w:tcPr>
          <w:p w:rsidR="00702D90" w:rsidRDefault="00702D90">
            <w:pPr>
              <w:keepNext/>
            </w:pPr>
            <w:r>
              <w:t>Investigations on uranium and zirconium concentrations (&amp; where possible carbon) in metallic melts formed during the accident will be performed for further comparison with the results of the model computations. All investigations will be performed using up-to-date  and calibrated measuring instrumentation to yield quantitative results.</w:t>
            </w:r>
          </w:p>
          <w:p w:rsidR="00702D90" w:rsidRDefault="00702D90">
            <w:pPr>
              <w:keepNext/>
              <w:rPr>
                <w:b/>
              </w:rPr>
            </w:pPr>
            <w:r>
              <w:t xml:space="preserve">Due dates (S+6)- (S+9) </w:t>
            </w:r>
          </w:p>
        </w:tc>
        <w:tc>
          <w:tcPr>
            <w:tcW w:w="3544" w:type="dxa"/>
          </w:tcPr>
          <w:p w:rsidR="00702D90" w:rsidRDefault="00702D90">
            <w:pPr>
              <w:keepNext/>
            </w:pPr>
            <w:r>
              <w:t xml:space="preserve">1-RRC "Kurchatov Institute" </w:t>
            </w:r>
          </w:p>
        </w:tc>
      </w:tr>
      <w:tr w:rsidR="00702D90">
        <w:tblPrEx>
          <w:tblCellMar>
            <w:top w:w="0" w:type="dxa"/>
            <w:bottom w:w="0" w:type="dxa"/>
          </w:tblCellMar>
        </w:tblPrEx>
        <w:trPr>
          <w:cantSplit/>
        </w:trPr>
        <w:tc>
          <w:tcPr>
            <w:tcW w:w="9923" w:type="dxa"/>
            <w:gridSpan w:val="3"/>
            <w:shd w:val="pct5" w:color="000000" w:fill="FFFFFF"/>
          </w:tcPr>
          <w:p w:rsidR="00702D90" w:rsidRDefault="00702D90">
            <w:pPr>
              <w:keepNext/>
              <w:jc w:val="center"/>
              <w:rPr>
                <w:b/>
              </w:rPr>
            </w:pPr>
            <w:r>
              <w:rPr>
                <w:b/>
              </w:rPr>
              <w:t>Description of deliverables</w:t>
            </w:r>
          </w:p>
        </w:tc>
      </w:tr>
      <w:tr w:rsidR="00702D90">
        <w:tblPrEx>
          <w:tblCellMar>
            <w:top w:w="0" w:type="dxa"/>
            <w:bottom w:w="0" w:type="dxa"/>
          </w:tblCellMar>
        </w:tblPrEx>
        <w:tc>
          <w:tcPr>
            <w:tcW w:w="426" w:type="dxa"/>
          </w:tcPr>
          <w:p w:rsidR="00702D90" w:rsidRDefault="00702D90">
            <w:pPr>
              <w:jc w:val="center"/>
            </w:pPr>
            <w:r>
              <w:t>1</w:t>
            </w:r>
          </w:p>
        </w:tc>
        <w:tc>
          <w:tcPr>
            <w:tcW w:w="9497" w:type="dxa"/>
            <w:gridSpan w:val="2"/>
          </w:tcPr>
          <w:p w:rsidR="00702D90" w:rsidRDefault="00702D90">
            <w:r>
              <w:t>Experimental work with results summarized in the form of a report.</w:t>
            </w:r>
          </w:p>
        </w:tc>
      </w:tr>
    </w:tbl>
    <w:p w:rsidR="00702D90" w:rsidRDefault="00702D90">
      <w:pPr>
        <w:pStyle w:val="Normal"/>
      </w:pPr>
    </w:p>
    <w:p w:rsidR="00702D90" w:rsidRDefault="00702D90">
      <w:r>
        <w:t xml:space="preserve">Task 4.  Application of the existing computational models for evaluation of the FCM state at Unit 4 of the Chernobyl NPP.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953"/>
        <w:gridCol w:w="3544"/>
      </w:tblGrid>
      <w:tr w:rsidR="00702D90">
        <w:tblPrEx>
          <w:tblCellMar>
            <w:top w:w="0" w:type="dxa"/>
            <w:bottom w:w="0" w:type="dxa"/>
          </w:tblCellMar>
        </w:tblPrEx>
        <w:tc>
          <w:tcPr>
            <w:tcW w:w="6379" w:type="dxa"/>
            <w:gridSpan w:val="2"/>
            <w:shd w:val="pct5" w:color="000000" w:fill="FFFFFF"/>
          </w:tcPr>
          <w:p w:rsidR="00702D90" w:rsidRDefault="00702D90">
            <w:pPr>
              <w:keepNext/>
              <w:jc w:val="center"/>
              <w:rPr>
                <w:b/>
              </w:rPr>
            </w:pPr>
            <w:r>
              <w:rPr>
                <w:b/>
              </w:rPr>
              <w:t>Description of the task and its main stages</w:t>
            </w:r>
          </w:p>
        </w:tc>
        <w:tc>
          <w:tcPr>
            <w:tcW w:w="3544" w:type="dxa"/>
            <w:shd w:val="pct5" w:color="000000" w:fill="FFFFFF"/>
          </w:tcPr>
          <w:p w:rsidR="00702D90" w:rsidRDefault="00702D90">
            <w:pPr>
              <w:keepNext/>
              <w:jc w:val="center"/>
              <w:rPr>
                <w:b/>
              </w:rPr>
            </w:pPr>
            <w:r>
              <w:rPr>
                <w:b/>
              </w:rPr>
              <w:t>Participating Institutions</w:t>
            </w:r>
          </w:p>
        </w:tc>
      </w:tr>
      <w:tr w:rsidR="00702D90">
        <w:tblPrEx>
          <w:tblCellMar>
            <w:top w:w="0" w:type="dxa"/>
            <w:bottom w:w="0" w:type="dxa"/>
          </w:tblCellMar>
        </w:tblPrEx>
        <w:tc>
          <w:tcPr>
            <w:tcW w:w="6379" w:type="dxa"/>
            <w:gridSpan w:val="2"/>
          </w:tcPr>
          <w:p w:rsidR="00702D90" w:rsidRDefault="00702D90">
            <w:pPr>
              <w:keepNext/>
            </w:pPr>
            <w:r>
              <w:t>Several parameters of FCM shall be selected and they will be modeled using the existing computational models. Stages of the task implementation:</w:t>
            </w:r>
          </w:p>
          <w:p w:rsidR="00702D90" w:rsidRDefault="00702D90">
            <w:pPr>
              <w:keepNext/>
            </w:pPr>
            <w:r>
              <w:t>4.1. Determination of the key FCM parameters and preparation (adaptation) of the initial data for modeling within the selected computational programs.</w:t>
            </w:r>
          </w:p>
          <w:p w:rsidR="00702D90" w:rsidRDefault="00702D90">
            <w:pPr>
              <w:keepNext/>
            </w:pPr>
            <w:r>
              <w:t xml:space="preserve">4.2. Conducting modeling by several computational methods and comparing the obtained results with experimental ones, and comparing them among themselves. </w:t>
            </w:r>
          </w:p>
          <w:p w:rsidR="00702D90" w:rsidRDefault="00702D90">
            <w:pPr>
              <w:keepNext/>
              <w:rPr>
                <w:b/>
              </w:rPr>
            </w:pPr>
            <w:r>
              <w:t>Due dates (S+4)- (S+9).</w:t>
            </w:r>
          </w:p>
        </w:tc>
        <w:tc>
          <w:tcPr>
            <w:tcW w:w="3544" w:type="dxa"/>
          </w:tcPr>
          <w:p w:rsidR="00702D90" w:rsidRDefault="00702D90">
            <w:pPr>
              <w:keepNext/>
            </w:pPr>
            <w:r>
              <w:t xml:space="preserve">1-RRC "Kurchatov Institute" </w:t>
            </w:r>
          </w:p>
          <w:p w:rsidR="00702D90" w:rsidRDefault="00702D90">
            <w:pPr>
              <w:keepNext/>
            </w:pPr>
            <w:r>
              <w:t>2-IBRAE RAN</w:t>
            </w:r>
          </w:p>
        </w:tc>
      </w:tr>
      <w:tr w:rsidR="00702D90">
        <w:tblPrEx>
          <w:tblCellMar>
            <w:top w:w="0" w:type="dxa"/>
            <w:bottom w:w="0" w:type="dxa"/>
          </w:tblCellMar>
        </w:tblPrEx>
        <w:trPr>
          <w:cantSplit/>
        </w:trPr>
        <w:tc>
          <w:tcPr>
            <w:tcW w:w="9923" w:type="dxa"/>
            <w:gridSpan w:val="3"/>
            <w:shd w:val="pct5" w:color="000000" w:fill="FFFFFF"/>
          </w:tcPr>
          <w:p w:rsidR="00702D90" w:rsidRDefault="00702D90">
            <w:pPr>
              <w:keepNext/>
              <w:jc w:val="center"/>
              <w:rPr>
                <w:b/>
              </w:rPr>
            </w:pPr>
            <w:r>
              <w:rPr>
                <w:b/>
              </w:rPr>
              <w:t>Description of deliverables</w:t>
            </w:r>
          </w:p>
        </w:tc>
      </w:tr>
      <w:tr w:rsidR="00702D90">
        <w:tblPrEx>
          <w:tblCellMar>
            <w:top w:w="0" w:type="dxa"/>
            <w:bottom w:w="0" w:type="dxa"/>
          </w:tblCellMar>
        </w:tblPrEx>
        <w:tc>
          <w:tcPr>
            <w:tcW w:w="426" w:type="dxa"/>
          </w:tcPr>
          <w:p w:rsidR="00702D90" w:rsidRDefault="00702D90">
            <w:pPr>
              <w:jc w:val="center"/>
            </w:pPr>
            <w:r>
              <w:t>1</w:t>
            </w:r>
          </w:p>
        </w:tc>
        <w:tc>
          <w:tcPr>
            <w:tcW w:w="9497" w:type="dxa"/>
            <w:gridSpan w:val="2"/>
          </w:tcPr>
          <w:p w:rsidR="00702D90" w:rsidRDefault="00702D90">
            <w:r>
              <w:t>Computational and analytical work with results summarized in the form of a report</w:t>
            </w:r>
          </w:p>
        </w:tc>
      </w:tr>
    </w:tbl>
    <w:p w:rsidR="00702D90" w:rsidRDefault="00702D90">
      <w:pPr>
        <w:pStyle w:val="Normal"/>
      </w:pPr>
    </w:p>
    <w:p w:rsidR="00702D90" w:rsidRDefault="00702D90">
      <w:pPr>
        <w:pStyle w:val="berschrift4"/>
      </w:pPr>
      <w:r>
        <w:lastRenderedPageBreak/>
        <w:t>Task 5 Preparation of the final report on the Project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5953"/>
        <w:gridCol w:w="3544"/>
      </w:tblGrid>
      <w:tr w:rsidR="00702D90">
        <w:tblPrEx>
          <w:tblCellMar>
            <w:top w:w="0" w:type="dxa"/>
            <w:bottom w:w="0" w:type="dxa"/>
          </w:tblCellMar>
        </w:tblPrEx>
        <w:tc>
          <w:tcPr>
            <w:tcW w:w="6379" w:type="dxa"/>
            <w:gridSpan w:val="2"/>
            <w:shd w:val="pct5" w:color="000000" w:fill="FFFFFF"/>
          </w:tcPr>
          <w:p w:rsidR="00702D90" w:rsidRDefault="00702D90">
            <w:pPr>
              <w:keepNext/>
              <w:jc w:val="center"/>
              <w:rPr>
                <w:b/>
              </w:rPr>
            </w:pPr>
            <w:r>
              <w:rPr>
                <w:b/>
              </w:rPr>
              <w:t>Description of the task and its main stages</w:t>
            </w:r>
          </w:p>
        </w:tc>
        <w:tc>
          <w:tcPr>
            <w:tcW w:w="3544" w:type="dxa"/>
            <w:shd w:val="pct5" w:color="000000" w:fill="FFFFFF"/>
          </w:tcPr>
          <w:p w:rsidR="00702D90" w:rsidRDefault="00702D90">
            <w:pPr>
              <w:keepNext/>
              <w:jc w:val="center"/>
              <w:rPr>
                <w:b/>
              </w:rPr>
            </w:pPr>
            <w:r>
              <w:rPr>
                <w:b/>
              </w:rPr>
              <w:t>Participating Institutions</w:t>
            </w:r>
          </w:p>
        </w:tc>
      </w:tr>
      <w:tr w:rsidR="00702D90">
        <w:tblPrEx>
          <w:tblCellMar>
            <w:top w:w="0" w:type="dxa"/>
            <w:bottom w:w="0" w:type="dxa"/>
          </w:tblCellMar>
        </w:tblPrEx>
        <w:tc>
          <w:tcPr>
            <w:tcW w:w="6379" w:type="dxa"/>
            <w:gridSpan w:val="2"/>
          </w:tcPr>
          <w:p w:rsidR="00702D90" w:rsidRDefault="00702D90">
            <w:pPr>
              <w:keepNext/>
            </w:pPr>
            <w:r>
              <w:t>The results obtained during modeling of the selected FCM parameters will be used for identification of the missing initial data and shortcomings of the existing computational models. Proposals for the second stage of the Project shall be prepared on the basis of this analysis for model improvement &amp; further necessary data collection. Stages of the task to be fulfilled:</w:t>
            </w:r>
          </w:p>
          <w:p w:rsidR="00702D90" w:rsidRDefault="00702D90">
            <w:pPr>
              <w:keepNext/>
            </w:pPr>
            <w:r>
              <w:t>5.1. Identification of the missing initial data and shortcomings of the models.</w:t>
            </w:r>
          </w:p>
          <w:p w:rsidR="00702D90" w:rsidRDefault="00702D90">
            <w:pPr>
              <w:keepNext/>
            </w:pPr>
            <w:r>
              <w:t>5.2. Preparation of the proposals for the second stage.</w:t>
            </w:r>
          </w:p>
          <w:p w:rsidR="00702D90" w:rsidRDefault="00702D90">
            <w:pPr>
              <w:keepNext/>
            </w:pPr>
            <w:r>
              <w:t>Due dates: (S+9)- (S+10).</w:t>
            </w:r>
          </w:p>
        </w:tc>
        <w:tc>
          <w:tcPr>
            <w:tcW w:w="3544" w:type="dxa"/>
          </w:tcPr>
          <w:p w:rsidR="00702D90" w:rsidRDefault="00702D90">
            <w:pPr>
              <w:keepNext/>
            </w:pPr>
            <w:r>
              <w:t xml:space="preserve">1-RRC "Kurchatov Institute" </w:t>
            </w:r>
          </w:p>
          <w:p w:rsidR="00702D90" w:rsidRDefault="00702D90">
            <w:pPr>
              <w:keepNext/>
            </w:pPr>
            <w:r>
              <w:t>2-IBRAE RAN</w:t>
            </w:r>
          </w:p>
        </w:tc>
      </w:tr>
      <w:tr w:rsidR="00702D90">
        <w:tblPrEx>
          <w:tblCellMar>
            <w:top w:w="0" w:type="dxa"/>
            <w:bottom w:w="0" w:type="dxa"/>
          </w:tblCellMar>
        </w:tblPrEx>
        <w:trPr>
          <w:cantSplit/>
        </w:trPr>
        <w:tc>
          <w:tcPr>
            <w:tcW w:w="9923" w:type="dxa"/>
            <w:gridSpan w:val="3"/>
            <w:shd w:val="pct5" w:color="000000" w:fill="FFFFFF"/>
          </w:tcPr>
          <w:p w:rsidR="00702D90" w:rsidRDefault="00702D90">
            <w:pPr>
              <w:keepNext/>
              <w:jc w:val="center"/>
              <w:rPr>
                <w:b/>
              </w:rPr>
            </w:pPr>
            <w:r>
              <w:rPr>
                <w:b/>
              </w:rPr>
              <w:t>Description of deliverables</w:t>
            </w:r>
          </w:p>
        </w:tc>
      </w:tr>
      <w:tr w:rsidR="00702D90">
        <w:tblPrEx>
          <w:tblCellMar>
            <w:top w:w="0" w:type="dxa"/>
            <w:bottom w:w="0" w:type="dxa"/>
          </w:tblCellMar>
        </w:tblPrEx>
        <w:tc>
          <w:tcPr>
            <w:tcW w:w="426" w:type="dxa"/>
          </w:tcPr>
          <w:p w:rsidR="00702D90" w:rsidRDefault="00702D90">
            <w:pPr>
              <w:jc w:val="center"/>
            </w:pPr>
            <w:r>
              <w:t>1</w:t>
            </w:r>
          </w:p>
        </w:tc>
        <w:tc>
          <w:tcPr>
            <w:tcW w:w="9497" w:type="dxa"/>
            <w:gridSpan w:val="2"/>
          </w:tcPr>
          <w:p w:rsidR="00702D90" w:rsidRDefault="00702D90">
            <w:r>
              <w:t>Computational and analytical work with results summarized in the form of a report</w:t>
            </w:r>
          </w:p>
        </w:tc>
      </w:tr>
    </w:tbl>
    <w:p w:rsidR="00702D90" w:rsidRDefault="00702D90">
      <w:pPr>
        <w:pStyle w:val="Normal"/>
      </w:pPr>
    </w:p>
    <w:p w:rsidR="00702D90" w:rsidRDefault="00702D90">
      <w:pPr>
        <w:pStyle w:val="berschrift4"/>
      </w:pPr>
    </w:p>
    <w:p w:rsidR="00702D90" w:rsidRDefault="00702D90">
      <w:pPr>
        <w:pStyle w:val="berschrift3"/>
        <w:rPr>
          <w:highlight w:val="yellow"/>
        </w:rPr>
      </w:pPr>
      <w:r>
        <w:t>5. Role of Foreign Collaborators/Partners</w:t>
      </w:r>
    </w:p>
    <w:p w:rsidR="00702D90" w:rsidRDefault="00702D90">
      <w:r>
        <w:t>Participation of foreign collaborators is supposed to fulfill the following functions:</w:t>
      </w:r>
    </w:p>
    <w:p w:rsidR="00702D90" w:rsidRDefault="00702D90">
      <w:pPr>
        <w:numPr>
          <w:ilvl w:val="0"/>
          <w:numId w:val="25"/>
        </w:numPr>
        <w:ind w:left="0" w:firstLine="0"/>
      </w:pPr>
      <w:r>
        <w:t>holding consultations with executors on the most difficult issues during the work process.</w:t>
      </w:r>
    </w:p>
    <w:p w:rsidR="00702D90" w:rsidRDefault="00702D90">
      <w:pPr>
        <w:pStyle w:val="Textkrper2"/>
        <w:numPr>
          <w:ilvl w:val="0"/>
          <w:numId w:val="25"/>
        </w:numPr>
        <w:ind w:left="0" w:firstLine="0"/>
        <w:rPr>
          <w:sz w:val="20"/>
          <w:lang w:val="en-US"/>
        </w:rPr>
      </w:pPr>
      <w:r>
        <w:rPr>
          <w:sz w:val="20"/>
          <w:lang w:val="en-US"/>
        </w:rPr>
        <w:t>preliminary examinations of principal technical reports on the Project and preparation of the relevant recommendations.</w:t>
      </w:r>
    </w:p>
    <w:p w:rsidR="00702D90" w:rsidRDefault="00702D90">
      <w:pPr>
        <w:numPr>
          <w:ilvl w:val="0"/>
          <w:numId w:val="25"/>
        </w:numPr>
        <w:ind w:left="0" w:firstLine="0"/>
      </w:pPr>
      <w:r>
        <w:t>Organize joint meetings (seminars) to review the project progress and discuss plans of further activities.</w:t>
      </w:r>
    </w:p>
    <w:p w:rsidR="00702D90" w:rsidRDefault="00702D90">
      <w:pPr>
        <w:numPr>
          <w:ilvl w:val="0"/>
          <w:numId w:val="25"/>
        </w:numPr>
        <w:ind w:left="0" w:firstLine="0"/>
      </w:pPr>
      <w:r>
        <w:t>Carrying out of FCM modelling using the key parameters with the collaborator's own codes and offering this for comparison with the Project's codes results.</w:t>
      </w:r>
    </w:p>
    <w:p w:rsidR="00702D90" w:rsidRDefault="00702D90">
      <w:pPr>
        <w:numPr>
          <w:ilvl w:val="0"/>
          <w:numId w:val="25"/>
        </w:numPr>
        <w:ind w:left="0" w:firstLine="0"/>
      </w:pPr>
      <w:r>
        <w:t>Offering of any available experimental data that may be  relevant to the project</w:t>
      </w:r>
    </w:p>
    <w:p w:rsidR="00702D90" w:rsidRDefault="00702D90">
      <w:pPr>
        <w:pStyle w:val="berschrift3"/>
      </w:pPr>
      <w:r>
        <w:t>6. Technical Approach and Methodology</w:t>
      </w:r>
    </w:p>
    <w:p w:rsidR="00702D90" w:rsidRDefault="00702D90">
      <w:r>
        <w:t xml:space="preserve">An experimental-computational method will be applied for modeling nuclear fuel behaviour during the active stage of the accident. The method is based on comparison of particular results of modeling with the available experimental data. The unique feature of the situation is that there are many experimental results of Chernobyl lava investigations and there is a possibility to perform the necessary additional experiments. Re-developed and adapted mathematical models for melt behaviour will be examined in particular cases through comparing them with real experimental lava-sample examination data. The results of comparison will be used for model correction in order to achieve an acceptable level of concordance between the calculation results and experimental data. This approach will substantially increase the reliability and trustworthiness of the modeling results. </w:t>
      </w:r>
    </w:p>
    <w:p w:rsidR="00702D90" w:rsidRDefault="00702D90"/>
    <w:p w:rsidR="00702D90" w:rsidRDefault="00702D90">
      <w:pPr>
        <w:rPr>
          <w:b/>
        </w:rPr>
      </w:pPr>
      <w:r>
        <w:rPr>
          <w:b/>
        </w:rPr>
        <w:t>Principal References</w:t>
      </w:r>
    </w:p>
    <w:p w:rsidR="00702D90" w:rsidRDefault="00702D90">
      <w:pPr>
        <w:widowControl w:val="0"/>
      </w:pPr>
      <w:r>
        <w:rPr>
          <w:noProof w:val="0"/>
          <w:snapToGrid w:val="0"/>
          <w:lang w:val="fr-FR"/>
        </w:rPr>
        <w:t xml:space="preserve">1.Asmolov V.G., Borovoi A.A., Demin V.F. et al. </w:t>
      </w:r>
      <w:r>
        <w:t>“Accident at the Chernobyl NPP: one year after, Proc. Int. Conf. On Nuclear Power Performance and Safety, Vienna, 28 September – 2 October 1987, IAEA, Vienna, 1988, v. 3, hh. 103 – 147.</w:t>
      </w:r>
    </w:p>
    <w:p w:rsidR="00702D90" w:rsidRDefault="00702D90">
      <w:pPr>
        <w:widowControl w:val="0"/>
        <w:rPr>
          <w:snapToGrid w:val="0"/>
        </w:rPr>
      </w:pPr>
      <w:r>
        <w:rPr>
          <w:snapToGrid w:val="0"/>
        </w:rPr>
        <w:t>2. Abalin S.S., Belyaev S.T., Borovoi A.A. "Diagnostic investigations of the accident Chernobyl NPP reactor " //Atomic Energy, V.68, No. 5, 1990, pp.355-359 (In Russian).</w:t>
      </w:r>
    </w:p>
    <w:p w:rsidR="00702D90" w:rsidRDefault="00702D90">
      <w:pPr>
        <w:widowControl w:val="0"/>
        <w:rPr>
          <w:noProof w:val="0"/>
        </w:rPr>
      </w:pPr>
      <w:r>
        <w:rPr>
          <w:noProof w:val="0"/>
          <w:snapToGrid w:val="0"/>
        </w:rPr>
        <w:t xml:space="preserve">3. Borovoi </w:t>
      </w:r>
      <w:r>
        <w:rPr>
          <w:snapToGrid w:val="0"/>
        </w:rPr>
        <w:t>А</w:t>
      </w:r>
      <w:r>
        <w:rPr>
          <w:noProof w:val="0"/>
          <w:snapToGrid w:val="0"/>
        </w:rPr>
        <w:t>.</w:t>
      </w:r>
      <w:r>
        <w:rPr>
          <w:snapToGrid w:val="0"/>
        </w:rPr>
        <w:t>А</w:t>
      </w:r>
      <w:r>
        <w:rPr>
          <w:noProof w:val="0"/>
          <w:snapToGrid w:val="0"/>
        </w:rPr>
        <w:t xml:space="preserve">., </w:t>
      </w:r>
      <w:r>
        <w:rPr>
          <w:noProof w:val="0"/>
        </w:rPr>
        <w:t>Analytical Report (Post- Accident Management of Destroyed Fuel from Chernobyl) //IAEA, Work Material, 1990, p. 1 - 99.</w:t>
      </w:r>
    </w:p>
    <w:p w:rsidR="00702D90" w:rsidRDefault="00702D90">
      <w:pPr>
        <w:widowControl w:val="0"/>
        <w:rPr>
          <w:noProof w:val="0"/>
          <w:snapToGrid w:val="0"/>
        </w:rPr>
      </w:pPr>
      <w:r>
        <w:rPr>
          <w:noProof w:val="0"/>
          <w:snapToGrid w:val="0"/>
        </w:rPr>
        <w:t xml:space="preserve">4. </w:t>
      </w:r>
      <w:r>
        <w:rPr>
          <w:snapToGrid w:val="0"/>
        </w:rPr>
        <w:t>Borovoi</w:t>
      </w:r>
      <w:r>
        <w:rPr>
          <w:noProof w:val="0"/>
          <w:snapToGrid w:val="0"/>
        </w:rPr>
        <w:t xml:space="preserve">, </w:t>
      </w:r>
      <w:r>
        <w:rPr>
          <w:noProof w:val="0"/>
          <w:snapToGrid w:val="0"/>
          <w:lang w:val="ru-RU"/>
        </w:rPr>
        <w:t>А</w:t>
      </w:r>
      <w:r>
        <w:rPr>
          <w:noProof w:val="0"/>
          <w:snapToGrid w:val="0"/>
        </w:rPr>
        <w:t>.</w:t>
      </w:r>
      <w:r>
        <w:rPr>
          <w:noProof w:val="0"/>
          <w:snapToGrid w:val="0"/>
          <w:lang w:val="ru-RU"/>
        </w:rPr>
        <w:t>А</w:t>
      </w:r>
      <w:r>
        <w:rPr>
          <w:noProof w:val="0"/>
          <w:snapToGrid w:val="0"/>
        </w:rPr>
        <w:t xml:space="preserve">., </w:t>
      </w:r>
      <w:r>
        <w:rPr>
          <w:snapToGrid w:val="0"/>
        </w:rPr>
        <w:t>Galkin,</w:t>
      </w:r>
      <w:r>
        <w:rPr>
          <w:noProof w:val="0"/>
          <w:snapToGrid w:val="0"/>
        </w:rPr>
        <w:t xml:space="preserve"> </w:t>
      </w:r>
      <w:r>
        <w:rPr>
          <w:snapToGrid w:val="0"/>
        </w:rPr>
        <w:t>B</w:t>
      </w:r>
      <w:r>
        <w:rPr>
          <w:noProof w:val="0"/>
          <w:snapToGrid w:val="0"/>
        </w:rPr>
        <w:t>.</w:t>
      </w:r>
      <w:r>
        <w:rPr>
          <w:snapToGrid w:val="0"/>
        </w:rPr>
        <w:t>Ja</w:t>
      </w:r>
      <w:r>
        <w:rPr>
          <w:noProof w:val="0"/>
          <w:snapToGrid w:val="0"/>
        </w:rPr>
        <w:t xml:space="preserve">., </w:t>
      </w:r>
      <w:r>
        <w:rPr>
          <w:snapToGrid w:val="0"/>
        </w:rPr>
        <w:t>Krinitsyn</w:t>
      </w:r>
      <w:r>
        <w:rPr>
          <w:noProof w:val="0"/>
          <w:snapToGrid w:val="0"/>
        </w:rPr>
        <w:t xml:space="preserve"> </w:t>
      </w:r>
      <w:r>
        <w:rPr>
          <w:snapToGrid w:val="0"/>
        </w:rPr>
        <w:t>A</w:t>
      </w:r>
      <w:r>
        <w:rPr>
          <w:noProof w:val="0"/>
          <w:snapToGrid w:val="0"/>
        </w:rPr>
        <w:t>.</w:t>
      </w:r>
      <w:r>
        <w:rPr>
          <w:snapToGrid w:val="0"/>
        </w:rPr>
        <w:t>P</w:t>
      </w:r>
      <w:r>
        <w:rPr>
          <w:noProof w:val="0"/>
          <w:snapToGrid w:val="0"/>
        </w:rPr>
        <w:t>., et al. "</w:t>
      </w:r>
      <w:r>
        <w:rPr>
          <w:snapToGrid w:val="0"/>
        </w:rPr>
        <w:t>Neoformation</w:t>
      </w:r>
      <w:r>
        <w:rPr>
          <w:noProof w:val="0"/>
          <w:snapToGrid w:val="0"/>
        </w:rPr>
        <w:t xml:space="preserve"> </w:t>
      </w:r>
      <w:r>
        <w:rPr>
          <w:snapToGrid w:val="0"/>
        </w:rPr>
        <w:t>products</w:t>
      </w:r>
      <w:r>
        <w:rPr>
          <w:noProof w:val="0"/>
          <w:snapToGrid w:val="0"/>
        </w:rPr>
        <w:t xml:space="preserve"> </w:t>
      </w:r>
      <w:r>
        <w:rPr>
          <w:snapToGrid w:val="0"/>
        </w:rPr>
        <w:t>of</w:t>
      </w:r>
      <w:r>
        <w:rPr>
          <w:noProof w:val="0"/>
          <w:snapToGrid w:val="0"/>
        </w:rPr>
        <w:t xml:space="preserve"> </w:t>
      </w:r>
      <w:r>
        <w:rPr>
          <w:snapToGrid w:val="0"/>
        </w:rPr>
        <w:t>fuel</w:t>
      </w:r>
      <w:r>
        <w:rPr>
          <w:noProof w:val="0"/>
          <w:snapToGrid w:val="0"/>
        </w:rPr>
        <w:t xml:space="preserve"> </w:t>
      </w:r>
      <w:r>
        <w:rPr>
          <w:snapToGrid w:val="0"/>
        </w:rPr>
        <w:t>interaction</w:t>
      </w:r>
      <w:r>
        <w:rPr>
          <w:noProof w:val="0"/>
          <w:snapToGrid w:val="0"/>
        </w:rPr>
        <w:t xml:space="preserve"> </w:t>
      </w:r>
      <w:r>
        <w:rPr>
          <w:snapToGrid w:val="0"/>
        </w:rPr>
        <w:t>with</w:t>
      </w:r>
      <w:r>
        <w:rPr>
          <w:noProof w:val="0"/>
          <w:snapToGrid w:val="0"/>
        </w:rPr>
        <w:t xml:space="preserve"> </w:t>
      </w:r>
      <w:r>
        <w:rPr>
          <w:snapToGrid w:val="0"/>
        </w:rPr>
        <w:t>constructional materials</w:t>
      </w:r>
      <w:r>
        <w:rPr>
          <w:noProof w:val="0"/>
          <w:snapToGrid w:val="0"/>
        </w:rPr>
        <w:t xml:space="preserve"> of the Chernobyl NPP 4th Unit, </w:t>
      </w:r>
      <w:r>
        <w:rPr>
          <w:snapToGrid w:val="0"/>
        </w:rPr>
        <w:t>Reports</w:t>
      </w:r>
      <w:r>
        <w:rPr>
          <w:noProof w:val="0"/>
          <w:snapToGrid w:val="0"/>
        </w:rPr>
        <w:t xml:space="preserve"> 1-2 // J. </w:t>
      </w:r>
      <w:r>
        <w:rPr>
          <w:snapToGrid w:val="0"/>
        </w:rPr>
        <w:t>Radiochemia</w:t>
      </w:r>
      <w:r>
        <w:rPr>
          <w:noProof w:val="0"/>
          <w:snapToGrid w:val="0"/>
        </w:rPr>
        <w:t xml:space="preserve">, </w:t>
      </w:r>
      <w:r>
        <w:rPr>
          <w:snapToGrid w:val="0"/>
        </w:rPr>
        <w:t>v</w:t>
      </w:r>
      <w:r>
        <w:rPr>
          <w:noProof w:val="0"/>
          <w:snapToGrid w:val="0"/>
        </w:rPr>
        <w:t xml:space="preserve">.32, </w:t>
      </w:r>
      <w:r>
        <w:rPr>
          <w:snapToGrid w:val="0"/>
        </w:rPr>
        <w:t>n.</w:t>
      </w:r>
      <w:r>
        <w:rPr>
          <w:noProof w:val="0"/>
          <w:snapToGrid w:val="0"/>
        </w:rPr>
        <w:t xml:space="preserve">6, 1990, </w:t>
      </w:r>
      <w:r>
        <w:rPr>
          <w:snapToGrid w:val="0"/>
        </w:rPr>
        <w:t xml:space="preserve">pp. </w:t>
      </w:r>
      <w:r>
        <w:rPr>
          <w:noProof w:val="0"/>
          <w:snapToGrid w:val="0"/>
        </w:rPr>
        <w:t>103-113 (in Russian).</w:t>
      </w:r>
    </w:p>
    <w:p w:rsidR="00702D90" w:rsidRDefault="00702D90">
      <w:pPr>
        <w:pStyle w:val="Normal"/>
        <w:tabs>
          <w:tab w:val="left" w:pos="2834"/>
          <w:tab w:val="left" w:pos="3685"/>
          <w:tab w:val="left" w:pos="6520"/>
          <w:tab w:val="left" w:pos="7371"/>
        </w:tabs>
        <w:jc w:val="both"/>
      </w:pPr>
      <w:r>
        <w:lastRenderedPageBreak/>
        <w:t xml:space="preserve">5. </w:t>
      </w:r>
      <w:r>
        <w:rPr>
          <w:lang w:val="en-US"/>
        </w:rPr>
        <w:t>Aroutiounian, R.V.</w:t>
      </w:r>
      <w:r>
        <w:t>, Bolshov, L.</w:t>
      </w:r>
      <w:r>
        <w:rPr>
          <w:lang w:val="ru-RU"/>
        </w:rPr>
        <w:t>А</w:t>
      </w:r>
      <w:r>
        <w:t xml:space="preserve">., Vasiliev, </w:t>
      </w:r>
      <w:r>
        <w:rPr>
          <w:lang w:val="ru-RU"/>
        </w:rPr>
        <w:t>А</w:t>
      </w:r>
      <w:r>
        <w:t>.</w:t>
      </w:r>
      <w:r>
        <w:rPr>
          <w:lang w:val="en-US"/>
        </w:rPr>
        <w:t>D</w:t>
      </w:r>
      <w:r>
        <w:t>.</w:t>
      </w:r>
      <w:r>
        <w:rPr>
          <w:lang w:val="en-US"/>
        </w:rPr>
        <w:t xml:space="preserve"> and</w:t>
      </w:r>
      <w:r>
        <w:t xml:space="preserve"> Strijov V.</w:t>
      </w:r>
      <w:r>
        <w:rPr>
          <w:lang w:val="en-US"/>
        </w:rPr>
        <w:t>F</w:t>
      </w:r>
      <w:r>
        <w:t xml:space="preserve">. Physical models of severe accidents at nuclear power plants. </w:t>
      </w:r>
      <w:r>
        <w:rPr>
          <w:lang w:val="en-US"/>
        </w:rPr>
        <w:t>Moscow</w:t>
      </w:r>
      <w:r>
        <w:t xml:space="preserve">, </w:t>
      </w:r>
      <w:r>
        <w:rPr>
          <w:lang w:val="en-US"/>
        </w:rPr>
        <w:t>Nauka</w:t>
      </w:r>
      <w:r>
        <w:t>, 1992</w:t>
      </w:r>
      <w:r>
        <w:rPr>
          <w:lang w:val="en-US"/>
        </w:rPr>
        <w:t xml:space="preserve"> </w:t>
      </w:r>
      <w:r>
        <w:t>(in Russian).</w:t>
      </w:r>
    </w:p>
    <w:p w:rsidR="00702D90" w:rsidRDefault="00702D90">
      <w:pPr>
        <w:pStyle w:val="Normal"/>
        <w:tabs>
          <w:tab w:val="left" w:pos="2834"/>
          <w:tab w:val="left" w:pos="3685"/>
          <w:tab w:val="left" w:pos="6520"/>
          <w:tab w:val="left" w:pos="7371"/>
        </w:tabs>
        <w:jc w:val="both"/>
      </w:pPr>
      <w:r>
        <w:t xml:space="preserve">6. </w:t>
      </w:r>
      <w:r>
        <w:rPr>
          <w:lang w:val="en-US"/>
        </w:rPr>
        <w:t>Vabischevich</w:t>
      </w:r>
      <w:r>
        <w:t xml:space="preserve"> </w:t>
      </w:r>
      <w:r>
        <w:rPr>
          <w:lang w:val="en-US"/>
        </w:rPr>
        <w:t>P</w:t>
      </w:r>
      <w:r>
        <w:t>.</w:t>
      </w:r>
      <w:r>
        <w:rPr>
          <w:lang w:val="en-US"/>
        </w:rPr>
        <w:t>N</w:t>
      </w:r>
      <w:r>
        <w:t xml:space="preserve">., </w:t>
      </w:r>
      <w:r>
        <w:rPr>
          <w:lang w:val="en-US"/>
        </w:rPr>
        <w:t>Popkov</w:t>
      </w:r>
      <w:r>
        <w:t xml:space="preserve"> </w:t>
      </w:r>
      <w:r>
        <w:rPr>
          <w:lang w:val="ru-RU"/>
        </w:rPr>
        <w:t>А</w:t>
      </w:r>
      <w:r>
        <w:t>.</w:t>
      </w:r>
      <w:r>
        <w:rPr>
          <w:lang w:val="en-US"/>
        </w:rPr>
        <w:t>G</w:t>
      </w:r>
      <w:r>
        <w:t xml:space="preserve">., </w:t>
      </w:r>
      <w:r>
        <w:rPr>
          <w:lang w:val="en-US"/>
        </w:rPr>
        <w:t>Strijov</w:t>
      </w:r>
      <w:r>
        <w:t xml:space="preserve"> </w:t>
      </w:r>
      <w:r>
        <w:rPr>
          <w:lang w:val="en-US"/>
        </w:rPr>
        <w:t>V</w:t>
      </w:r>
      <w:r>
        <w:t>.</w:t>
      </w:r>
      <w:r>
        <w:rPr>
          <w:lang w:val="en-US"/>
        </w:rPr>
        <w:t>F</w:t>
      </w:r>
      <w:r>
        <w:t xml:space="preserve">. and </w:t>
      </w:r>
      <w:r>
        <w:rPr>
          <w:lang w:val="en-US"/>
        </w:rPr>
        <w:t>Chudanov V</w:t>
      </w:r>
      <w:r>
        <w:t>.</w:t>
      </w:r>
      <w:r>
        <w:rPr>
          <w:lang w:val="en-US"/>
        </w:rPr>
        <w:t>V</w:t>
      </w:r>
      <w:r>
        <w:t>. Fuel spreading modelling. In: "</w:t>
      </w:r>
      <w:r>
        <w:rPr>
          <w:lang w:val="en-US"/>
        </w:rPr>
        <w:t>Problems</w:t>
      </w:r>
      <w:r>
        <w:t xml:space="preserve"> </w:t>
      </w:r>
      <w:r>
        <w:rPr>
          <w:lang w:val="en-US"/>
        </w:rPr>
        <w:t>of</w:t>
      </w:r>
      <w:r>
        <w:t xml:space="preserve"> </w:t>
      </w:r>
      <w:r>
        <w:rPr>
          <w:lang w:val="en-US"/>
        </w:rPr>
        <w:t>safe</w:t>
      </w:r>
      <w:r>
        <w:t xml:space="preserve"> </w:t>
      </w:r>
      <w:r>
        <w:rPr>
          <w:lang w:val="en-US"/>
        </w:rPr>
        <w:t>development of nuclear industry"</w:t>
      </w:r>
      <w:r>
        <w:t xml:space="preserve">, </w:t>
      </w:r>
      <w:r>
        <w:rPr>
          <w:lang w:val="en-US"/>
        </w:rPr>
        <w:t>Moscow</w:t>
      </w:r>
      <w:r>
        <w:t xml:space="preserve">, </w:t>
      </w:r>
      <w:r>
        <w:rPr>
          <w:lang w:val="en-US"/>
        </w:rPr>
        <w:t>Nauka</w:t>
      </w:r>
      <w:r>
        <w:t xml:space="preserve">, 1993, </w:t>
      </w:r>
      <w:r>
        <w:rPr>
          <w:lang w:val="en-US"/>
        </w:rPr>
        <w:t>pp.</w:t>
      </w:r>
      <w:r>
        <w:t>123-130 (in Russian).</w:t>
      </w:r>
    </w:p>
    <w:p w:rsidR="00702D90" w:rsidRDefault="00702D90">
      <w:pPr>
        <w:widowControl w:val="0"/>
        <w:rPr>
          <w:snapToGrid w:val="0"/>
        </w:rPr>
      </w:pPr>
      <w:r>
        <w:rPr>
          <w:noProof w:val="0"/>
          <w:snapToGrid w:val="0"/>
        </w:rPr>
        <w:t xml:space="preserve">7. </w:t>
      </w:r>
      <w:r>
        <w:rPr>
          <w:snapToGrid w:val="0"/>
        </w:rPr>
        <w:t>A</w:t>
      </w:r>
      <w:r>
        <w:rPr>
          <w:noProof w:val="0"/>
          <w:snapToGrid w:val="0"/>
        </w:rPr>
        <w:t>.</w:t>
      </w:r>
      <w:r>
        <w:rPr>
          <w:snapToGrid w:val="0"/>
        </w:rPr>
        <w:t>A</w:t>
      </w:r>
      <w:r>
        <w:rPr>
          <w:noProof w:val="0"/>
          <w:snapToGrid w:val="0"/>
        </w:rPr>
        <w:t>.</w:t>
      </w:r>
      <w:r>
        <w:rPr>
          <w:snapToGrid w:val="0"/>
        </w:rPr>
        <w:t>Borovoi</w:t>
      </w:r>
      <w:r>
        <w:rPr>
          <w:noProof w:val="0"/>
          <w:snapToGrid w:val="0"/>
        </w:rPr>
        <w:t xml:space="preserve"> , </w:t>
      </w:r>
      <w:r>
        <w:rPr>
          <w:snapToGrid w:val="0"/>
        </w:rPr>
        <w:t>A</w:t>
      </w:r>
      <w:r>
        <w:rPr>
          <w:noProof w:val="0"/>
          <w:snapToGrid w:val="0"/>
        </w:rPr>
        <w:t>.</w:t>
      </w:r>
      <w:r>
        <w:rPr>
          <w:snapToGrid w:val="0"/>
        </w:rPr>
        <w:t>R</w:t>
      </w:r>
      <w:r>
        <w:rPr>
          <w:noProof w:val="0"/>
          <w:snapToGrid w:val="0"/>
        </w:rPr>
        <w:t xml:space="preserve">. </w:t>
      </w:r>
      <w:r>
        <w:rPr>
          <w:snapToGrid w:val="0"/>
        </w:rPr>
        <w:t>Sich</w:t>
      </w:r>
      <w:r>
        <w:rPr>
          <w:noProof w:val="0"/>
          <w:snapToGrid w:val="0"/>
        </w:rPr>
        <w:t xml:space="preserve">. </w:t>
      </w:r>
      <w:r>
        <w:rPr>
          <w:snapToGrid w:val="0"/>
        </w:rPr>
        <w:t>"Chernobyl Accident Revisted, Part 2, The State of Nuclear Fuel Located Within the Chernobyl Sarcophagus", Nuclear Safety, Vol.36, No.1, January-June 1995, pp.1-32.</w:t>
      </w:r>
    </w:p>
    <w:p w:rsidR="00702D90" w:rsidRDefault="00702D90">
      <w:pPr>
        <w:pStyle w:val="Textkrper-Zeileneinzug"/>
        <w:spacing w:before="0" w:after="0"/>
        <w:ind w:left="0"/>
        <w:rPr>
          <w:lang w:val="en-GB"/>
        </w:rPr>
      </w:pPr>
      <w:r>
        <w:rPr>
          <w:lang w:val="en-US"/>
        </w:rPr>
        <w:t>8. Aroutiounian, R.V.</w:t>
      </w:r>
      <w:r>
        <w:rPr>
          <w:lang w:val="en-GB"/>
        </w:rPr>
        <w:t xml:space="preserve">, </w:t>
      </w:r>
      <w:r>
        <w:rPr>
          <w:lang w:val="en-US"/>
        </w:rPr>
        <w:t>Bolshov, L</w:t>
      </w:r>
      <w:r>
        <w:rPr>
          <w:lang w:val="en-GB"/>
        </w:rPr>
        <w:t>.</w:t>
      </w:r>
      <w:r>
        <w:t>А</w:t>
      </w:r>
      <w:r>
        <w:rPr>
          <w:lang w:val="en-GB"/>
        </w:rPr>
        <w:t xml:space="preserve">., </w:t>
      </w:r>
      <w:r>
        <w:rPr>
          <w:lang w:val="en-US"/>
        </w:rPr>
        <w:t xml:space="preserve">Dykhne </w:t>
      </w:r>
      <w:r>
        <w:t>А</w:t>
      </w:r>
      <w:r>
        <w:rPr>
          <w:lang w:val="en-US"/>
        </w:rPr>
        <w:t>.</w:t>
      </w:r>
      <w:r>
        <w:t>М</w:t>
      </w:r>
      <w:r>
        <w:rPr>
          <w:lang w:val="en-US"/>
        </w:rPr>
        <w:t xml:space="preserve">., </w:t>
      </w:r>
      <w:r>
        <w:rPr>
          <w:i/>
          <w:lang w:val="en-US"/>
        </w:rPr>
        <w:t>et al</w:t>
      </w:r>
      <w:r>
        <w:rPr>
          <w:lang w:val="en-US"/>
        </w:rPr>
        <w:t>. “Problem of confinement of the Chernobyl NPP 4th Unit melt during the active accident stage. Critical analysis”. In "Radioecological, medical and socio-economical consequences of the Chernobyl NPP accident</w:t>
      </w:r>
      <w:r>
        <w:rPr>
          <w:lang w:val="en-GB"/>
        </w:rPr>
        <w:t xml:space="preserve">" </w:t>
      </w:r>
      <w:r>
        <w:rPr>
          <w:lang w:val="en-US"/>
        </w:rPr>
        <w:t xml:space="preserve">May </w:t>
      </w:r>
      <w:r>
        <w:rPr>
          <w:lang w:val="en-GB"/>
        </w:rPr>
        <w:t xml:space="preserve">21-25, 1995, Extended abstracts, </w:t>
      </w:r>
      <w:r>
        <w:rPr>
          <w:lang w:val="en-US"/>
        </w:rPr>
        <w:t>Moscow</w:t>
      </w:r>
      <w:r>
        <w:rPr>
          <w:lang w:val="en-GB"/>
        </w:rPr>
        <w:t xml:space="preserve">, 1995, </w:t>
      </w:r>
      <w:r>
        <w:rPr>
          <w:lang w:val="en-US"/>
        </w:rPr>
        <w:t>p</w:t>
      </w:r>
      <w:r>
        <w:rPr>
          <w:lang w:val="en-GB"/>
        </w:rPr>
        <w:t>. 6 (in Russian).</w:t>
      </w:r>
    </w:p>
    <w:p w:rsidR="00702D90" w:rsidRDefault="00702D90">
      <w:pPr>
        <w:widowControl w:val="0"/>
      </w:pPr>
      <w:r>
        <w:rPr>
          <w:noProof w:val="0"/>
          <w:snapToGrid w:val="0"/>
        </w:rPr>
        <w:t xml:space="preserve">9. </w:t>
      </w:r>
      <w:r>
        <w:rPr>
          <w:snapToGrid w:val="0"/>
        </w:rPr>
        <w:t>Borovoi</w:t>
      </w:r>
      <w:r>
        <w:rPr>
          <w:noProof w:val="0"/>
          <w:snapToGrid w:val="0"/>
        </w:rPr>
        <w:t xml:space="preserve"> </w:t>
      </w:r>
      <w:r>
        <w:rPr>
          <w:snapToGrid w:val="0"/>
        </w:rPr>
        <w:t>A</w:t>
      </w:r>
      <w:r>
        <w:rPr>
          <w:noProof w:val="0"/>
          <w:snapToGrid w:val="0"/>
        </w:rPr>
        <w:t>.</w:t>
      </w:r>
      <w:r>
        <w:rPr>
          <w:snapToGrid w:val="0"/>
        </w:rPr>
        <w:t>A</w:t>
      </w:r>
      <w:r>
        <w:rPr>
          <w:noProof w:val="0"/>
          <w:snapToGrid w:val="0"/>
        </w:rPr>
        <w:t xml:space="preserve">. </w:t>
      </w:r>
      <w:r>
        <w:t xml:space="preserve">“Chernobyl Sarcophagus: Safety Problems”, IAEA International forum “One decade after Chernobyl: nuclear safety aspects”, Vienna, april 1-3, 1996, IAEA-J4-TC972, Working Material, p.265-286.  </w:t>
      </w:r>
    </w:p>
    <w:p w:rsidR="00702D90" w:rsidRDefault="00702D90">
      <w:pPr>
        <w:widowControl w:val="0"/>
        <w:rPr>
          <w:snapToGrid w:val="0"/>
        </w:rPr>
      </w:pPr>
      <w:r>
        <w:rPr>
          <w:snapToGrid w:val="0"/>
        </w:rPr>
        <w:t>10. Bogatov, S.</w:t>
      </w:r>
      <w:r>
        <w:rPr>
          <w:noProof w:val="0"/>
          <w:snapToGrid w:val="0"/>
          <w:lang w:val="ru-RU"/>
        </w:rPr>
        <w:t>А</w:t>
      </w:r>
      <w:r>
        <w:rPr>
          <w:snapToGrid w:val="0"/>
        </w:rPr>
        <w:t xml:space="preserve">. “Interaction of the damaged fuel of the 4th Chernobyl NPP Unit with constructional materials – qualitative estimates”. In collection of papers «Object Shelter </w:t>
      </w:r>
      <w:r>
        <w:rPr>
          <w:snapToGrid w:val="0"/>
        </w:rPr>
        <w:noBreakHyphen/>
        <w:t xml:space="preserve"> 10 years on», principal investigation results», The Ukrainian National Academy of Sciences, Chernobyl, 1996, pp. 112-127 (</w:t>
      </w:r>
      <w:r>
        <w:rPr>
          <w:noProof w:val="0"/>
          <w:snapToGrid w:val="0"/>
        </w:rPr>
        <w:t>in</w:t>
      </w:r>
      <w:r>
        <w:rPr>
          <w:snapToGrid w:val="0"/>
        </w:rPr>
        <w:t xml:space="preserve"> </w:t>
      </w:r>
      <w:r>
        <w:rPr>
          <w:noProof w:val="0"/>
          <w:snapToGrid w:val="0"/>
        </w:rPr>
        <w:t>Russian</w:t>
      </w:r>
      <w:r>
        <w:rPr>
          <w:snapToGrid w:val="0"/>
        </w:rPr>
        <w:t>).</w:t>
      </w:r>
    </w:p>
    <w:p w:rsidR="00702D90" w:rsidRDefault="00702D90">
      <w:pPr>
        <w:pStyle w:val="Normal"/>
        <w:tabs>
          <w:tab w:val="left" w:pos="2834"/>
          <w:tab w:val="left" w:pos="3685"/>
          <w:tab w:val="left" w:pos="6520"/>
          <w:tab w:val="left" w:pos="7371"/>
        </w:tabs>
        <w:jc w:val="both"/>
        <w:rPr>
          <w:lang w:val="en-US"/>
        </w:rPr>
      </w:pPr>
      <w:r>
        <w:rPr>
          <w:lang w:val="en-US"/>
        </w:rPr>
        <w:t>11. Chudanov V.V., Popkov A.G.., Vabishchevich P.N., Latche J.C.,Veteau J.M.Validation of Hydrodynamic Models of the RASPLAV/SPREAD Code Against the CORINE Experiemnts. Heat and Mass Transfer in Severe Nuclear Reactor Accidents. Begell house, Inc. New York, Wallingford, 1996, PP.408-418.</w:t>
      </w:r>
    </w:p>
    <w:p w:rsidR="00702D90" w:rsidRDefault="00702D90">
      <w:pPr>
        <w:pStyle w:val="Normal"/>
        <w:tabs>
          <w:tab w:val="left" w:pos="2834"/>
          <w:tab w:val="left" w:pos="3685"/>
          <w:tab w:val="left" w:pos="6520"/>
          <w:tab w:val="left" w:pos="7371"/>
        </w:tabs>
        <w:jc w:val="both"/>
        <w:rPr>
          <w:lang w:val="en-US"/>
        </w:rPr>
      </w:pPr>
      <w:r>
        <w:rPr>
          <w:lang w:val="en-US"/>
        </w:rPr>
        <w:t>12. Chudanov V.V., Popkov A.G.., Vabishchevich P.N., Latche J.C.,Veteau J.M.Validation of Hydrodynamic Models of the RASPLAV/SPREAD Code Against the CORINE Experiemnts. Heat and Mass Transfer in Severe Nuclear Reactor Accidents. Begell house, Inc. New York, Wallingford, 1996, PP.408-418.</w:t>
      </w:r>
    </w:p>
    <w:p w:rsidR="00702D90" w:rsidRDefault="00702D90">
      <w:pPr>
        <w:pStyle w:val="Textkrper-Einzug3"/>
        <w:spacing w:before="0" w:after="0"/>
        <w:ind w:firstLine="0"/>
      </w:pPr>
      <w:r>
        <w:t xml:space="preserve">13. Borovoi A., Bogatov S. “Consequences of Chernobyl; a view ten years on.” Advances in Nuclear Science and Technology, Vol.25, p.171 - 214, Plenum Press, New York and London, 1997.             </w:t>
      </w:r>
    </w:p>
    <w:p w:rsidR="00702D90" w:rsidRDefault="00702D90">
      <w:pPr>
        <w:widowControl w:val="0"/>
        <w:rPr>
          <w:snapToGrid w:val="0"/>
        </w:rPr>
      </w:pPr>
      <w:r>
        <w:t xml:space="preserve">14. Aksenova, А.Е., Vasiliev, А.D., Varenkov, V.V., Volchek, А.М., Krylov, S.F., Pakhomov, Е.P., Pervichko, V.А., Popkov, А.G., Strijov, V.F., Chudanov, V.V. Program complex for computational modeling of experiments on interactions of high-temperature metallic melts with dioxide-zirconium concrete, </w:t>
      </w:r>
      <w:r>
        <w:tab/>
        <w:t xml:space="preserve">IBRAE's Preprint, </w:t>
      </w:r>
      <w:r>
        <w:rPr>
          <w:b/>
        </w:rPr>
        <w:t>№ 97-19</w:t>
      </w:r>
      <w:r>
        <w:t xml:space="preserve">, Moscow, 1997 </w:t>
      </w:r>
      <w:r>
        <w:rPr>
          <w:noProof w:val="0"/>
          <w:snapToGrid w:val="0"/>
        </w:rPr>
        <w:t>(in Russian)</w:t>
      </w:r>
      <w:r>
        <w:t>.</w:t>
      </w:r>
    </w:p>
    <w:p w:rsidR="00702D90" w:rsidRDefault="00702D90">
      <w:pPr>
        <w:widowControl w:val="0"/>
        <w:rPr>
          <w:snapToGrid w:val="0"/>
        </w:rPr>
      </w:pPr>
      <w:r>
        <w:rPr>
          <w:snapToGrid w:val="0"/>
        </w:rPr>
        <w:t>15. “The Shelter current safety analysis and situation development forecasts (update version)”,  A. Borovoy et. all, TACIS, European Commission, 1998, 103 p.</w:t>
      </w:r>
    </w:p>
    <w:p w:rsidR="00702D90" w:rsidRDefault="00702D90">
      <w:r>
        <w:rPr>
          <w:snapToGrid w:val="0"/>
        </w:rPr>
        <w:t xml:space="preserve">16. </w:t>
      </w:r>
      <w:r>
        <w:t>Borovoi A., Gavrilov S. "Development of the database "Nuclear fuel and radioactive waste in the Shelter of Chernobyl NPP", Nuclear Safety Institute Russian Academy of Sciences, Preprint IBRAE - 2001-01, Moscow 2001, 28p.</w:t>
      </w:r>
    </w:p>
    <w:p w:rsidR="00702D90" w:rsidRDefault="00702D90">
      <w:pPr>
        <w:pStyle w:val="Textkrper-Zeileneinzug"/>
        <w:spacing w:before="0" w:after="0"/>
        <w:ind w:left="0"/>
        <w:rPr>
          <w:lang w:val="en-US"/>
        </w:rPr>
      </w:pPr>
      <w:r>
        <w:rPr>
          <w:lang w:val="en-US"/>
        </w:rPr>
        <w:t>17. Aroutiounian, R.V.</w:t>
      </w:r>
      <w:r>
        <w:rPr>
          <w:lang w:val="en-GB"/>
        </w:rPr>
        <w:t xml:space="preserve">, </w:t>
      </w:r>
      <w:r>
        <w:rPr>
          <w:lang w:val="en-US"/>
        </w:rPr>
        <w:t>Bolshov, L</w:t>
      </w:r>
      <w:r>
        <w:rPr>
          <w:lang w:val="en-GB"/>
        </w:rPr>
        <w:t>.</w:t>
      </w:r>
      <w:r>
        <w:t>А</w:t>
      </w:r>
      <w:r>
        <w:rPr>
          <w:lang w:val="en-GB"/>
        </w:rPr>
        <w:t>., Bogatov,</w:t>
      </w:r>
      <w:r>
        <w:rPr>
          <w:lang w:val="en-US"/>
        </w:rPr>
        <w:t xml:space="preserve"> S.</w:t>
      </w:r>
      <w:r>
        <w:t>А</w:t>
      </w:r>
      <w:r>
        <w:rPr>
          <w:lang w:val="en-US"/>
        </w:rPr>
        <w:t>., Borovoi, A.A., Belikhov, E.P., Gavrilov, S.L., Gnedenko, V.G., Pazukhin, E.M. "Problems of the "Object Shelter"", IBRAE's Preprint: № IBRAE-2002-17, Moscow 2002, 22 p (</w:t>
      </w:r>
      <w:r>
        <w:rPr>
          <w:lang w:val="en-GB"/>
        </w:rPr>
        <w:t>in</w:t>
      </w:r>
      <w:r>
        <w:rPr>
          <w:lang w:val="en-US"/>
        </w:rPr>
        <w:t xml:space="preserve"> </w:t>
      </w:r>
      <w:r>
        <w:rPr>
          <w:lang w:val="en-GB"/>
        </w:rPr>
        <w:t>Russian</w:t>
      </w:r>
      <w:r>
        <w:rPr>
          <w:lang w:val="en-US"/>
        </w:rPr>
        <w:t>).</w:t>
      </w:r>
    </w:p>
    <w:p w:rsidR="00702D90" w:rsidRDefault="00702D90">
      <w:pPr>
        <w:pStyle w:val="berschrift3"/>
      </w:pPr>
    </w:p>
    <w:p w:rsidR="00702D90" w:rsidRDefault="00702D90"/>
    <w:p w:rsidR="00702D90" w:rsidRDefault="00702D90">
      <w:pPr>
        <w:pStyle w:val="berschrift3"/>
        <w:sectPr w:rsidR="00702D90">
          <w:footerReference w:type="default" r:id="rId11"/>
          <w:pgSz w:w="11907" w:h="16840" w:code="9"/>
          <w:pgMar w:top="1134" w:right="567" w:bottom="1134" w:left="1418" w:header="567" w:footer="567" w:gutter="0"/>
          <w:pgNumType w:start="1"/>
          <w:cols w:space="720"/>
        </w:sectPr>
      </w:pPr>
    </w:p>
    <w:p w:rsidR="00702D90" w:rsidRDefault="00702D90">
      <w:pPr>
        <w:pStyle w:val="berschrift3"/>
      </w:pPr>
    </w:p>
    <w:p w:rsidR="00702D90" w:rsidRDefault="00702D90">
      <w:pPr>
        <w:rPr>
          <w:lang w:val="en-US"/>
        </w:rPr>
      </w:pPr>
    </w:p>
    <w:sectPr w:rsidR="00702D90">
      <w:footerReference w:type="default" r:id="rId12"/>
      <w:type w:val="oddPage"/>
      <w:pgSz w:w="16834" w:h="11909" w:orient="landscape" w:code="9"/>
      <w:pgMar w:top="1418"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63FA">
      <w:r>
        <w:separator/>
      </w:r>
    </w:p>
  </w:endnote>
  <w:endnote w:type="continuationSeparator" w:id="0">
    <w:p w:rsidR="00000000" w:rsidRDefault="0033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90" w:rsidRDefault="00702D90">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3363FA">
      <w:rPr>
        <w:rStyle w:val="Seitenzahl"/>
        <w:noProof/>
        <w:sz w:val="20"/>
      </w:rPr>
      <w:t>1</w:t>
    </w:r>
    <w:r>
      <w:rPr>
        <w:rStyle w:val="Seitenzah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90" w:rsidRDefault="00702D90">
    <w:pPr>
      <w:pStyle w:val="Fuzeile"/>
    </w:pPr>
    <w:r>
      <w:t>Annex I</w:t>
    </w:r>
    <w:r>
      <w:rPr>
        <w:rStyle w:val="Seitenzahl"/>
        <w:sz w:val="20"/>
      </w:rPr>
      <w:t>-</w:t>
    </w:r>
    <w:r>
      <w:rPr>
        <w:rStyle w:val="Seitenzahl"/>
        <w:sz w:val="20"/>
      </w:rPr>
      <w:fldChar w:fldCharType="begin"/>
    </w:r>
    <w:r>
      <w:rPr>
        <w:rStyle w:val="Seitenzahl"/>
        <w:sz w:val="20"/>
      </w:rPr>
      <w:instrText xml:space="preserve"> PAGE </w:instrText>
    </w:r>
    <w:r>
      <w:rPr>
        <w:rStyle w:val="Seitenzahl"/>
        <w:sz w:val="20"/>
      </w:rPr>
      <w:fldChar w:fldCharType="separate"/>
    </w:r>
    <w:r w:rsidR="003363FA">
      <w:rPr>
        <w:rStyle w:val="Seitenzahl"/>
        <w:noProof/>
        <w:sz w:val="20"/>
      </w:rPr>
      <w:t>11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63FA">
      <w:r>
        <w:separator/>
      </w:r>
    </w:p>
  </w:footnote>
  <w:footnote w:type="continuationSeparator" w:id="0">
    <w:p w:rsidR="00000000" w:rsidRDefault="003363FA">
      <w:r>
        <w:continuationSeparator/>
      </w:r>
    </w:p>
  </w:footnote>
  <w:footnote w:id="1">
    <w:p w:rsidR="00702D90" w:rsidRDefault="00702D90">
      <w:pPr>
        <w:pStyle w:val="Funotentext"/>
      </w:pPr>
      <w:r>
        <w:rPr>
          <w:rStyle w:val="Funotenzeichen"/>
        </w:rPr>
        <w:footnoteRef/>
      </w:r>
      <w:r>
        <w:t xml:space="preserve"> S – start of the Project implementation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272A3"/>
    <w:multiLevelType w:val="hybridMultilevel"/>
    <w:tmpl w:val="487E9E2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0F270476"/>
    <w:multiLevelType w:val="singleLevel"/>
    <w:tmpl w:val="82C2D5D6"/>
    <w:lvl w:ilvl="0">
      <w:start w:val="1"/>
      <w:numFmt w:val="bullet"/>
      <w:lvlText w:val=""/>
      <w:lvlJc w:val="left"/>
      <w:pPr>
        <w:tabs>
          <w:tab w:val="num" w:pos="927"/>
        </w:tabs>
        <w:ind w:left="567" w:firstLine="0"/>
      </w:pPr>
      <w:rPr>
        <w:rFonts w:ascii="Symbol" w:hAnsi="Symbol" w:hint="default"/>
      </w:rPr>
    </w:lvl>
  </w:abstractNum>
  <w:abstractNum w:abstractNumId="3">
    <w:nsid w:val="11A171A5"/>
    <w:multiLevelType w:val="hybridMultilevel"/>
    <w:tmpl w:val="2E364F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4626A9"/>
    <w:multiLevelType w:val="singleLevel"/>
    <w:tmpl w:val="A7529DA2"/>
    <w:lvl w:ilvl="0">
      <w:start w:val="1"/>
      <w:numFmt w:val="decimal"/>
      <w:lvlText w:val="(%1)"/>
      <w:legacy w:legacy="1" w:legacySpace="0" w:legacyIndent="420"/>
      <w:lvlJc w:val="left"/>
      <w:pPr>
        <w:ind w:left="480" w:hanging="420"/>
      </w:pPr>
    </w:lvl>
  </w:abstractNum>
  <w:abstractNum w:abstractNumId="5">
    <w:nsid w:val="17567DB3"/>
    <w:multiLevelType w:val="hybridMultilevel"/>
    <w:tmpl w:val="517A06B0"/>
    <w:lvl w:ilvl="0" w:tplc="FFFFFFFF">
      <w:start w:val="1"/>
      <w:numFmt w:val="decimal"/>
      <w:lvlText w:val="Task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8E2F24"/>
    <w:multiLevelType w:val="hybridMultilevel"/>
    <w:tmpl w:val="51163422"/>
    <w:lvl w:ilvl="0" w:tplc="FFFFFFFF">
      <w:start w:val="1"/>
      <w:numFmt w:val="decimal"/>
      <w:lvlText w:val="%1."/>
      <w:lvlJc w:val="left"/>
      <w:pPr>
        <w:tabs>
          <w:tab w:val="num" w:pos="359"/>
        </w:tabs>
        <w:ind w:left="359" w:hanging="360"/>
      </w:p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7">
    <w:nsid w:val="1E3D3090"/>
    <w:multiLevelType w:val="hybridMultilevel"/>
    <w:tmpl w:val="5EBE2D5C"/>
    <w:lvl w:ilvl="0" w:tplc="FFFFFFFF">
      <w:start w:val="1"/>
      <w:numFmt w:val="decimal"/>
      <w:lvlText w:val="%1."/>
      <w:lvlJc w:val="left"/>
      <w:pPr>
        <w:tabs>
          <w:tab w:val="num" w:pos="359"/>
        </w:tabs>
        <w:ind w:left="359" w:hanging="360"/>
      </w:p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8">
    <w:nsid w:val="22E8593D"/>
    <w:multiLevelType w:val="hybridMultilevel"/>
    <w:tmpl w:val="4BA8F5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2F95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9B7AA1"/>
    <w:multiLevelType w:val="hybridMultilevel"/>
    <w:tmpl w:val="5840F3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54D3327"/>
    <w:multiLevelType w:val="hybridMultilevel"/>
    <w:tmpl w:val="AFAE26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8E44C4"/>
    <w:multiLevelType w:val="hybridMultilevel"/>
    <w:tmpl w:val="8B801CB2"/>
    <w:lvl w:ilvl="0" w:tplc="FFFFFFFF">
      <w:start w:val="1"/>
      <w:numFmt w:val="decimal"/>
      <w:lvlText w:val="%1."/>
      <w:lvlJc w:val="left"/>
      <w:pPr>
        <w:tabs>
          <w:tab w:val="num" w:pos="1040"/>
        </w:tabs>
        <w:ind w:left="1040" w:hanging="360"/>
      </w:pPr>
    </w:lvl>
    <w:lvl w:ilvl="1" w:tplc="FFFFFFFF">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abstractNum w:abstractNumId="13">
    <w:nsid w:val="2B3F457F"/>
    <w:multiLevelType w:val="hybridMultilevel"/>
    <w:tmpl w:val="D3DE66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4097E9D"/>
    <w:multiLevelType w:val="hybridMultilevel"/>
    <w:tmpl w:val="22B4DBE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6FD500A"/>
    <w:multiLevelType w:val="hybridMultilevel"/>
    <w:tmpl w:val="8ABCB8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96C2F06"/>
    <w:multiLevelType w:val="hybridMultilevel"/>
    <w:tmpl w:val="8A0696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DB7B1D"/>
    <w:multiLevelType w:val="hybridMultilevel"/>
    <w:tmpl w:val="C34234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C5E2EA7"/>
    <w:multiLevelType w:val="hybridMultilevel"/>
    <w:tmpl w:val="1166C3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03582F"/>
    <w:multiLevelType w:val="hybridMultilevel"/>
    <w:tmpl w:val="A78C3C38"/>
    <w:lvl w:ilvl="0" w:tplc="FFFFFFFF">
      <w:start w:val="1"/>
      <w:numFmt w:val="decimal"/>
      <w:lvlText w:val="%1."/>
      <w:lvlJc w:val="left"/>
      <w:pPr>
        <w:tabs>
          <w:tab w:val="num" w:pos="359"/>
        </w:tabs>
        <w:ind w:left="359" w:hanging="360"/>
      </w:p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20">
    <w:nsid w:val="3D48416E"/>
    <w:multiLevelType w:val="singleLevel"/>
    <w:tmpl w:val="30DA8F78"/>
    <w:lvl w:ilvl="0">
      <w:start w:val="1"/>
      <w:numFmt w:val="bullet"/>
      <w:lvlText w:val=""/>
      <w:lvlJc w:val="left"/>
      <w:pPr>
        <w:tabs>
          <w:tab w:val="num" w:pos="927"/>
        </w:tabs>
        <w:ind w:left="567" w:firstLine="0"/>
      </w:pPr>
      <w:rPr>
        <w:rFonts w:ascii="Symbol" w:hAnsi="Symbol" w:hint="default"/>
      </w:rPr>
    </w:lvl>
  </w:abstractNum>
  <w:abstractNum w:abstractNumId="21">
    <w:nsid w:val="4847123D"/>
    <w:multiLevelType w:val="singleLevel"/>
    <w:tmpl w:val="B9B29624"/>
    <w:lvl w:ilvl="0">
      <w:start w:val="1"/>
      <w:numFmt w:val="decimal"/>
      <w:lvlText w:val="2.%1 "/>
      <w:legacy w:legacy="1" w:legacySpace="0" w:legacyIndent="360"/>
      <w:lvlJc w:val="left"/>
      <w:pPr>
        <w:ind w:left="360" w:hanging="360"/>
      </w:pPr>
      <w:rPr>
        <w:rFonts w:ascii="Times New Roman" w:hAnsi="Times New Roman" w:hint="default"/>
        <w:b/>
        <w:i w:val="0"/>
        <w:sz w:val="22"/>
        <w:u w:val="none"/>
      </w:rPr>
    </w:lvl>
  </w:abstractNum>
  <w:abstractNum w:abstractNumId="22">
    <w:nsid w:val="4D416BA1"/>
    <w:multiLevelType w:val="hybridMultilevel"/>
    <w:tmpl w:val="7AFC83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F4E212F"/>
    <w:multiLevelType w:val="singleLevel"/>
    <w:tmpl w:val="939689B0"/>
    <w:lvl w:ilvl="0">
      <w:start w:val="1"/>
      <w:numFmt w:val="bullet"/>
      <w:lvlText w:val=""/>
      <w:lvlJc w:val="left"/>
      <w:pPr>
        <w:tabs>
          <w:tab w:val="num" w:pos="964"/>
        </w:tabs>
        <w:ind w:left="964" w:hanging="397"/>
      </w:pPr>
      <w:rPr>
        <w:rFonts w:ascii="Symbol" w:hAnsi="Symbol" w:hint="default"/>
      </w:rPr>
    </w:lvl>
  </w:abstractNum>
  <w:abstractNum w:abstractNumId="24">
    <w:nsid w:val="4F727F18"/>
    <w:multiLevelType w:val="hybridMultilevel"/>
    <w:tmpl w:val="1E449DE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12071CC"/>
    <w:multiLevelType w:val="hybridMultilevel"/>
    <w:tmpl w:val="2DCEC1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4D5422E"/>
    <w:multiLevelType w:val="hybridMultilevel"/>
    <w:tmpl w:val="262828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76166DD"/>
    <w:multiLevelType w:val="hybridMultilevel"/>
    <w:tmpl w:val="0EDE9DD2"/>
    <w:lvl w:ilvl="0" w:tplc="FFFFFFFF">
      <w:start w:val="1"/>
      <w:numFmt w:val="decimal"/>
      <w:lvlText w:val="%1."/>
      <w:lvlJc w:val="left"/>
      <w:pPr>
        <w:tabs>
          <w:tab w:val="num" w:pos="359"/>
        </w:tabs>
        <w:ind w:left="359" w:hanging="360"/>
      </w:p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28">
    <w:nsid w:val="61315D1C"/>
    <w:multiLevelType w:val="multilevel"/>
    <w:tmpl w:val="34E20FA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7F436EA"/>
    <w:multiLevelType w:val="hybridMultilevel"/>
    <w:tmpl w:val="F9AA9F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B184587"/>
    <w:multiLevelType w:val="singleLevel"/>
    <w:tmpl w:val="91E6A45C"/>
    <w:lvl w:ilvl="0">
      <w:start w:val="1"/>
      <w:numFmt w:val="bullet"/>
      <w:lvlText w:val=""/>
      <w:lvlJc w:val="left"/>
      <w:pPr>
        <w:tabs>
          <w:tab w:val="num" w:pos="927"/>
        </w:tabs>
        <w:ind w:left="567" w:firstLine="0"/>
      </w:pPr>
      <w:rPr>
        <w:rFonts w:ascii="Symbol" w:hAnsi="Symbol" w:hint="default"/>
      </w:rPr>
    </w:lvl>
  </w:abstractNum>
  <w:abstractNum w:abstractNumId="31">
    <w:nsid w:val="6B586B3E"/>
    <w:multiLevelType w:val="hybridMultilevel"/>
    <w:tmpl w:val="F6D4EE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BDC27D4"/>
    <w:multiLevelType w:val="multilevel"/>
    <w:tmpl w:val="22B4DB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E177F4"/>
    <w:multiLevelType w:val="singleLevel"/>
    <w:tmpl w:val="61C2A7E8"/>
    <w:lvl w:ilvl="0">
      <w:start w:val="1"/>
      <w:numFmt w:val="decimal"/>
      <w:lvlText w:val="(%1)"/>
      <w:legacy w:legacy="1" w:legacySpace="0" w:legacyIndent="360"/>
      <w:lvlJc w:val="left"/>
      <w:pPr>
        <w:ind w:left="360" w:hanging="360"/>
      </w:pPr>
    </w:lvl>
  </w:abstractNum>
  <w:abstractNum w:abstractNumId="34">
    <w:nsid w:val="6CAF4787"/>
    <w:multiLevelType w:val="hybridMultilevel"/>
    <w:tmpl w:val="3CCE36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EFD40A0"/>
    <w:multiLevelType w:val="singleLevel"/>
    <w:tmpl w:val="1CEC03C2"/>
    <w:lvl w:ilvl="0">
      <w:start w:val="1"/>
      <w:numFmt w:val="decimal"/>
      <w:lvlText w:val="%1."/>
      <w:legacy w:legacy="1" w:legacySpace="0" w:legacyIndent="360"/>
      <w:lvlJc w:val="left"/>
      <w:pPr>
        <w:ind w:left="360" w:hanging="360"/>
      </w:pPr>
    </w:lvl>
  </w:abstractNum>
  <w:abstractNum w:abstractNumId="36">
    <w:nsid w:val="738A46E4"/>
    <w:multiLevelType w:val="hybridMultilevel"/>
    <w:tmpl w:val="3F52A1D2"/>
    <w:lvl w:ilvl="0" w:tplc="FFFFFFFF">
      <w:start w:val="1"/>
      <w:numFmt w:val="bullet"/>
      <w:lvlText w:val="-"/>
      <w:lvlJc w:val="left"/>
      <w:pPr>
        <w:tabs>
          <w:tab w:val="num" w:pos="1655"/>
        </w:tabs>
        <w:ind w:left="1655" w:hanging="975"/>
      </w:pPr>
      <w:rPr>
        <w:rFonts w:ascii="Times New Roman" w:eastAsia="Times New Roman" w:hAnsi="Times New Roman" w:cs="Times New Roman"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7">
    <w:nsid w:val="7FAC2D5C"/>
    <w:multiLevelType w:val="multilevel"/>
    <w:tmpl w:val="F08AA7F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33"/>
  </w:num>
  <w:num w:numId="3">
    <w:abstractNumId w:val="0"/>
    <w:lvlOverride w:ilvl="0">
      <w:lvl w:ilvl="0">
        <w:start w:val="6"/>
        <w:numFmt w:val="bullet"/>
        <w:lvlText w:val="-"/>
        <w:legacy w:legacy="1" w:legacySpace="0" w:legacyIndent="720"/>
        <w:lvlJc w:val="left"/>
        <w:pPr>
          <w:ind w:left="855" w:hanging="720"/>
        </w:pPr>
      </w:lvl>
    </w:lvlOverride>
  </w:num>
  <w:num w:numId="4">
    <w:abstractNumId w:val="35"/>
  </w:num>
  <w:num w:numId="5">
    <w:abstractNumId w:val="0"/>
    <w:lvlOverride w:ilvl="0">
      <w:lvl w:ilvl="0">
        <w:start w:val="1"/>
        <w:numFmt w:val="bullet"/>
        <w:lvlText w:val=""/>
        <w:legacy w:legacy="1" w:legacySpace="0" w:legacyIndent="360"/>
        <w:lvlJc w:val="left"/>
        <w:pPr>
          <w:ind w:left="993" w:hanging="360"/>
        </w:pPr>
        <w:rPr>
          <w:rFonts w:ascii="Symbol" w:hAnsi="Symbol" w:hint="default"/>
        </w:rPr>
      </w:lvl>
    </w:lvlOverride>
  </w:num>
  <w:num w:numId="6">
    <w:abstractNumId w:val="2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Helvetica" w:hAnsi="Helvetica" w:hint="default"/>
        </w:rPr>
      </w:lvl>
    </w:lvlOverride>
  </w:num>
  <w:num w:numId="9">
    <w:abstractNumId w:val="9"/>
  </w:num>
  <w:num w:numId="10">
    <w:abstractNumId w:val="23"/>
  </w:num>
  <w:num w:numId="11">
    <w:abstractNumId w:val="2"/>
  </w:num>
  <w:num w:numId="12">
    <w:abstractNumId w:val="30"/>
  </w:num>
  <w:num w:numId="13">
    <w:abstractNumId w:val="20"/>
  </w:num>
  <w:num w:numId="14">
    <w:abstractNumId w:val="10"/>
  </w:num>
  <w:num w:numId="15">
    <w:abstractNumId w:val="12"/>
  </w:num>
  <w:num w:numId="16">
    <w:abstractNumId w:val="19"/>
  </w:num>
  <w:num w:numId="17">
    <w:abstractNumId w:val="22"/>
  </w:num>
  <w:num w:numId="18">
    <w:abstractNumId w:val="5"/>
  </w:num>
  <w:num w:numId="19">
    <w:abstractNumId w:val="14"/>
  </w:num>
  <w:num w:numId="20">
    <w:abstractNumId w:val="15"/>
  </w:num>
  <w:num w:numId="21">
    <w:abstractNumId w:val="28"/>
  </w:num>
  <w:num w:numId="22">
    <w:abstractNumId w:val="32"/>
  </w:num>
  <w:num w:numId="23">
    <w:abstractNumId w:val="24"/>
  </w:num>
  <w:num w:numId="24">
    <w:abstractNumId w:val="37"/>
  </w:num>
  <w:num w:numId="25">
    <w:abstractNumId w:val="3"/>
  </w:num>
  <w:num w:numId="26">
    <w:abstractNumId w:val="25"/>
  </w:num>
  <w:num w:numId="27">
    <w:abstractNumId w:val="36"/>
  </w:num>
  <w:num w:numId="28">
    <w:abstractNumId w:val="7"/>
  </w:num>
  <w:num w:numId="29">
    <w:abstractNumId w:val="27"/>
  </w:num>
  <w:num w:numId="30">
    <w:abstractNumId w:val="6"/>
  </w:num>
  <w:num w:numId="31">
    <w:abstractNumId w:val="8"/>
  </w:num>
  <w:num w:numId="32">
    <w:abstractNumId w:val="11"/>
  </w:num>
  <w:num w:numId="33">
    <w:abstractNumId w:val="26"/>
  </w:num>
  <w:num w:numId="34">
    <w:abstractNumId w:val="13"/>
  </w:num>
  <w:num w:numId="35">
    <w:abstractNumId w:val="31"/>
  </w:num>
  <w:num w:numId="36">
    <w:abstractNumId w:val="1"/>
  </w:num>
  <w:num w:numId="37">
    <w:abstractNumId w:val="17"/>
  </w:num>
  <w:num w:numId="38">
    <w:abstractNumId w:val="16"/>
  </w:num>
  <w:num w:numId="39">
    <w:abstractNumId w:val="18"/>
  </w:num>
  <w:num w:numId="40">
    <w:abstractNumId w:val="2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B0B"/>
    <w:rsid w:val="003363FA"/>
    <w:rsid w:val="00702D90"/>
    <w:rsid w:val="00A81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9F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qFormat/>
    <w:pPr>
      <w:keepNext/>
      <w:suppressAutoHyphens/>
      <w:spacing w:before="60" w:after="60" w:line="480" w:lineRule="auto"/>
      <w:jc w:val="center"/>
      <w:outlineLvl w:val="0"/>
    </w:pPr>
    <w:rPr>
      <w:b/>
      <w:noProof w:val="0"/>
      <w:spacing w:val="12"/>
      <w:sz w:val="28"/>
      <w:szCs w:val="20"/>
      <w:lang w:val="en-US" w:eastAsia="en-US"/>
    </w:rPr>
  </w:style>
  <w:style w:type="paragraph" w:styleId="berschrift2">
    <w:name w:val="heading 2"/>
    <w:basedOn w:val="Standard"/>
    <w:next w:val="Standard"/>
    <w:qFormat/>
    <w:pPr>
      <w:keepNext/>
      <w:suppressAutoHyphens/>
      <w:spacing w:before="240" w:after="60"/>
      <w:jc w:val="center"/>
      <w:outlineLvl w:val="1"/>
    </w:pPr>
    <w:rPr>
      <w:b/>
      <w:noProof w:val="0"/>
      <w:szCs w:val="20"/>
      <w:lang w:val="en-US" w:eastAsia="en-US"/>
    </w:rPr>
  </w:style>
  <w:style w:type="paragraph" w:styleId="berschrift3">
    <w:name w:val="heading 3"/>
    <w:basedOn w:val="Standard"/>
    <w:next w:val="Standard"/>
    <w:qFormat/>
    <w:pPr>
      <w:keepNext/>
      <w:suppressAutoHyphens/>
      <w:spacing w:before="360" w:after="60"/>
      <w:outlineLvl w:val="2"/>
    </w:pPr>
    <w:rPr>
      <w:b/>
      <w:noProof w:val="0"/>
      <w:sz w:val="20"/>
      <w:szCs w:val="20"/>
      <w:lang w:val="en-US" w:eastAsia="en-US"/>
    </w:rPr>
  </w:style>
  <w:style w:type="paragraph" w:styleId="berschrift4">
    <w:name w:val="heading 4"/>
    <w:basedOn w:val="Standard"/>
    <w:next w:val="Standard"/>
    <w:qFormat/>
    <w:pPr>
      <w:keepNext/>
      <w:suppressAutoHyphens/>
      <w:spacing w:before="240" w:after="60"/>
      <w:outlineLvl w:val="3"/>
    </w:pPr>
    <w:rPr>
      <w:b/>
      <w:i/>
      <w:noProof w:val="0"/>
      <w:sz w:val="20"/>
      <w:szCs w:val="20"/>
      <w:lang w:val="en-US"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153"/>
        <w:tab w:val="right" w:pos="8306"/>
      </w:tabs>
      <w:spacing w:before="60" w:after="60"/>
      <w:jc w:val="both"/>
    </w:pPr>
    <w:rPr>
      <w:noProof w:val="0"/>
      <w:sz w:val="20"/>
      <w:szCs w:val="20"/>
      <w:lang w:val="en-US" w:eastAsia="en-US"/>
    </w:rPr>
  </w:style>
  <w:style w:type="character" w:styleId="Hyperlink">
    <w:name w:val="Hyperlink"/>
    <w:basedOn w:val="Absatz-Standardschriftart"/>
    <w:rPr>
      <w:color w:val="0000FF"/>
      <w:u w:val="single"/>
    </w:rPr>
  </w:style>
  <w:style w:type="paragraph" w:styleId="Textkrper3">
    <w:name w:val="Body Text 3"/>
    <w:basedOn w:val="Standard"/>
    <w:pPr>
      <w:jc w:val="both"/>
    </w:pPr>
    <w:rPr>
      <w:noProof w:val="0"/>
      <w:lang w:val="ru-RU" w:eastAsia="ru-RU"/>
    </w:rPr>
  </w:style>
  <w:style w:type="paragraph" w:styleId="Textkrper">
    <w:name w:val="Body Text"/>
    <w:basedOn w:val="Standard"/>
    <w:pPr>
      <w:jc w:val="both"/>
    </w:pPr>
    <w:rPr>
      <w:noProof w:val="0"/>
      <w:sz w:val="20"/>
      <w:lang w:val="ru-RU" w:eastAsia="ru-RU"/>
    </w:rPr>
  </w:style>
  <w:style w:type="paragraph" w:styleId="Textkrper2">
    <w:name w:val="Body Text 2"/>
    <w:basedOn w:val="Standard"/>
    <w:pPr>
      <w:jc w:val="both"/>
    </w:pPr>
    <w:rPr>
      <w:noProof w:val="0"/>
      <w:lang w:val="ru-RU" w:eastAsia="ru-RU"/>
    </w:rPr>
  </w:style>
  <w:style w:type="paragraph" w:styleId="Textkrper-Zeileneinzug">
    <w:name w:val="Body Text Indent"/>
    <w:basedOn w:val="Standard"/>
    <w:pPr>
      <w:spacing w:before="60" w:after="60"/>
      <w:ind w:left="360"/>
      <w:jc w:val="both"/>
    </w:pPr>
    <w:rPr>
      <w:bCs/>
      <w:noProof w:val="0"/>
      <w:sz w:val="20"/>
      <w:lang w:val="ru-RU" w:eastAsia="en-US"/>
    </w:rPr>
  </w:style>
  <w:style w:type="paragraph" w:customStyle="1" w:styleId="hangindent">
    <w:name w:val="hang indent"/>
    <w:basedOn w:val="Standard"/>
    <w:pPr>
      <w:ind w:left="851" w:hanging="284"/>
    </w:pPr>
    <w:rPr>
      <w:noProof w:val="0"/>
      <w:szCs w:val="20"/>
      <w:lang w:val="ru-RU" w:eastAsia="en-US"/>
    </w:rPr>
  </w:style>
  <w:style w:type="character" w:styleId="Funotenzeichen">
    <w:name w:val="footnote reference"/>
    <w:basedOn w:val="Absatz-Standardschriftart"/>
    <w:semiHidden/>
    <w:rPr>
      <w:vertAlign w:val="superscript"/>
    </w:rPr>
  </w:style>
  <w:style w:type="paragraph" w:customStyle="1" w:styleId="Normal">
    <w:name w:val="Normal"/>
    <w:rPr>
      <w:snapToGrid w:val="0"/>
      <w:lang w:val="en-GB" w:eastAsia="ru-RU"/>
    </w:rPr>
  </w:style>
  <w:style w:type="paragraph" w:styleId="Textkrper-Einzug3">
    <w:name w:val="Body Text Indent 3"/>
    <w:basedOn w:val="Standard"/>
    <w:pPr>
      <w:widowControl w:val="0"/>
      <w:spacing w:before="60" w:after="60"/>
      <w:ind w:firstLine="680"/>
      <w:jc w:val="both"/>
    </w:pPr>
    <w:rPr>
      <w:noProof w:val="0"/>
      <w:snapToGrid w:val="0"/>
      <w:sz w:val="20"/>
      <w:szCs w:val="20"/>
      <w:lang w:val="en-US" w:eastAsia="ru-RU"/>
    </w:rPr>
  </w:style>
  <w:style w:type="paragraph" w:styleId="Funotentext">
    <w:name w:val="footnote text"/>
    <w:basedOn w:val="Standard"/>
    <w:semiHidden/>
    <w:pPr>
      <w:spacing w:before="60" w:after="60"/>
      <w:jc w:val="both"/>
    </w:pPr>
    <w:rPr>
      <w:noProof w:val="0"/>
      <w:sz w:val="18"/>
      <w:szCs w:val="20"/>
      <w:lang w:val="en-US" w:eastAsia="en-US"/>
    </w:rPr>
  </w:style>
  <w:style w:type="character" w:styleId="Seitenzahl">
    <w:name w:val="page number"/>
    <w:basedOn w:val="Absatz-Standardschriftart"/>
    <w:rPr>
      <w:rFonts w:ascii="Times New Roman" w:hAnsi="Times New Roman"/>
      <w:sz w:val="18"/>
    </w:rPr>
  </w:style>
  <w:style w:type="paragraph" w:styleId="Fuzeile">
    <w:name w:val="footer"/>
    <w:basedOn w:val="Standard"/>
    <w:pPr>
      <w:spacing w:before="60" w:after="60"/>
      <w:jc w:val="center"/>
    </w:pPr>
    <w:rPr>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rovoi@onlin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fs@ibrae.ac.ru" TargetMode="External"/><Relationship Id="rId4" Type="http://schemas.openxmlformats.org/officeDocument/2006/relationships/webSettings" Target="webSettings.xml"/><Relationship Id="rId9" Type="http://schemas.openxmlformats.org/officeDocument/2006/relationships/hyperlink" Target="mailto:bolshov@ibrae.ac.ru"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20109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23254</CharactersWithSpaces>
  <SharedDoc>false</SharedDoc>
  <HLinks>
    <vt:vector size="18" baseType="variant">
      <vt:variant>
        <vt:i4>2293840</vt:i4>
      </vt:variant>
      <vt:variant>
        <vt:i4>6</vt:i4>
      </vt:variant>
      <vt:variant>
        <vt:i4>0</vt:i4>
      </vt:variant>
      <vt:variant>
        <vt:i4>5</vt:i4>
      </vt:variant>
      <vt:variant>
        <vt:lpwstr>mailto:vfs@ibrae.ac.ru</vt:lpwstr>
      </vt:variant>
      <vt:variant>
        <vt:lpwstr/>
      </vt:variant>
      <vt:variant>
        <vt:i4>3539013</vt:i4>
      </vt:variant>
      <vt:variant>
        <vt:i4>3</vt:i4>
      </vt:variant>
      <vt:variant>
        <vt:i4>0</vt:i4>
      </vt:variant>
      <vt:variant>
        <vt:i4>5</vt:i4>
      </vt:variant>
      <vt:variant>
        <vt:lpwstr>mailto:bolshov@ibrae.ac.ru</vt:lpwstr>
      </vt:variant>
      <vt:variant>
        <vt:lpwstr/>
      </vt:variant>
      <vt:variant>
        <vt:i4>5963893</vt:i4>
      </vt:variant>
      <vt:variant>
        <vt:i4>0</vt:i4>
      </vt:variant>
      <vt:variant>
        <vt:i4>0</vt:i4>
      </vt:variant>
      <vt:variant>
        <vt:i4>5</vt:i4>
      </vt:variant>
      <vt:variant>
        <vt:lpwstr>mailto:borovoi@online.ru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2012-10-15T16:06:00Z</dcterms:created>
  <dcterms:modified xsi:type="dcterms:W3CDTF">2012-10-15T16:06:00Z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Work Plan</vt:lpwstr>
  </property>
</Properties>
</file>