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51" w:rsidRPr="00BA7015" w:rsidRDefault="00FA1905" w:rsidP="007B7DC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BA7015">
        <w:rPr>
          <w:b/>
          <w:sz w:val="28"/>
          <w:szCs w:val="28"/>
          <w:lang w:val="en-US"/>
        </w:rPr>
        <w:t>Summary</w:t>
      </w:r>
    </w:p>
    <w:p w:rsidR="00ED320F" w:rsidRPr="00560BCC" w:rsidRDefault="00001F36" w:rsidP="00560BCC">
      <w:pPr>
        <w:jc w:val="center"/>
        <w:rPr>
          <w:b/>
          <w:bCs/>
          <w:lang w:val="en-US"/>
        </w:rPr>
      </w:pPr>
      <w:r w:rsidRPr="00560BCC">
        <w:rPr>
          <w:b/>
          <w:bCs/>
          <w:lang w:val="en-US"/>
        </w:rPr>
        <w:t xml:space="preserve">The </w:t>
      </w:r>
      <w:r w:rsidR="008E6125" w:rsidRPr="00560BCC">
        <w:rPr>
          <w:b/>
          <w:bCs/>
          <w:lang w:val="en-US"/>
        </w:rPr>
        <w:t xml:space="preserve">Final </w:t>
      </w:r>
      <w:r w:rsidR="00ED320F" w:rsidRPr="00560BCC">
        <w:rPr>
          <w:b/>
          <w:bCs/>
          <w:lang w:val="en-US"/>
        </w:rPr>
        <w:t>report on the ISTC project #3592 “Investigation of Corium Melt Inte</w:t>
      </w:r>
      <w:r w:rsidR="00ED320F" w:rsidRPr="00560BCC">
        <w:rPr>
          <w:b/>
          <w:bCs/>
          <w:lang w:val="en-US"/>
        </w:rPr>
        <w:t>r</w:t>
      </w:r>
      <w:r w:rsidR="00ED320F" w:rsidRPr="00560BCC">
        <w:rPr>
          <w:b/>
          <w:bCs/>
          <w:lang w:val="en-US"/>
        </w:rPr>
        <w:t>action with NPP Reactor Vessel Steel” (METCOR-P)</w:t>
      </w:r>
    </w:p>
    <w:p w:rsidR="00ED320F" w:rsidRPr="00F7262C" w:rsidRDefault="00ED320F" w:rsidP="007B7DCA">
      <w:pPr>
        <w:rPr>
          <w:lang w:val="en-US"/>
        </w:rPr>
      </w:pPr>
      <w:r>
        <w:rPr>
          <w:lang w:val="en-US"/>
        </w:rPr>
        <w:t>Objectives of METCOR-P project</w:t>
      </w:r>
      <w:r w:rsidRPr="00895D20">
        <w:rPr>
          <w:lang w:val="en-US"/>
        </w:rPr>
        <w:t xml:space="preserve">: </w:t>
      </w:r>
      <w:r>
        <w:rPr>
          <w:lang w:val="en-US"/>
        </w:rPr>
        <w:t>qualification and quantification of physicochemical phenomena of corium melt interaction with reactor vessel steel with a particular interest to</w:t>
      </w:r>
      <w:r w:rsidRPr="00F7262C">
        <w:rPr>
          <w:lang w:val="en-US"/>
        </w:rPr>
        <w:t>:</w:t>
      </w:r>
    </w:p>
    <w:p w:rsidR="00ED320F" w:rsidRDefault="00ED320F" w:rsidP="007B7DCA">
      <w:pPr>
        <w:rPr>
          <w:lang w:val="en-US"/>
        </w:rPr>
      </w:pPr>
      <w:r w:rsidRPr="00F7262C">
        <w:rPr>
          <w:lang w:val="en-US"/>
        </w:rPr>
        <w:t>-</w:t>
      </w:r>
      <w:r>
        <w:rPr>
          <w:lang w:val="en-US"/>
        </w:rPr>
        <w:t xml:space="preserve"> Interaction at a vertically positioned interaction interface</w:t>
      </w:r>
      <w:r w:rsidR="00C9287D">
        <w:rPr>
          <w:lang w:val="en-US"/>
        </w:rPr>
        <w:t>;</w:t>
      </w:r>
    </w:p>
    <w:p w:rsidR="00ED320F" w:rsidRDefault="00ED320F" w:rsidP="007B7DCA">
      <w:pPr>
        <w:rPr>
          <w:lang w:val="en-US"/>
        </w:rPr>
      </w:pPr>
      <w:r>
        <w:rPr>
          <w:lang w:val="en-US"/>
        </w:rPr>
        <w:t>- European vessel steel behavior at interaction</w:t>
      </w:r>
      <w:r w:rsidR="00C9287D">
        <w:rPr>
          <w:lang w:val="en-US"/>
        </w:rPr>
        <w:t>;</w:t>
      </w:r>
    </w:p>
    <w:p w:rsidR="00ED320F" w:rsidRDefault="00ED320F" w:rsidP="007B7DCA">
      <w:pPr>
        <w:rPr>
          <w:lang w:val="en-US"/>
        </w:rPr>
      </w:pPr>
      <w:r w:rsidRPr="00D8312F">
        <w:rPr>
          <w:lang w:val="en-US"/>
        </w:rPr>
        <w:t>-</w:t>
      </w:r>
      <w:r w:rsidR="00C1520E">
        <w:rPr>
          <w:lang w:val="en-US"/>
        </w:rPr>
        <w:t xml:space="preserve"> </w:t>
      </w:r>
      <w:r>
        <w:rPr>
          <w:lang w:val="en-US"/>
        </w:rPr>
        <w:t>Oxidation</w:t>
      </w:r>
      <w:r w:rsidRPr="00D8312F">
        <w:rPr>
          <w:lang w:val="en-US"/>
        </w:rPr>
        <w:t xml:space="preserve"> </w:t>
      </w:r>
      <w:r>
        <w:rPr>
          <w:lang w:val="en-US"/>
        </w:rPr>
        <w:t>effects</w:t>
      </w:r>
      <w:r w:rsidR="00C9287D">
        <w:rPr>
          <w:lang w:val="en-US"/>
        </w:rPr>
        <w:t>.</w:t>
      </w:r>
    </w:p>
    <w:p w:rsidR="008E6125" w:rsidRPr="008E6125" w:rsidRDefault="008E6125" w:rsidP="008E6125">
      <w:pPr>
        <w:spacing w:line="360" w:lineRule="auto"/>
        <w:jc w:val="center"/>
        <w:rPr>
          <w:lang w:val="en-US"/>
        </w:rPr>
      </w:pPr>
      <w:r>
        <w:t xml:space="preserve">MAIN </w:t>
      </w:r>
      <w:r>
        <w:rPr>
          <w:lang w:val="en-US"/>
        </w:rPr>
        <w:t>RES</w:t>
      </w:r>
      <w:r w:rsidR="000E1DB4">
        <w:rPr>
          <w:lang w:val="en-US"/>
        </w:rPr>
        <w:t>U</w:t>
      </w:r>
      <w:r>
        <w:rPr>
          <w:lang w:val="en-US"/>
        </w:rPr>
        <w:t>LTS</w:t>
      </w:r>
    </w:p>
    <w:p w:rsidR="008E6125" w:rsidRPr="000E1DB4" w:rsidRDefault="008E6125" w:rsidP="008E6125">
      <w:pPr>
        <w:numPr>
          <w:ilvl w:val="0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 xml:space="preserve">Based on </w:t>
      </w:r>
      <w:r w:rsidR="000E1DB4">
        <w:rPr>
          <w:lang w:val="en-US"/>
        </w:rPr>
        <w:t xml:space="preserve">the </w:t>
      </w:r>
      <w:r w:rsidRPr="000E1DB4">
        <w:rPr>
          <w:lang w:val="en-US"/>
        </w:rPr>
        <w:t xml:space="preserve">results of experiments </w:t>
      </w:r>
      <w:r w:rsidR="000F6073">
        <w:rPr>
          <w:lang w:val="en-US"/>
        </w:rPr>
        <w:t>on</w:t>
      </w:r>
      <w:r w:rsidRPr="000E1DB4">
        <w:rPr>
          <w:lang w:val="en-US"/>
        </w:rPr>
        <w:t xml:space="preserve"> </w:t>
      </w:r>
      <w:r w:rsidR="00566590">
        <w:rPr>
          <w:lang w:val="en-US"/>
        </w:rPr>
        <w:t xml:space="preserve">the </w:t>
      </w:r>
      <w:r w:rsidRPr="000E1DB4">
        <w:rPr>
          <w:lang w:val="en-US"/>
        </w:rPr>
        <w:t xml:space="preserve">interaction between molten corium and VVER RPV steel in </w:t>
      </w:r>
      <w:r w:rsidR="000E1DB4">
        <w:rPr>
          <w:lang w:val="en-US"/>
        </w:rPr>
        <w:t xml:space="preserve">the </w:t>
      </w:r>
      <w:r w:rsidRPr="000E1DB4">
        <w:rPr>
          <w:lang w:val="en-US"/>
        </w:rPr>
        <w:t>oxidizing atmosphere,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>A process model was developed and correlations to generalize experiment</w:t>
      </w:r>
      <w:r w:rsidR="00EE502A">
        <w:rPr>
          <w:lang w:val="en-US"/>
        </w:rPr>
        <w:t>al</w:t>
      </w:r>
      <w:r w:rsidRPr="000E1DB4">
        <w:rPr>
          <w:lang w:val="en-US"/>
        </w:rPr>
        <w:t xml:space="preserve"> data on corrosion kinetics were proposed</w:t>
      </w:r>
      <w:r w:rsidR="00EE502A">
        <w:rPr>
          <w:lang w:val="en-US"/>
        </w:rPr>
        <w:t>;</w:t>
      </w:r>
    </w:p>
    <w:p w:rsidR="008E6125" w:rsidRPr="000E1DB4" w:rsidRDefault="00EE502A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>
        <w:rPr>
          <w:lang w:val="en-US"/>
        </w:rPr>
        <w:t>A</w:t>
      </w:r>
      <w:r w:rsidR="008E6125" w:rsidRPr="000E1DB4">
        <w:rPr>
          <w:lang w:val="en-US"/>
        </w:rPr>
        <w:t xml:space="preserve"> possibility of corrosion acceleration due to liquid-phase diffusion of Fe</w:t>
      </w:r>
      <w:r w:rsidR="008E6125" w:rsidRPr="000E1DB4">
        <w:rPr>
          <w:vertAlign w:val="superscript"/>
          <w:lang w:val="en-US"/>
        </w:rPr>
        <w:t>2+</w:t>
      </w:r>
      <w:r w:rsidR="008E6125" w:rsidRPr="000E1DB4">
        <w:rPr>
          <w:lang w:val="en-US"/>
        </w:rPr>
        <w:t xml:space="preserve"> </w:t>
      </w:r>
      <w:r w:rsidR="008E6125">
        <w:rPr>
          <w:lang w:val="en-US"/>
        </w:rPr>
        <w:t xml:space="preserve">ions </w:t>
      </w:r>
      <w:r w:rsidR="008E6125" w:rsidRPr="000E1DB4">
        <w:rPr>
          <w:lang w:val="en-US"/>
        </w:rPr>
        <w:t>through the corium crust on steel surface was established and limitation of this phenomenon by the conditions of oxidizer admission to corium melt was demo</w:t>
      </w:r>
      <w:r w:rsidR="008E6125" w:rsidRPr="000E1DB4">
        <w:rPr>
          <w:lang w:val="en-US"/>
        </w:rPr>
        <w:t>n</w:t>
      </w:r>
      <w:r w:rsidR="008E6125" w:rsidRPr="000E1DB4">
        <w:rPr>
          <w:lang w:val="en-US"/>
        </w:rPr>
        <w:t>strated</w:t>
      </w:r>
      <w:r w:rsidR="002F4AE7">
        <w:rPr>
          <w:lang w:val="en-US"/>
        </w:rPr>
        <w:t>.</w:t>
      </w:r>
    </w:p>
    <w:p w:rsidR="008E6125" w:rsidRPr="000E1DB4" w:rsidRDefault="008E6125" w:rsidP="008E6125">
      <w:pPr>
        <w:numPr>
          <w:ilvl w:val="0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 xml:space="preserve">Based on </w:t>
      </w:r>
      <w:r w:rsidR="00566590">
        <w:rPr>
          <w:lang w:val="en-US"/>
        </w:rPr>
        <w:t xml:space="preserve">the </w:t>
      </w:r>
      <w:r w:rsidRPr="000E1DB4">
        <w:rPr>
          <w:lang w:val="en-US"/>
        </w:rPr>
        <w:t xml:space="preserve">results of experiments </w:t>
      </w:r>
      <w:r w:rsidR="000F6073">
        <w:rPr>
          <w:lang w:val="en-US"/>
        </w:rPr>
        <w:t>on</w:t>
      </w:r>
      <w:r w:rsidRPr="000E1DB4">
        <w:rPr>
          <w:lang w:val="en-US"/>
        </w:rPr>
        <w:t xml:space="preserve"> </w:t>
      </w:r>
      <w:r w:rsidR="00566590">
        <w:rPr>
          <w:lang w:val="en-US"/>
        </w:rPr>
        <w:t xml:space="preserve">the </w:t>
      </w:r>
      <w:r w:rsidRPr="000E1DB4">
        <w:rPr>
          <w:lang w:val="en-US"/>
        </w:rPr>
        <w:t xml:space="preserve">interaction between </w:t>
      </w:r>
      <w:r w:rsidR="002F4AE7">
        <w:rPr>
          <w:lang w:val="en-US"/>
        </w:rPr>
        <w:t xml:space="preserve">the </w:t>
      </w:r>
      <w:proofErr w:type="spellStart"/>
      <w:r w:rsidRPr="000E1DB4">
        <w:rPr>
          <w:lang w:val="en-US"/>
        </w:rPr>
        <w:t>suboxidized</w:t>
      </w:r>
      <w:proofErr w:type="spellEnd"/>
      <w:r w:rsidRPr="000E1DB4">
        <w:rPr>
          <w:lang w:val="en-US"/>
        </w:rPr>
        <w:t xml:space="preserve"> molten corium and VVER RPV steel,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>The effect of thermal gradient conditions on the composition of the oxide and me</w:t>
      </w:r>
      <w:r w:rsidRPr="000E1DB4">
        <w:rPr>
          <w:lang w:val="en-US"/>
        </w:rPr>
        <w:t>t</w:t>
      </w:r>
      <w:r w:rsidRPr="000E1DB4">
        <w:rPr>
          <w:lang w:val="en-US"/>
        </w:rPr>
        <w:t>al phases of the U-Zr-Fe-O system in the miscibility gap was recognized</w:t>
      </w:r>
      <w:r w:rsidR="00566590">
        <w:rPr>
          <w:lang w:val="en-US"/>
        </w:rPr>
        <w:t>;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 xml:space="preserve">A process model for </w:t>
      </w:r>
      <w:r w:rsidR="002F4AE7">
        <w:rPr>
          <w:lang w:val="en-US"/>
        </w:rPr>
        <w:t xml:space="preserve">the </w:t>
      </w:r>
      <w:r w:rsidRPr="000E1DB4">
        <w:rPr>
          <w:lang w:val="en-US"/>
        </w:rPr>
        <w:t>temperature boundary of corrosion</w:t>
      </w:r>
      <w:r w:rsidR="002F4AE7" w:rsidRPr="002F4AE7">
        <w:rPr>
          <w:lang w:val="en-US"/>
        </w:rPr>
        <w:t xml:space="preserve"> </w:t>
      </w:r>
      <w:r w:rsidR="002F4AE7" w:rsidRPr="000E1DB4">
        <w:rPr>
          <w:lang w:val="en-US"/>
        </w:rPr>
        <w:t>was proposed</w:t>
      </w:r>
      <w:r w:rsidR="002F4AE7">
        <w:rPr>
          <w:lang w:val="en-US"/>
        </w:rPr>
        <w:t>;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>A correlation generaliz</w:t>
      </w:r>
      <w:r w:rsidR="000D7981">
        <w:rPr>
          <w:lang w:val="en-US"/>
        </w:rPr>
        <w:t>ing</w:t>
      </w:r>
      <w:r w:rsidRPr="000E1DB4">
        <w:rPr>
          <w:lang w:val="en-US"/>
        </w:rPr>
        <w:t xml:space="preserve"> experiment</w:t>
      </w:r>
      <w:r w:rsidR="000D7981">
        <w:rPr>
          <w:lang w:val="en-US"/>
        </w:rPr>
        <w:t>al</w:t>
      </w:r>
      <w:r w:rsidRPr="000E1DB4">
        <w:rPr>
          <w:lang w:val="en-US"/>
        </w:rPr>
        <w:t xml:space="preserve"> data on corrosion kinetics</w:t>
      </w:r>
      <w:r w:rsidR="000D7981" w:rsidRPr="000D7981">
        <w:rPr>
          <w:lang w:val="en-US"/>
        </w:rPr>
        <w:t xml:space="preserve"> </w:t>
      </w:r>
      <w:r w:rsidR="000D7981" w:rsidRPr="000E1DB4">
        <w:rPr>
          <w:lang w:val="en-US"/>
        </w:rPr>
        <w:t>was o</w:t>
      </w:r>
      <w:r w:rsidR="000D7981" w:rsidRPr="000E1DB4">
        <w:rPr>
          <w:lang w:val="en-US"/>
        </w:rPr>
        <w:t>b</w:t>
      </w:r>
      <w:r w:rsidR="000D7981" w:rsidRPr="000E1DB4">
        <w:rPr>
          <w:lang w:val="en-US"/>
        </w:rPr>
        <w:t>tained</w:t>
      </w:r>
      <w:r w:rsidR="000D7981">
        <w:rPr>
          <w:lang w:val="en-US"/>
        </w:rPr>
        <w:t>.</w:t>
      </w:r>
    </w:p>
    <w:p w:rsidR="008E6125" w:rsidRPr="000E1DB4" w:rsidRDefault="008E6125" w:rsidP="008E6125">
      <w:pPr>
        <w:numPr>
          <w:ilvl w:val="0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 xml:space="preserve">Based on </w:t>
      </w:r>
      <w:r w:rsidR="000D7981">
        <w:rPr>
          <w:lang w:val="en-US"/>
        </w:rPr>
        <w:t xml:space="preserve">the </w:t>
      </w:r>
      <w:r w:rsidRPr="000E1DB4">
        <w:rPr>
          <w:lang w:val="en-US"/>
        </w:rPr>
        <w:t xml:space="preserve">results of experiments </w:t>
      </w:r>
      <w:r w:rsidR="000F6073">
        <w:rPr>
          <w:lang w:val="en-US"/>
        </w:rPr>
        <w:t>on</w:t>
      </w:r>
      <w:r w:rsidRPr="000E1DB4">
        <w:rPr>
          <w:lang w:val="en-US"/>
        </w:rPr>
        <w:t xml:space="preserve"> </w:t>
      </w:r>
      <w:r w:rsidR="000D7981">
        <w:rPr>
          <w:lang w:val="en-US"/>
        </w:rPr>
        <w:t xml:space="preserve">the </w:t>
      </w:r>
      <w:r w:rsidRPr="000E1DB4">
        <w:rPr>
          <w:lang w:val="en-US"/>
        </w:rPr>
        <w:t>interaction between molten corium and Eur</w:t>
      </w:r>
      <w:r w:rsidRPr="000E1DB4">
        <w:rPr>
          <w:lang w:val="en-US"/>
        </w:rPr>
        <w:t>o</w:t>
      </w:r>
      <w:r w:rsidRPr="000E1DB4">
        <w:rPr>
          <w:lang w:val="en-US"/>
        </w:rPr>
        <w:t>pean RPV steel,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 xml:space="preserve">Qualitative agreement and quantitative closeness between </w:t>
      </w:r>
      <w:r w:rsidR="000D7981">
        <w:rPr>
          <w:lang w:val="en-US"/>
        </w:rPr>
        <w:t xml:space="preserve">the </w:t>
      </w:r>
      <w:r w:rsidRPr="000E1DB4">
        <w:rPr>
          <w:lang w:val="en-US"/>
        </w:rPr>
        <w:t xml:space="preserve">results for European and </w:t>
      </w:r>
      <w:r w:rsidR="00AC7B27">
        <w:rPr>
          <w:lang w:val="en-US"/>
        </w:rPr>
        <w:t xml:space="preserve">Russian </w:t>
      </w:r>
      <w:r w:rsidRPr="000E1DB4">
        <w:rPr>
          <w:lang w:val="en-US"/>
        </w:rPr>
        <w:t>reactor vessel steels was demonstrated</w:t>
      </w:r>
      <w:r w:rsidR="000D7981">
        <w:rPr>
          <w:lang w:val="en-US"/>
        </w:rPr>
        <w:t>;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>Insufficiency of experiment</w:t>
      </w:r>
      <w:r w:rsidR="000F6073">
        <w:rPr>
          <w:lang w:val="en-US"/>
        </w:rPr>
        <w:t>al</w:t>
      </w:r>
      <w:r w:rsidRPr="000E1DB4">
        <w:rPr>
          <w:lang w:val="en-US"/>
        </w:rPr>
        <w:t xml:space="preserve"> data for constructin</w:t>
      </w:r>
      <w:r w:rsidR="000F6073">
        <w:rPr>
          <w:lang w:val="en-US"/>
        </w:rPr>
        <w:t>g</w:t>
      </w:r>
      <w:r w:rsidRPr="000E1DB4">
        <w:rPr>
          <w:lang w:val="en-US"/>
        </w:rPr>
        <w:t xml:space="preserve"> general correlations to d</w:t>
      </w:r>
      <w:r w:rsidRPr="000E1DB4">
        <w:rPr>
          <w:lang w:val="en-US"/>
        </w:rPr>
        <w:t>e</w:t>
      </w:r>
      <w:r w:rsidRPr="000E1DB4">
        <w:rPr>
          <w:lang w:val="en-US"/>
        </w:rPr>
        <w:t>scribe corrosion kinetics was stated</w:t>
      </w:r>
      <w:r w:rsidR="000F6073">
        <w:rPr>
          <w:lang w:val="en-US"/>
        </w:rPr>
        <w:t>.</w:t>
      </w:r>
    </w:p>
    <w:p w:rsidR="008E6125" w:rsidRPr="000E1DB4" w:rsidRDefault="008E6125" w:rsidP="008E6125">
      <w:pPr>
        <w:numPr>
          <w:ilvl w:val="0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 xml:space="preserve">Based on </w:t>
      </w:r>
      <w:r w:rsidR="000F6073">
        <w:rPr>
          <w:lang w:val="en-US"/>
        </w:rPr>
        <w:t xml:space="preserve">the </w:t>
      </w:r>
      <w:r w:rsidRPr="000E1DB4">
        <w:rPr>
          <w:lang w:val="en-US"/>
        </w:rPr>
        <w:t xml:space="preserve">results of experiments </w:t>
      </w:r>
      <w:r w:rsidR="000F6073">
        <w:rPr>
          <w:lang w:val="en-US"/>
        </w:rPr>
        <w:t>on</w:t>
      </w:r>
      <w:r w:rsidRPr="000E1DB4">
        <w:rPr>
          <w:lang w:val="en-US"/>
        </w:rPr>
        <w:t xml:space="preserve"> </w:t>
      </w:r>
      <w:r w:rsidR="000F6073">
        <w:rPr>
          <w:lang w:val="en-US"/>
        </w:rPr>
        <w:t xml:space="preserve">the </w:t>
      </w:r>
      <w:r w:rsidRPr="000E1DB4">
        <w:rPr>
          <w:lang w:val="en-US"/>
        </w:rPr>
        <w:t>interaction between molten corium and ve</w:t>
      </w:r>
      <w:r w:rsidRPr="000E1DB4">
        <w:rPr>
          <w:lang w:val="en-US"/>
        </w:rPr>
        <w:t>s</w:t>
      </w:r>
      <w:r w:rsidRPr="000E1DB4">
        <w:rPr>
          <w:lang w:val="en-US"/>
        </w:rPr>
        <w:t>sel steel samples w</w:t>
      </w:r>
      <w:r w:rsidR="00996AA6">
        <w:rPr>
          <w:lang w:val="en-US"/>
        </w:rPr>
        <w:t xml:space="preserve">ith the vertically oriented </w:t>
      </w:r>
      <w:r w:rsidRPr="000E1DB4">
        <w:rPr>
          <w:lang w:val="en-US"/>
        </w:rPr>
        <w:t>interface,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>It was found that the interface orientation had almost no effect on the interaction process which is of physicochemical nature</w:t>
      </w:r>
      <w:r w:rsidR="00996AA6">
        <w:rPr>
          <w:lang w:val="en-US"/>
        </w:rPr>
        <w:t>;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lastRenderedPageBreak/>
        <w:t>A difference was reve</w:t>
      </w:r>
      <w:r w:rsidR="00996AA6">
        <w:rPr>
          <w:lang w:val="en-US"/>
        </w:rPr>
        <w:t>a</w:t>
      </w:r>
      <w:r w:rsidRPr="000E1DB4">
        <w:rPr>
          <w:lang w:val="en-US"/>
        </w:rPr>
        <w:t xml:space="preserve">led between </w:t>
      </w:r>
      <w:r w:rsidR="00996AA6">
        <w:rPr>
          <w:lang w:val="en-US"/>
        </w:rPr>
        <w:t xml:space="preserve">the </w:t>
      </w:r>
      <w:r w:rsidR="00AC7B27" w:rsidRPr="000E1DB4">
        <w:rPr>
          <w:lang w:val="en-US"/>
        </w:rPr>
        <w:t xml:space="preserve">temperature boundary </w:t>
      </w:r>
      <w:r w:rsidR="00AC7B27">
        <w:rPr>
          <w:lang w:val="en-US"/>
        </w:rPr>
        <w:t xml:space="preserve">of </w:t>
      </w:r>
      <w:r w:rsidRPr="000E1DB4">
        <w:rPr>
          <w:lang w:val="en-US"/>
        </w:rPr>
        <w:t xml:space="preserve">corrosion for steel samples interacting with </w:t>
      </w:r>
      <w:r w:rsidR="00996AA6">
        <w:rPr>
          <w:lang w:val="en-US"/>
        </w:rPr>
        <w:t xml:space="preserve">the </w:t>
      </w:r>
      <w:r w:rsidRPr="000E1DB4">
        <w:rPr>
          <w:lang w:val="en-US"/>
        </w:rPr>
        <w:t xml:space="preserve">metal melt in </w:t>
      </w:r>
      <w:r w:rsidR="00996AA6">
        <w:rPr>
          <w:lang w:val="en-US"/>
        </w:rPr>
        <w:t xml:space="preserve">the </w:t>
      </w:r>
      <w:r w:rsidRPr="000E1DB4">
        <w:rPr>
          <w:lang w:val="en-US"/>
        </w:rPr>
        <w:t>neutral atmosphere and those inte</w:t>
      </w:r>
      <w:r w:rsidRPr="000E1DB4">
        <w:rPr>
          <w:lang w:val="en-US"/>
        </w:rPr>
        <w:t>r</w:t>
      </w:r>
      <w:r w:rsidRPr="000E1DB4">
        <w:rPr>
          <w:lang w:val="en-US"/>
        </w:rPr>
        <w:t xml:space="preserve">acting with </w:t>
      </w:r>
      <w:r w:rsidR="00996AA6">
        <w:rPr>
          <w:lang w:val="en-US"/>
        </w:rPr>
        <w:t xml:space="preserve">the </w:t>
      </w:r>
      <w:proofErr w:type="spellStart"/>
      <w:r w:rsidRPr="000E1DB4">
        <w:rPr>
          <w:lang w:val="en-US"/>
        </w:rPr>
        <w:t>suboxidized</w:t>
      </w:r>
      <w:proofErr w:type="spellEnd"/>
      <w:r w:rsidRPr="000E1DB4">
        <w:rPr>
          <w:lang w:val="en-US"/>
        </w:rPr>
        <w:t xml:space="preserve"> corium melt</w:t>
      </w:r>
    </w:p>
    <w:p w:rsidR="008E6125" w:rsidRPr="000E1DB4" w:rsidRDefault="008E6125" w:rsidP="008E6125">
      <w:pPr>
        <w:numPr>
          <w:ilvl w:val="0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 xml:space="preserve">Based on </w:t>
      </w:r>
      <w:r w:rsidR="00996AA6">
        <w:rPr>
          <w:lang w:val="en-US"/>
        </w:rPr>
        <w:t xml:space="preserve">the </w:t>
      </w:r>
      <w:r w:rsidRPr="000E1DB4">
        <w:rPr>
          <w:lang w:val="en-US"/>
        </w:rPr>
        <w:t xml:space="preserve">results of experiments </w:t>
      </w:r>
      <w:r w:rsidR="00996AA6">
        <w:rPr>
          <w:lang w:val="en-US"/>
        </w:rPr>
        <w:t>on the</w:t>
      </w:r>
      <w:r w:rsidRPr="000E1DB4">
        <w:rPr>
          <w:lang w:val="en-US"/>
        </w:rPr>
        <w:t xml:space="preserve"> oxidation of molten corium,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 xml:space="preserve">It was established that </w:t>
      </w:r>
      <w:r w:rsidR="00D1266C">
        <w:rPr>
          <w:lang w:val="en-US"/>
        </w:rPr>
        <w:t xml:space="preserve">in </w:t>
      </w:r>
      <w:r w:rsidR="007D02A4">
        <w:rPr>
          <w:lang w:val="en-US"/>
        </w:rPr>
        <w:t xml:space="preserve">the </w:t>
      </w:r>
      <w:r w:rsidRPr="000E1DB4">
        <w:rPr>
          <w:lang w:val="en-US"/>
        </w:rPr>
        <w:t xml:space="preserve">experimental </w:t>
      </w:r>
      <w:r w:rsidR="00D1266C">
        <w:rPr>
          <w:lang w:val="en-US"/>
        </w:rPr>
        <w:t>conditions</w:t>
      </w:r>
      <w:r w:rsidR="007D02A4">
        <w:rPr>
          <w:lang w:val="en-US"/>
        </w:rPr>
        <w:t>,</w:t>
      </w:r>
      <w:r w:rsidR="00D1266C">
        <w:rPr>
          <w:lang w:val="en-US"/>
        </w:rPr>
        <w:t xml:space="preserve"> </w:t>
      </w:r>
      <w:r w:rsidRPr="000E1DB4">
        <w:rPr>
          <w:lang w:val="en-US"/>
        </w:rPr>
        <w:t>oxidation of melt followed the diffusion mechanism with oxidizer starvation</w:t>
      </w:r>
      <w:r w:rsidR="007D02A4">
        <w:rPr>
          <w:lang w:val="en-US"/>
        </w:rPr>
        <w:t>;</w:t>
      </w:r>
    </w:p>
    <w:p w:rsidR="008E6125" w:rsidRPr="000E1DB4" w:rsidRDefault="008E6125" w:rsidP="008E6125">
      <w:pPr>
        <w:numPr>
          <w:ilvl w:val="1"/>
          <w:numId w:val="18"/>
        </w:numPr>
        <w:spacing w:after="0" w:line="360" w:lineRule="auto"/>
        <w:rPr>
          <w:lang w:val="en-US"/>
        </w:rPr>
      </w:pPr>
      <w:r w:rsidRPr="000E1DB4">
        <w:rPr>
          <w:lang w:val="en-US"/>
        </w:rPr>
        <w:t>It was found that the oxidation rate</w:t>
      </w:r>
      <w:r w:rsidR="007D02A4">
        <w:rPr>
          <w:lang w:val="en-US"/>
        </w:rPr>
        <w:t xml:space="preserve"> was essentially reduced by a crust on the</w:t>
      </w:r>
      <w:r w:rsidR="007D02A4" w:rsidRPr="007D02A4">
        <w:rPr>
          <w:lang w:val="en-US"/>
        </w:rPr>
        <w:t xml:space="preserve"> </w:t>
      </w:r>
      <w:r w:rsidR="007D02A4" w:rsidRPr="000E1DB4">
        <w:rPr>
          <w:lang w:val="en-US"/>
        </w:rPr>
        <w:t>melt surface</w:t>
      </w:r>
      <w:r w:rsidR="007D02A4">
        <w:rPr>
          <w:lang w:val="en-US"/>
        </w:rPr>
        <w:t>.</w:t>
      </w:r>
      <w:r w:rsidRPr="000E1DB4">
        <w:rPr>
          <w:lang w:val="en-US"/>
        </w:rPr>
        <w:t xml:space="preserve"> </w:t>
      </w:r>
      <w:r w:rsidR="007D02A4">
        <w:rPr>
          <w:lang w:val="en-US"/>
        </w:rPr>
        <w:t>B</w:t>
      </w:r>
      <w:r w:rsidRPr="000E1DB4">
        <w:rPr>
          <w:lang w:val="en-US"/>
        </w:rPr>
        <w:t>ecause of cracks in the crust, the oxidation rate observed in the exper</w:t>
      </w:r>
      <w:r w:rsidRPr="000E1DB4">
        <w:rPr>
          <w:lang w:val="en-US"/>
        </w:rPr>
        <w:t>i</w:t>
      </w:r>
      <w:r w:rsidRPr="000E1DB4">
        <w:rPr>
          <w:lang w:val="en-US"/>
        </w:rPr>
        <w:t>ments remained constant and did not depend on the crust thickness</w:t>
      </w:r>
      <w:r w:rsidR="007D02A4">
        <w:rPr>
          <w:lang w:val="en-US"/>
        </w:rPr>
        <w:t>.</w:t>
      </w:r>
    </w:p>
    <w:sectPr w:rsidR="008E6125" w:rsidRPr="000E1DB4">
      <w:pgSz w:w="11907" w:h="16840" w:code="9"/>
      <w:pgMar w:top="1134" w:right="1134" w:bottom="1134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0" w:legacyIndent="708"/>
      <w:lvlJc w:val="left"/>
      <w:pPr>
        <w:ind w:left="1560" w:hanging="708"/>
      </w:pPr>
    </w:lvl>
    <w:lvl w:ilvl="1">
      <w:start w:val="1"/>
      <w:numFmt w:val="decimal"/>
      <w:pStyle w:val="berschrift2"/>
      <w:lvlText w:val="%1.%2"/>
      <w:legacy w:legacy="1" w:legacySpace="0" w:legacyIndent="708"/>
      <w:lvlJc w:val="left"/>
      <w:pPr>
        <w:ind w:left="1560" w:hanging="708"/>
      </w:pPr>
    </w:lvl>
    <w:lvl w:ilvl="2">
      <w:start w:val="1"/>
      <w:numFmt w:val="decimal"/>
      <w:pStyle w:val="berschrift3"/>
      <w:lvlText w:val="%1.%2.%3"/>
      <w:legacy w:legacy="1" w:legacySpace="0" w:legacyIndent="708"/>
      <w:lvlJc w:val="left"/>
      <w:pPr>
        <w:ind w:left="1560" w:hanging="708"/>
      </w:pPr>
    </w:lvl>
    <w:lvl w:ilvl="3">
      <w:start w:val="1"/>
      <w:numFmt w:val="decimal"/>
      <w:pStyle w:val="berschrift4"/>
      <w:lvlText w:val="%1.%2.%3.%4"/>
      <w:legacy w:legacy="1" w:legacySpace="0" w:legacyIndent="708"/>
      <w:lvlJc w:val="left"/>
      <w:pPr>
        <w:ind w:left="1701" w:hanging="708"/>
      </w:pPr>
    </w:lvl>
    <w:lvl w:ilvl="4">
      <w:start w:val="1"/>
      <w:numFmt w:val="decimal"/>
      <w:pStyle w:val="berschrift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berschrift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52866A3E"/>
    <w:lvl w:ilvl="0">
      <w:numFmt w:val="bullet"/>
      <w:lvlText w:val="*"/>
      <w:lvlJc w:val="left"/>
    </w:lvl>
  </w:abstractNum>
  <w:abstractNum w:abstractNumId="2">
    <w:nsid w:val="00E50439"/>
    <w:multiLevelType w:val="singleLevel"/>
    <w:tmpl w:val="590A3B54"/>
    <w:lvl w:ilvl="0">
      <w:start w:val="1"/>
      <w:numFmt w:val="decimal"/>
      <w:lvlText w:val="%1)"/>
      <w:legacy w:legacy="1" w:legacySpace="0" w:legacyIndent="283"/>
      <w:lvlJc w:val="left"/>
      <w:pPr>
        <w:ind w:left="1984" w:hanging="283"/>
      </w:pPr>
    </w:lvl>
  </w:abstractNum>
  <w:abstractNum w:abstractNumId="3">
    <w:nsid w:val="0270248D"/>
    <w:multiLevelType w:val="multilevel"/>
    <w:tmpl w:val="5582E016"/>
    <w:lvl w:ilvl="0">
      <w:start w:val="1"/>
      <w:numFmt w:val="lowerLetter"/>
      <w:lvlText w:val="%1)"/>
      <w:lvlJc w:val="left"/>
      <w:pPr>
        <w:tabs>
          <w:tab w:val="num" w:pos="340"/>
        </w:tabs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0C931487"/>
    <w:multiLevelType w:val="multilevel"/>
    <w:tmpl w:val="677A23AE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7781773"/>
    <w:multiLevelType w:val="hybridMultilevel"/>
    <w:tmpl w:val="B784B5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A810FE1"/>
    <w:multiLevelType w:val="singleLevel"/>
    <w:tmpl w:val="9B929D14"/>
    <w:lvl w:ilvl="0">
      <w:start w:val="1"/>
      <w:numFmt w:val="decimal"/>
      <w:lvlText w:val="%1)"/>
      <w:legacy w:legacy="1" w:legacySpace="0" w:legacyIndent="283"/>
      <w:lvlJc w:val="left"/>
      <w:pPr>
        <w:ind w:left="1984" w:hanging="283"/>
      </w:pPr>
      <w:rPr>
        <w:rFonts w:ascii="Times New Roman" w:hAnsi="Times New Roman" w:cs="Times New Roman" w:hint="default"/>
      </w:rPr>
    </w:lvl>
  </w:abstractNum>
  <w:abstractNum w:abstractNumId="7">
    <w:nsid w:val="1DB142CA"/>
    <w:multiLevelType w:val="hybridMultilevel"/>
    <w:tmpl w:val="F1C238A4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8">
    <w:nsid w:val="23104D06"/>
    <w:multiLevelType w:val="hybridMultilevel"/>
    <w:tmpl w:val="25B27D1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65D6A76"/>
    <w:multiLevelType w:val="multilevel"/>
    <w:tmpl w:val="86A60970"/>
    <w:lvl w:ilvl="0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2B7417"/>
    <w:multiLevelType w:val="hybridMultilevel"/>
    <w:tmpl w:val="D3F0480A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BBA4918"/>
    <w:multiLevelType w:val="hybridMultilevel"/>
    <w:tmpl w:val="C8B8EE08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>
    <w:nsid w:val="305A37AD"/>
    <w:multiLevelType w:val="hybridMultilevel"/>
    <w:tmpl w:val="44D63D9A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3">
    <w:nsid w:val="39CD25F5"/>
    <w:multiLevelType w:val="hybridMultilevel"/>
    <w:tmpl w:val="B058A5B2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4">
    <w:nsid w:val="3F52739A"/>
    <w:multiLevelType w:val="hybridMultilevel"/>
    <w:tmpl w:val="7994C202"/>
    <w:lvl w:ilvl="0" w:tplc="78467CB2">
      <w:start w:val="1"/>
      <w:numFmt w:val="lowerLetter"/>
      <w:pStyle w:val="a"/>
      <w:lvlText w:val="%1)"/>
      <w:lvlJc w:val="left"/>
      <w:pPr>
        <w:tabs>
          <w:tab w:val="num" w:pos="0"/>
        </w:tabs>
        <w:ind w:left="1134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438C129A"/>
    <w:multiLevelType w:val="hybridMultilevel"/>
    <w:tmpl w:val="86A60970"/>
    <w:lvl w:ilvl="0" w:tplc="864CA576">
      <w:start w:val="1"/>
      <w:numFmt w:val="bullet"/>
      <w:pStyle w:val="a0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FA770C4"/>
    <w:multiLevelType w:val="hybridMultilevel"/>
    <w:tmpl w:val="0CD0D4CA"/>
    <w:lvl w:ilvl="0" w:tplc="D46CC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FB05AC"/>
    <w:multiLevelType w:val="hybridMultilevel"/>
    <w:tmpl w:val="9158687A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Arial" w:hAnsi="Arial" w:cs="Arial" w:hint="default"/>
        </w:rPr>
      </w:lvl>
    </w:lvlOverride>
  </w:num>
  <w:num w:numId="3">
    <w:abstractNumId w:val="15"/>
  </w:num>
  <w:num w:numId="4">
    <w:abstractNumId w:val="14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567"/>
  <w:drawingGridVerticalSpacing w:val="56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905"/>
    <w:rsid w:val="00001F36"/>
    <w:rsid w:val="00050ABC"/>
    <w:rsid w:val="000A3FD2"/>
    <w:rsid w:val="000A4A70"/>
    <w:rsid w:val="000D7981"/>
    <w:rsid w:val="000E068B"/>
    <w:rsid w:val="000E1DB4"/>
    <w:rsid w:val="000F6073"/>
    <w:rsid w:val="00122251"/>
    <w:rsid w:val="001C56BD"/>
    <w:rsid w:val="00252C3A"/>
    <w:rsid w:val="002F4AE7"/>
    <w:rsid w:val="003B18EE"/>
    <w:rsid w:val="003D3014"/>
    <w:rsid w:val="00402358"/>
    <w:rsid w:val="00404720"/>
    <w:rsid w:val="0042082A"/>
    <w:rsid w:val="004F3380"/>
    <w:rsid w:val="00504B44"/>
    <w:rsid w:val="00560BCC"/>
    <w:rsid w:val="00566590"/>
    <w:rsid w:val="005B131A"/>
    <w:rsid w:val="00604C52"/>
    <w:rsid w:val="00636FFB"/>
    <w:rsid w:val="00661545"/>
    <w:rsid w:val="006A20F8"/>
    <w:rsid w:val="006F54C1"/>
    <w:rsid w:val="00724B4A"/>
    <w:rsid w:val="007B7DCA"/>
    <w:rsid w:val="007D02A4"/>
    <w:rsid w:val="00801DE6"/>
    <w:rsid w:val="00881A51"/>
    <w:rsid w:val="008B5878"/>
    <w:rsid w:val="008E6125"/>
    <w:rsid w:val="00994CA9"/>
    <w:rsid w:val="00996AA6"/>
    <w:rsid w:val="009B1829"/>
    <w:rsid w:val="009C1E36"/>
    <w:rsid w:val="00A248F8"/>
    <w:rsid w:val="00A37251"/>
    <w:rsid w:val="00A97252"/>
    <w:rsid w:val="00A97D34"/>
    <w:rsid w:val="00AC7B27"/>
    <w:rsid w:val="00AF1F93"/>
    <w:rsid w:val="00BA23CE"/>
    <w:rsid w:val="00BA7015"/>
    <w:rsid w:val="00BB7719"/>
    <w:rsid w:val="00BC0484"/>
    <w:rsid w:val="00C1520E"/>
    <w:rsid w:val="00C35253"/>
    <w:rsid w:val="00C9287D"/>
    <w:rsid w:val="00D1266C"/>
    <w:rsid w:val="00D60CC9"/>
    <w:rsid w:val="00D87E1B"/>
    <w:rsid w:val="00E8648C"/>
    <w:rsid w:val="00EC3C8E"/>
    <w:rsid w:val="00ED320F"/>
    <w:rsid w:val="00EE502A"/>
    <w:rsid w:val="00F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66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  <w:ind w:firstLine="851"/>
      <w:jc w:val="both"/>
    </w:pPr>
    <w:rPr>
      <w:color w:val="000000"/>
      <w:sz w:val="24"/>
      <w:szCs w:val="24"/>
      <w:lang w:val="ru-RU" w:eastAsia="ru-RU"/>
    </w:rPr>
  </w:style>
  <w:style w:type="paragraph" w:styleId="berschrift1">
    <w:name w:val="heading 1"/>
    <w:basedOn w:val="a1"/>
    <w:next w:val="Standard"/>
    <w:qFormat/>
    <w:pPr>
      <w:keepNext/>
      <w:numPr>
        <w:numId w:val="1"/>
      </w:numPr>
      <w:spacing w:after="160"/>
      <w:ind w:hanging="709"/>
      <w:jc w:val="left"/>
      <w:outlineLvl w:val="0"/>
    </w:pPr>
    <w:rPr>
      <w:b/>
      <w:bCs/>
      <w:cap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160"/>
      <w:ind w:hanging="709"/>
      <w:jc w:val="left"/>
      <w:outlineLvl w:val="1"/>
    </w:pPr>
    <w:rPr>
      <w:b/>
      <w:bCs/>
      <w:sz w:val="26"/>
      <w:szCs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b w:val="0"/>
      <w:bCs w:val="0"/>
      <w:sz w:val="24"/>
      <w:szCs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left" w:pos="1985"/>
      </w:tabs>
      <w:ind w:hanging="85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1">
    <w:name w:val="Название рисунка"/>
    <w:basedOn w:val="a2"/>
    <w:next w:val="Standard"/>
    <w:pPr>
      <w:jc w:val="center"/>
    </w:pPr>
  </w:style>
  <w:style w:type="paragraph" w:customStyle="1" w:styleId="a2">
    <w:name w:val="Вправо"/>
    <w:basedOn w:val="Standard"/>
    <w:next w:val="Standard"/>
    <w:pPr>
      <w:ind w:firstLine="0"/>
      <w:jc w:val="right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6"/>
      </w:tabs>
      <w:ind w:left="2438" w:right="1418" w:hanging="868"/>
      <w:jc w:val="left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56"/>
      </w:tabs>
      <w:ind w:left="1957" w:right="1418" w:hanging="670"/>
      <w:jc w:val="left"/>
    </w:p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56"/>
      </w:tabs>
      <w:ind w:left="1474" w:right="1418" w:hanging="471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56"/>
      </w:tabs>
      <w:ind w:left="993" w:right="1418" w:hanging="273"/>
      <w:jc w:val="left"/>
    </w:pPr>
  </w:style>
  <w:style w:type="paragraph" w:customStyle="1" w:styleId="a3">
    <w:name w:val="Т. лист/Подписи"/>
    <w:basedOn w:val="a4"/>
    <w:next w:val="a5"/>
    <w:pPr>
      <w:framePr w:wrap="notBeside" w:y="7372"/>
      <w:spacing w:after="360"/>
    </w:pPr>
  </w:style>
  <w:style w:type="paragraph" w:customStyle="1" w:styleId="a4">
    <w:name w:val="Т. лист/Утверждаю"/>
    <w:basedOn w:val="a6"/>
    <w:next w:val="a7"/>
    <w:pPr>
      <w:framePr w:wrap="notBeside" w:xAlign="right"/>
    </w:pPr>
  </w:style>
  <w:style w:type="paragraph" w:customStyle="1" w:styleId="a6">
    <w:name w:val="Т. лист/Согласовано"/>
    <w:basedOn w:val="a8"/>
    <w:next w:val="a4"/>
    <w:pPr>
      <w:framePr w:w="3969" w:hSpace="181" w:wrap="notBeside" w:hAnchor="margin" w:y="1702"/>
      <w:tabs>
        <w:tab w:val="right" w:pos="3969"/>
      </w:tabs>
    </w:pPr>
  </w:style>
  <w:style w:type="paragraph" w:customStyle="1" w:styleId="a8">
    <w:name w:val="Влево"/>
    <w:basedOn w:val="a2"/>
    <w:next w:val="Standard"/>
    <w:pPr>
      <w:jc w:val="left"/>
    </w:pPr>
  </w:style>
  <w:style w:type="paragraph" w:customStyle="1" w:styleId="a7">
    <w:name w:val="Т. лист/Заголовок"/>
    <w:basedOn w:val="a1"/>
    <w:next w:val="a9"/>
    <w:pPr>
      <w:framePr w:hSpace="181" w:wrap="notBeside" w:hAnchor="text" w:xAlign="center" w:y="5104"/>
      <w:spacing w:after="240" w:line="360" w:lineRule="atLeast"/>
    </w:pPr>
    <w:rPr>
      <w:b/>
      <w:bCs/>
      <w:caps/>
      <w:sz w:val="28"/>
      <w:szCs w:val="28"/>
    </w:rPr>
  </w:style>
  <w:style w:type="paragraph" w:customStyle="1" w:styleId="a9">
    <w:name w:val="Т. лист/Подпись"/>
    <w:basedOn w:val="a4"/>
    <w:next w:val="a5"/>
    <w:pPr>
      <w:framePr w:wrap="notBeside" w:y="11341"/>
    </w:pPr>
  </w:style>
  <w:style w:type="paragraph" w:customStyle="1" w:styleId="a5">
    <w:name w:val="Т. лист/Год"/>
    <w:basedOn w:val="a1"/>
    <w:next w:val="Standard"/>
    <w:pPr>
      <w:framePr w:hSpace="181" w:wrap="auto" w:hAnchor="text" w:xAlign="center" w:yAlign="bottom"/>
    </w:pPr>
    <w:rPr>
      <w:i/>
      <w:iCs/>
    </w:rPr>
  </w:style>
  <w:style w:type="paragraph" w:customStyle="1" w:styleId="aa">
    <w:name w:val="Без красной строки"/>
    <w:basedOn w:val="Standard"/>
    <w:next w:val="Standard"/>
    <w:pPr>
      <w:ind w:firstLine="0"/>
    </w:pPr>
  </w:style>
  <w:style w:type="paragraph" w:customStyle="1" w:styleId="ab">
    <w:name w:val="Примечание"/>
    <w:basedOn w:val="Standard"/>
    <w:next w:val="Standard"/>
    <w:pPr>
      <w:spacing w:before="480"/>
      <w:ind w:left="2155" w:hanging="1435"/>
    </w:pPr>
  </w:style>
  <w:style w:type="paragraph" w:customStyle="1" w:styleId="ac">
    <w:name w:val="Примечания"/>
    <w:basedOn w:val="ab"/>
    <w:next w:val="Standard"/>
    <w:pPr>
      <w:tabs>
        <w:tab w:val="left" w:pos="2155"/>
      </w:tabs>
      <w:ind w:left="2438" w:hanging="1718"/>
    </w:pPr>
  </w:style>
  <w:style w:type="paragraph" w:customStyle="1" w:styleId="ad">
    <w:name w:val="Т. лист/НИТИ"/>
    <w:basedOn w:val="a2"/>
    <w:next w:val="a6"/>
    <w:pPr>
      <w:jc w:val="center"/>
    </w:pPr>
    <w:rPr>
      <w:sz w:val="26"/>
      <w:szCs w:val="26"/>
    </w:rPr>
  </w:style>
  <w:style w:type="paragraph" w:customStyle="1" w:styleId="ae">
    <w:name w:val="Перечисление с №"/>
    <w:basedOn w:val="Standard"/>
    <w:next w:val="Standard"/>
    <w:pPr>
      <w:ind w:left="1985" w:hanging="284"/>
    </w:pPr>
  </w:style>
  <w:style w:type="paragraph" w:customStyle="1" w:styleId="af">
    <w:name w:val="Заголовок страницы"/>
    <w:basedOn w:val="a1"/>
    <w:next w:val="Standard"/>
    <w:pPr>
      <w:spacing w:after="600"/>
    </w:pPr>
    <w:rPr>
      <w:b/>
      <w:bCs/>
      <w:caps/>
      <w:sz w:val="26"/>
      <w:szCs w:val="26"/>
    </w:rPr>
  </w:style>
  <w:style w:type="paragraph" w:customStyle="1" w:styleId="af0">
    <w:name w:val="Название таблицы"/>
    <w:basedOn w:val="a1"/>
    <w:next w:val="Standard"/>
    <w:pPr>
      <w:spacing w:before="360" w:after="360"/>
    </w:pPr>
  </w:style>
  <w:style w:type="paragraph" w:customStyle="1" w:styleId="a0">
    <w:name w:val="Перечисление с дефисом"/>
    <w:basedOn w:val="Standard"/>
    <w:next w:val="Standard"/>
    <w:rsid w:val="00122251"/>
    <w:pPr>
      <w:numPr>
        <w:numId w:val="3"/>
      </w:numPr>
    </w:pPr>
  </w:style>
  <w:style w:type="paragraph" w:customStyle="1" w:styleId="af1">
    <w:name w:val="Цель"/>
    <w:basedOn w:val="Standard"/>
    <w:next w:val="Standard"/>
    <w:pPr>
      <w:spacing w:before="120"/>
      <w:ind w:left="1418" w:hanging="697"/>
    </w:pPr>
  </w:style>
  <w:style w:type="paragraph" w:customStyle="1" w:styleId="af2">
    <w:name w:val="Номер таблицы"/>
    <w:basedOn w:val="Standard"/>
    <w:next w:val="Standard"/>
    <w:pPr>
      <w:ind w:firstLine="0"/>
    </w:pPr>
  </w:style>
  <w:style w:type="paragraph" w:customStyle="1" w:styleId="a">
    <w:name w:val="Перечисление с буквой"/>
    <w:next w:val="Standard"/>
    <w:rsid w:val="00122251"/>
    <w:pPr>
      <w:numPr>
        <w:numId w:val="4"/>
      </w:numPr>
      <w:spacing w:after="120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Summary</vt:lpstr>
    </vt:vector>
  </TitlesOfParts>
  <Company>NITI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gran2</dc:creator>
  <cp:lastModifiedBy>Peters, Ursula</cp:lastModifiedBy>
  <cp:revision>2</cp:revision>
  <cp:lastPrinted>2010-09-13T10:57:00Z</cp:lastPrinted>
  <dcterms:created xsi:type="dcterms:W3CDTF">2012-10-15T10:30:00Z</dcterms:created>
  <dcterms:modified xsi:type="dcterms:W3CDTF">2012-10-15T10:30:00Z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