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86" w:rsidRDefault="00C07786" w:rsidP="00C07786">
      <w:pPr>
        <w:pStyle w:val="Initial"/>
        <w:jc w:val="center"/>
        <w:rPr>
          <w:rStyle w:val="DefaultMargins"/>
          <w:b/>
          <w:spacing w:val="0"/>
          <w:sz w:val="16"/>
          <w:lang w:val="en-GB"/>
        </w:rPr>
      </w:pPr>
      <w:bookmarkStart w:id="0" w:name="_GoBack"/>
      <w:bookmarkEnd w:id="0"/>
    </w:p>
    <w:tbl>
      <w:tblPr>
        <w:tblW w:w="9212" w:type="dxa"/>
        <w:tblLayout w:type="fixed"/>
        <w:tblCellMar>
          <w:left w:w="70" w:type="dxa"/>
          <w:right w:w="70" w:type="dxa"/>
        </w:tblCellMar>
        <w:tblLook w:val="0000" w:firstRow="0" w:lastRow="0" w:firstColumn="0" w:lastColumn="0" w:noHBand="0" w:noVBand="0"/>
      </w:tblPr>
      <w:tblGrid>
        <w:gridCol w:w="1728"/>
        <w:gridCol w:w="3922"/>
        <w:gridCol w:w="1980"/>
        <w:gridCol w:w="1582"/>
      </w:tblGrid>
      <w:tr w:rsidR="00C07786">
        <w:tblPrEx>
          <w:tblCellMar>
            <w:top w:w="0" w:type="dxa"/>
            <w:bottom w:w="0" w:type="dxa"/>
          </w:tblCellMar>
        </w:tblPrEx>
        <w:trPr>
          <w:trHeight w:val="892"/>
        </w:trPr>
        <w:tc>
          <w:tcPr>
            <w:tcW w:w="1728" w:type="dxa"/>
          </w:tcPr>
          <w:p w:rsidR="00C07786" w:rsidRDefault="00C07786" w:rsidP="00C07786">
            <w:pPr>
              <w:jc w:val="both"/>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C07786" w:rsidRDefault="00C07786" w:rsidP="00C07786">
            <w:pPr>
              <w:jc w:val="both"/>
            </w:pPr>
          </w:p>
          <w:p w:rsidR="00C07786" w:rsidRDefault="00C07786" w:rsidP="00C07786">
            <w:pPr>
              <w:jc w:val="both"/>
            </w:pPr>
            <w:r>
              <w:t>EUROPEAN COMMISSION</w:t>
            </w:r>
          </w:p>
          <w:p w:rsidR="00C07786" w:rsidRDefault="00C07786" w:rsidP="00C07786">
            <w:pPr>
              <w:jc w:val="both"/>
              <w:rPr>
                <w:sz w:val="16"/>
              </w:rPr>
            </w:pPr>
            <w:r>
              <w:rPr>
                <w:sz w:val="16"/>
              </w:rPr>
              <w:t>DIRECTORATE-GENERAL ‘RESEARCH’</w:t>
            </w:r>
          </w:p>
        </w:tc>
        <w:tc>
          <w:tcPr>
            <w:tcW w:w="1980" w:type="dxa"/>
          </w:tcPr>
          <w:p w:rsidR="00C07786" w:rsidRDefault="00C07786" w:rsidP="00C07786">
            <w:pPr>
              <w:jc w:val="both"/>
              <w:rPr>
                <w:sz w:val="22"/>
              </w:rPr>
            </w:pPr>
            <w:r>
              <w:rPr>
                <w:sz w:val="22"/>
              </w:rPr>
              <w:t>INTERNATIONAL</w:t>
            </w:r>
          </w:p>
          <w:p w:rsidR="00C07786" w:rsidRDefault="00C07786" w:rsidP="00C07786">
            <w:pPr>
              <w:jc w:val="both"/>
              <w:rPr>
                <w:sz w:val="22"/>
              </w:rPr>
            </w:pPr>
            <w:r>
              <w:rPr>
                <w:sz w:val="22"/>
              </w:rPr>
              <w:t>SCIENCE AND</w:t>
            </w:r>
          </w:p>
          <w:p w:rsidR="00C07786" w:rsidRDefault="00C07786" w:rsidP="00C07786">
            <w:pPr>
              <w:jc w:val="both"/>
              <w:rPr>
                <w:sz w:val="22"/>
              </w:rPr>
            </w:pPr>
            <w:r>
              <w:rPr>
                <w:sz w:val="22"/>
              </w:rPr>
              <w:t>TECHNOLOGY</w:t>
            </w:r>
          </w:p>
          <w:p w:rsidR="00C07786" w:rsidRDefault="00C07786" w:rsidP="00C07786">
            <w:pPr>
              <w:jc w:val="both"/>
            </w:pPr>
            <w:r>
              <w:rPr>
                <w:sz w:val="22"/>
              </w:rPr>
              <w:t>CENTRE</w:t>
            </w:r>
          </w:p>
        </w:tc>
        <w:tc>
          <w:tcPr>
            <w:tcW w:w="1582" w:type="dxa"/>
          </w:tcPr>
          <w:p w:rsidR="00C07786" w:rsidRDefault="00C07786" w:rsidP="00C07786">
            <w:pPr>
              <w:jc w:val="both"/>
            </w:pPr>
            <w:r>
              <w:rPr>
                <w:rFonts w:ascii="Times New Roman CYR" w:hAnsi="Times New Roman CYR"/>
              </w:rPr>
              <w:pict>
                <v:shape id="_x0000_i1026" type="#_x0000_t75" style="width:58.8pt;height:46.8pt" fillcolor="window">
                  <v:imagedata r:id="rId8" o:title=""/>
                </v:shape>
              </w:pict>
            </w:r>
          </w:p>
        </w:tc>
      </w:tr>
    </w:tbl>
    <w:p w:rsidR="00C07786" w:rsidRDefault="00C07786" w:rsidP="00C07786">
      <w:pPr>
        <w:pStyle w:val="Initial"/>
        <w:jc w:val="left"/>
        <w:rPr>
          <w:rStyle w:val="DefaultMargins"/>
          <w:b/>
          <w:spacing w:val="0"/>
          <w:sz w:val="16"/>
          <w:lang w:val="en-GB"/>
        </w:rPr>
      </w:pPr>
    </w:p>
    <w:p w:rsidR="00C07786" w:rsidRPr="008F4C86" w:rsidRDefault="00C07786" w:rsidP="00C07786">
      <w:pPr>
        <w:pStyle w:val="Initial"/>
        <w:jc w:val="center"/>
        <w:rPr>
          <w:rStyle w:val="DefaultMargins"/>
          <w:b/>
          <w:spacing w:val="0"/>
          <w:sz w:val="26"/>
          <w:szCs w:val="26"/>
          <w:lang w:val="en-GB"/>
        </w:rPr>
      </w:pPr>
      <w:r w:rsidRPr="008F4C86">
        <w:rPr>
          <w:rStyle w:val="DefaultMargins"/>
          <w:b/>
          <w:spacing w:val="0"/>
          <w:sz w:val="26"/>
          <w:szCs w:val="26"/>
          <w:lang w:val="en-GB"/>
        </w:rPr>
        <w:t>CONTACT EXPERT GROUP on SEVERE ACCIDENT MANAGEMENT (CEG-SAM)</w:t>
      </w:r>
    </w:p>
    <w:p w:rsidR="00C07786" w:rsidRPr="007847C8" w:rsidRDefault="00C07786" w:rsidP="00C07786">
      <w:pPr>
        <w:pStyle w:val="Initial"/>
        <w:rPr>
          <w:rStyle w:val="DefaultMargins"/>
          <w:rFonts w:ascii="Arial" w:hAnsi="Arial"/>
          <w:spacing w:val="0"/>
          <w:sz w:val="20"/>
          <w:lang w:val="en-GB"/>
        </w:rPr>
      </w:pPr>
      <w:r w:rsidRPr="007847C8">
        <w:rPr>
          <w:rStyle w:val="DefaultMargins"/>
          <w:rFonts w:ascii="Arial" w:hAnsi="Arial"/>
          <w:i/>
          <w:spacing w:val="0"/>
          <w:sz w:val="20"/>
          <w:lang w:val="en-GB"/>
        </w:rPr>
        <w:t>To:</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sidRPr="007847C8">
        <w:rPr>
          <w:rStyle w:val="DefaultMargins"/>
          <w:rFonts w:ascii="Arial" w:hAnsi="Arial"/>
          <w:spacing w:val="0"/>
          <w:sz w:val="20"/>
          <w:lang w:val="en-GB"/>
        </w:rPr>
        <w:tab/>
        <w:t>R. Burmanjer (EC, DG-RTD / D.3)</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sidRPr="007847C8">
        <w:rPr>
          <w:rStyle w:val="DefaultMargins"/>
          <w:rFonts w:ascii="Arial" w:hAnsi="Arial"/>
          <w:i/>
          <w:spacing w:val="0"/>
          <w:sz w:val="20"/>
          <w:lang w:val="en-GB"/>
        </w:rPr>
        <w:t>Advice no.:</w:t>
      </w:r>
      <w:r w:rsidRPr="007847C8">
        <w:rPr>
          <w:rStyle w:val="DefaultMargins"/>
          <w:rFonts w:ascii="Arial" w:hAnsi="Arial"/>
          <w:spacing w:val="0"/>
          <w:sz w:val="20"/>
          <w:lang w:val="en-GB"/>
        </w:rPr>
        <w:tab/>
      </w:r>
      <w:r w:rsidRPr="007847C8">
        <w:rPr>
          <w:rStyle w:val="DefaultMargins"/>
          <w:rFonts w:ascii="Arial" w:hAnsi="Arial"/>
          <w:spacing w:val="-2"/>
          <w:sz w:val="20"/>
          <w:lang w:val="en-GB"/>
        </w:rPr>
        <w:t>A</w:t>
      </w:r>
      <w:r>
        <w:rPr>
          <w:rStyle w:val="DefaultMargins"/>
          <w:rFonts w:ascii="Arial" w:hAnsi="Arial"/>
          <w:spacing w:val="-2"/>
          <w:sz w:val="20"/>
          <w:lang w:val="en-GB"/>
        </w:rPr>
        <w:t xml:space="preserve"> </w:t>
      </w:r>
      <w:r w:rsidRPr="007847C8">
        <w:rPr>
          <w:rStyle w:val="DefaultMargins"/>
          <w:rFonts w:ascii="Arial" w:hAnsi="Arial"/>
          <w:spacing w:val="-2"/>
          <w:sz w:val="20"/>
          <w:lang w:val="en-GB"/>
        </w:rPr>
        <w:t>-12</w:t>
      </w:r>
    </w:p>
    <w:p w:rsidR="00C07786" w:rsidRPr="007847C8" w:rsidRDefault="00C07786" w:rsidP="00C07786">
      <w:pPr>
        <w:pStyle w:val="Initial"/>
        <w:rPr>
          <w:rStyle w:val="DefaultMargins"/>
          <w:rFonts w:ascii="Arial" w:hAnsi="Arial"/>
          <w:spacing w:val="0"/>
          <w:sz w:val="20"/>
          <w:lang w:val="en-GB"/>
        </w:rPr>
      </w:pPr>
      <w:r w:rsidRPr="007847C8">
        <w:rPr>
          <w:rStyle w:val="DefaultMargins"/>
          <w:rFonts w:ascii="Arial" w:hAnsi="Arial"/>
          <w:i/>
          <w:spacing w:val="0"/>
          <w:sz w:val="20"/>
          <w:lang w:val="en-GB"/>
        </w:rPr>
        <w:t>Project code:</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t>ISTC # 3635</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Pr>
          <w:rStyle w:val="DefaultMargins"/>
          <w:rFonts w:ascii="Arial" w:hAnsi="Arial"/>
          <w:spacing w:val="0"/>
          <w:sz w:val="20"/>
          <w:lang w:val="en-GB"/>
        </w:rPr>
        <w:tab/>
      </w:r>
      <w:r w:rsidRPr="007847C8">
        <w:rPr>
          <w:rStyle w:val="DefaultMargins"/>
          <w:rFonts w:ascii="Arial" w:hAnsi="Arial"/>
          <w:i/>
          <w:spacing w:val="0"/>
          <w:sz w:val="20"/>
          <w:lang w:val="en-GB"/>
        </w:rPr>
        <w:t>Date:</w:t>
      </w:r>
      <w:r>
        <w:rPr>
          <w:rStyle w:val="DefaultMargins"/>
          <w:rFonts w:ascii="Arial" w:hAnsi="Arial"/>
          <w:i/>
          <w:spacing w:val="0"/>
          <w:sz w:val="20"/>
          <w:lang w:val="en-GB"/>
        </w:rPr>
        <w:t xml:space="preserve"> </w:t>
      </w:r>
      <w:r w:rsidRPr="007847C8">
        <w:rPr>
          <w:rStyle w:val="DefaultMargins"/>
          <w:rFonts w:ascii="Arial" w:hAnsi="Arial"/>
          <w:spacing w:val="0"/>
          <w:sz w:val="20"/>
          <w:lang w:val="en-GB"/>
        </w:rPr>
        <w:t>2</w:t>
      </w:r>
      <w:r w:rsidR="00B43351">
        <w:rPr>
          <w:rStyle w:val="DefaultMargins"/>
          <w:rFonts w:ascii="Arial" w:hAnsi="Arial"/>
          <w:spacing w:val="0"/>
          <w:sz w:val="20"/>
          <w:lang w:val="en-GB"/>
        </w:rPr>
        <w:t>5</w:t>
      </w:r>
      <w:r w:rsidR="00B43351" w:rsidRPr="00B43351">
        <w:rPr>
          <w:rStyle w:val="DefaultMargins"/>
          <w:rFonts w:ascii="Arial" w:hAnsi="Arial"/>
          <w:spacing w:val="0"/>
          <w:sz w:val="20"/>
          <w:vertAlign w:val="superscript"/>
          <w:lang w:val="en-GB"/>
        </w:rPr>
        <w:t>th</w:t>
      </w:r>
      <w:r w:rsidRPr="007847C8">
        <w:rPr>
          <w:rStyle w:val="DefaultMargins"/>
          <w:rFonts w:ascii="Arial" w:hAnsi="Arial"/>
          <w:spacing w:val="0"/>
          <w:sz w:val="20"/>
          <w:lang w:val="en-GB"/>
        </w:rPr>
        <w:t xml:space="preserve"> March 2007</w:t>
      </w:r>
    </w:p>
    <w:p w:rsidR="00C07786" w:rsidRPr="007847C8" w:rsidRDefault="00C07786" w:rsidP="00C07786">
      <w:pPr>
        <w:pStyle w:val="Initial"/>
        <w:rPr>
          <w:rStyle w:val="DefaultMargins"/>
          <w:rFonts w:ascii="Arial" w:hAnsi="Arial"/>
          <w:spacing w:val="0"/>
          <w:sz w:val="20"/>
          <w:lang w:val="en-GB"/>
        </w:rPr>
      </w:pPr>
      <w:r w:rsidRPr="007847C8">
        <w:rPr>
          <w:rStyle w:val="DefaultMargins"/>
          <w:rFonts w:ascii="Arial" w:hAnsi="Arial"/>
          <w:i/>
          <w:spacing w:val="0"/>
          <w:sz w:val="20"/>
          <w:lang w:val="en-GB"/>
        </w:rPr>
        <w:t>Signatures:</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t>P.Hofmann (Secretary)</w:t>
      </w:r>
    </w:p>
    <w:p w:rsidR="00C07786" w:rsidRPr="007847C8" w:rsidRDefault="00C07786" w:rsidP="00C07786">
      <w:pPr>
        <w:pStyle w:val="Initial"/>
        <w:rPr>
          <w:rStyle w:val="DefaultMargins"/>
          <w:rFonts w:ascii="Arial" w:hAnsi="Arial"/>
          <w:spacing w:val="0"/>
          <w:sz w:val="20"/>
          <w:lang w:val="en-GB"/>
        </w:rPr>
      </w:pPr>
      <w:proofErr w:type="gramStart"/>
      <w:r w:rsidRPr="007847C8">
        <w:rPr>
          <w:rStyle w:val="DefaultMargins"/>
          <w:rFonts w:ascii="Arial" w:hAnsi="Arial"/>
          <w:i/>
          <w:spacing w:val="0"/>
          <w:sz w:val="20"/>
          <w:lang w:val="en-GB"/>
        </w:rPr>
        <w:t>Linked meeting:</w:t>
      </w:r>
      <w:r w:rsidRPr="007847C8">
        <w:rPr>
          <w:rStyle w:val="DefaultMargins"/>
          <w:rFonts w:ascii="Arial" w:hAnsi="Arial"/>
          <w:i/>
          <w:spacing w:val="0"/>
          <w:sz w:val="20"/>
          <w:lang w:val="en-GB"/>
        </w:rPr>
        <w:tab/>
      </w:r>
      <w:r w:rsidRPr="007847C8">
        <w:rPr>
          <w:rStyle w:val="DefaultMargins"/>
          <w:rFonts w:ascii="Arial" w:hAnsi="Arial"/>
          <w:spacing w:val="0"/>
          <w:sz w:val="20"/>
          <w:lang w:val="en-GB"/>
        </w:rPr>
        <w:tab/>
        <w:t>11</w:t>
      </w:r>
      <w:r w:rsidRPr="007847C8">
        <w:rPr>
          <w:rStyle w:val="DefaultMargins"/>
          <w:rFonts w:ascii="Arial" w:hAnsi="Arial"/>
          <w:spacing w:val="0"/>
          <w:sz w:val="20"/>
          <w:vertAlign w:val="superscript"/>
          <w:lang w:val="en-GB"/>
        </w:rPr>
        <w:t>th</w:t>
      </w:r>
      <w:r w:rsidRPr="007847C8">
        <w:rPr>
          <w:rStyle w:val="DefaultMargins"/>
          <w:rFonts w:ascii="Arial" w:hAnsi="Arial"/>
          <w:spacing w:val="0"/>
          <w:sz w:val="20"/>
          <w:lang w:val="en-GB"/>
        </w:rPr>
        <w:t xml:space="preserve"> CEG-SAM meeting, </w:t>
      </w:r>
      <w:smartTag w:uri="urn:schemas-microsoft-com:office:smarttags" w:element="place">
        <w:smartTag w:uri="urn:schemas-microsoft-com:office:smarttags" w:element="City">
          <w:r w:rsidRPr="007847C8">
            <w:rPr>
              <w:rStyle w:val="DefaultMargins"/>
              <w:rFonts w:ascii="Arial" w:hAnsi="Arial"/>
              <w:spacing w:val="0"/>
              <w:sz w:val="20"/>
              <w:lang w:val="en-GB"/>
            </w:rPr>
            <w:t>Dresden</w:t>
          </w:r>
        </w:smartTag>
        <w:r w:rsidRPr="007847C8">
          <w:rPr>
            <w:rStyle w:val="DefaultMargins"/>
            <w:rFonts w:ascii="Arial" w:hAnsi="Arial"/>
            <w:spacing w:val="0"/>
            <w:sz w:val="20"/>
            <w:lang w:val="en-GB"/>
          </w:rPr>
          <w:t xml:space="preserve">, </w:t>
        </w:r>
        <w:smartTag w:uri="urn:schemas-microsoft-com:office:smarttags" w:element="country-region">
          <w:r w:rsidRPr="007847C8">
            <w:rPr>
              <w:rStyle w:val="DefaultMargins"/>
              <w:rFonts w:ascii="Arial" w:hAnsi="Arial"/>
              <w:spacing w:val="0"/>
              <w:sz w:val="20"/>
              <w:lang w:val="en-GB"/>
            </w:rPr>
            <w:t>Germany</w:t>
          </w:r>
        </w:smartTag>
      </w:smartTag>
      <w:r w:rsidRPr="007847C8">
        <w:rPr>
          <w:rStyle w:val="DefaultMargins"/>
          <w:rFonts w:ascii="Arial" w:hAnsi="Arial"/>
          <w:spacing w:val="0"/>
          <w:sz w:val="20"/>
          <w:lang w:val="en-GB"/>
        </w:rPr>
        <w:t>, March 7-9, 2007.</w:t>
      </w:r>
      <w:proofErr w:type="gramEnd"/>
    </w:p>
    <w:p w:rsidR="00C07786" w:rsidRPr="007847C8" w:rsidRDefault="00C07786" w:rsidP="00C07786">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rPr>
      </w:pPr>
      <w:r w:rsidRPr="007847C8">
        <w:rPr>
          <w:rStyle w:val="DefaultMargins"/>
          <w:rFonts w:ascii="Arial" w:hAnsi="Arial"/>
          <w:i/>
          <w:sz w:val="20"/>
          <w:lang w:val="en-GB"/>
        </w:rPr>
        <w:t>Attending members:</w:t>
      </w:r>
      <w:r w:rsidRPr="007847C8">
        <w:rPr>
          <w:rStyle w:val="DefaultMargins"/>
          <w:rFonts w:ascii="Arial" w:hAnsi="Arial"/>
          <w:i/>
          <w:sz w:val="20"/>
          <w:lang w:val="en-GB"/>
        </w:rPr>
        <w:tab/>
      </w:r>
      <w:r w:rsidRPr="007847C8">
        <w:rPr>
          <w:rFonts w:ascii="Arial" w:hAnsi="Arial"/>
          <w:sz w:val="20"/>
        </w:rPr>
        <w:t>Altstadt, Willschütz (FZD); Azarian, Nie (AREVA); Bottomley (JRC/ITU); Cenerino, Clement (IRSN); Ducros, Journeau (CEA); Dutheillet (EdF); Güntay (PSI); Herranz (CIEMAT); Koch (RUB); Miassoedov, Stuckert, W. Tromm (FZK); Krause (AECL); Trambauer (GRS)</w:t>
      </w:r>
    </w:p>
    <w:p w:rsidR="00C07786" w:rsidRDefault="00C07786" w:rsidP="00C07786">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sidRPr="007847C8">
        <w:rPr>
          <w:rFonts w:ascii="Arial" w:hAnsi="Arial"/>
          <w:i/>
          <w:sz w:val="20"/>
        </w:rPr>
        <w:t>Copies:</w:t>
      </w:r>
      <w:r w:rsidRPr="007847C8">
        <w:rPr>
          <w:rFonts w:ascii="Arial" w:hAnsi="Arial"/>
          <w:i/>
          <w:sz w:val="20"/>
        </w:rPr>
        <w:tab/>
      </w:r>
      <w:r w:rsidRPr="007847C8">
        <w:rPr>
          <w:rFonts w:ascii="Arial" w:hAnsi="Arial"/>
          <w:sz w:val="20"/>
        </w:rPr>
        <w:tab/>
      </w:r>
      <w:r w:rsidRPr="007847C8">
        <w:rPr>
          <w:rFonts w:ascii="Arial" w:hAnsi="Arial"/>
          <w:sz w:val="20"/>
        </w:rPr>
        <w:tab/>
      </w:r>
      <w:r w:rsidRPr="007847C8">
        <w:rPr>
          <w:rFonts w:ascii="Arial" w:hAnsi="Arial"/>
          <w:sz w:val="20"/>
        </w:rPr>
        <w:tab/>
        <w:t xml:space="preserve">CEG-SAM members; M. Hugon, J. Sanders (EC, </w:t>
      </w:r>
      <w:r w:rsidRPr="007847C8">
        <w:rPr>
          <w:rStyle w:val="DefaultMargins"/>
          <w:rFonts w:ascii="Arial" w:hAnsi="Arial"/>
          <w:sz w:val="20"/>
          <w:lang w:val="en-GB"/>
        </w:rPr>
        <w:t>DG-RTD / D.3</w:t>
      </w:r>
      <w:r w:rsidRPr="007847C8">
        <w:rPr>
          <w:rFonts w:ascii="Arial" w:hAnsi="Arial"/>
          <w:sz w:val="20"/>
        </w:rPr>
        <w:t xml:space="preserve">), S. Webster (EC, </w:t>
      </w:r>
      <w:r w:rsidRPr="007847C8">
        <w:rPr>
          <w:rStyle w:val="DefaultMargins"/>
          <w:rFonts w:ascii="Arial" w:hAnsi="Arial"/>
          <w:sz w:val="20"/>
          <w:lang w:val="en-GB"/>
        </w:rPr>
        <w:t xml:space="preserve">DG-RTD / J.2), </w:t>
      </w:r>
      <w:r w:rsidRPr="007847C8">
        <w:rPr>
          <w:rFonts w:ascii="Arial" w:hAnsi="Arial"/>
          <w:sz w:val="20"/>
        </w:rPr>
        <w:t xml:space="preserve">L.Tocheny (ISTC, </w:t>
      </w:r>
      <w:smartTag w:uri="urn:schemas-microsoft-com:office:smarttags" w:element="place">
        <w:smartTag w:uri="urn:schemas-microsoft-com:office:smarttags" w:element="City">
          <w:r w:rsidRPr="007847C8">
            <w:rPr>
              <w:rFonts w:ascii="Arial" w:hAnsi="Arial"/>
              <w:sz w:val="20"/>
            </w:rPr>
            <w:t>Moscow</w:t>
          </w:r>
        </w:smartTag>
      </w:smartTag>
      <w:r w:rsidRPr="007847C8">
        <w:rPr>
          <w:rFonts w:ascii="Arial" w:hAnsi="Arial"/>
          <w:sz w:val="20"/>
        </w:rPr>
        <w:t>)</w:t>
      </w:r>
    </w:p>
    <w:p w:rsidR="00C07786" w:rsidRPr="007847C8" w:rsidRDefault="00C07786" w:rsidP="00C07786">
      <w:pPr>
        <w:pStyle w:val="Textkrper-Einzug2"/>
        <w:ind w:left="2124" w:hanging="2124"/>
        <w:jc w:val="left"/>
        <w:rPr>
          <w:sz w:val="20"/>
        </w:rPr>
      </w:pPr>
      <w:r w:rsidRPr="007847C8">
        <w:rPr>
          <w:sz w:val="20"/>
        </w:rPr>
        <w:t xml:space="preserve">* </w:t>
      </w:r>
      <w:r w:rsidRPr="0063695F">
        <w:rPr>
          <w:sz w:val="20"/>
          <w:u w:val="single"/>
        </w:rPr>
        <w:t>Subject:</w:t>
      </w:r>
      <w:r w:rsidRPr="007847C8">
        <w:rPr>
          <w:sz w:val="20"/>
        </w:rPr>
        <w:tab/>
        <w:t xml:space="preserve">- “Scale experimental investigation of the thermal and structural integrity of the VVER pressure vessel lower head in severe accidents”  </w:t>
      </w:r>
    </w:p>
    <w:p w:rsidR="00C07786" w:rsidRPr="007847C8" w:rsidRDefault="00C07786" w:rsidP="00C07786">
      <w:pPr>
        <w:pStyle w:val="Textkrper-Einzug2"/>
        <w:rPr>
          <w:sz w:val="20"/>
        </w:rPr>
      </w:pPr>
      <w:r w:rsidRPr="007847C8">
        <w:rPr>
          <w:sz w:val="20"/>
        </w:rPr>
        <w:t xml:space="preserve">* </w:t>
      </w:r>
      <w:r w:rsidRPr="0063695F">
        <w:rPr>
          <w:sz w:val="20"/>
          <w:u w:val="single"/>
        </w:rPr>
        <w:t>EU Collaborators:</w:t>
      </w:r>
      <w:r w:rsidRPr="007847C8">
        <w:rPr>
          <w:sz w:val="20"/>
        </w:rPr>
        <w:tab/>
        <w:t xml:space="preserve">- FZD, </w:t>
      </w:r>
      <w:r w:rsidRPr="006E3635">
        <w:rPr>
          <w:sz w:val="20"/>
        </w:rPr>
        <w:t>and eventually other organisations</w:t>
      </w:r>
    </w:p>
    <w:p w:rsidR="00C07786" w:rsidRPr="007847C8" w:rsidRDefault="00C07786" w:rsidP="00C07786">
      <w:pPr>
        <w:ind w:left="2124" w:hanging="2124"/>
        <w:jc w:val="both"/>
        <w:rPr>
          <w:rFonts w:ascii="Arial" w:hAnsi="Arial"/>
          <w:sz w:val="20"/>
        </w:rPr>
      </w:pPr>
      <w:r w:rsidRPr="007847C8">
        <w:rPr>
          <w:rFonts w:ascii="Arial" w:hAnsi="Arial"/>
          <w:sz w:val="20"/>
        </w:rPr>
        <w:t xml:space="preserve">* </w:t>
      </w:r>
      <w:r w:rsidRPr="0063695F">
        <w:rPr>
          <w:rFonts w:ascii="Arial" w:hAnsi="Arial"/>
          <w:sz w:val="20"/>
          <w:u w:val="single"/>
        </w:rPr>
        <w:t>Documents:</w:t>
      </w:r>
      <w:r w:rsidRPr="007847C8">
        <w:rPr>
          <w:rFonts w:ascii="Arial" w:hAnsi="Arial"/>
          <w:sz w:val="20"/>
        </w:rPr>
        <w:tab/>
      </w:r>
      <w:bookmarkStart w:id="1" w:name="OLE_LINK5"/>
      <w:bookmarkStart w:id="2" w:name="OLE_LINK6"/>
      <w:r w:rsidRPr="007847C8">
        <w:rPr>
          <w:rFonts w:ascii="Arial" w:hAnsi="Arial"/>
          <w:sz w:val="20"/>
        </w:rPr>
        <w:t>- ISTC project proposal #3635;</w:t>
      </w:r>
      <w:r w:rsidRPr="007847C8">
        <w:rPr>
          <w:sz w:val="20"/>
        </w:rPr>
        <w:t xml:space="preserve"> </w:t>
      </w:r>
      <w:r w:rsidRPr="007847C8">
        <w:rPr>
          <w:rFonts w:ascii="Arial" w:hAnsi="Arial"/>
          <w:sz w:val="20"/>
        </w:rPr>
        <w:t xml:space="preserve">“VVER Vessel in Severe Accident” (Version March 2007), Leading Institution: MPEI, </w:t>
      </w:r>
      <w:smartTag w:uri="urn:schemas-microsoft-com:office:smarttags" w:element="place">
        <w:smartTag w:uri="urn:schemas-microsoft-com:office:smarttags" w:element="City">
          <w:r w:rsidRPr="007847C8">
            <w:rPr>
              <w:rFonts w:ascii="Arial" w:hAnsi="Arial"/>
              <w:sz w:val="20"/>
            </w:rPr>
            <w:t>Moscow</w:t>
          </w:r>
        </w:smartTag>
      </w:smartTag>
    </w:p>
    <w:bookmarkEnd w:id="1"/>
    <w:bookmarkEnd w:id="2"/>
    <w:p w:rsidR="00C07786" w:rsidRPr="008F4C86" w:rsidRDefault="00C07786" w:rsidP="00C07786">
      <w:pPr>
        <w:ind w:left="2124" w:hanging="2124"/>
        <w:jc w:val="both"/>
        <w:rPr>
          <w:rFonts w:ascii="Arial" w:hAnsi="Arial" w:cs="Arial"/>
          <w:sz w:val="20"/>
        </w:rPr>
      </w:pPr>
      <w:r w:rsidRPr="008F4C86">
        <w:rPr>
          <w:rFonts w:ascii="Arial" w:hAnsi="Arial" w:cs="Arial"/>
          <w:sz w:val="20"/>
        </w:rPr>
        <w:t xml:space="preserve">* </w:t>
      </w:r>
      <w:r w:rsidRPr="00B81A6C">
        <w:rPr>
          <w:rFonts w:ascii="Arial" w:hAnsi="Arial" w:cs="Arial"/>
          <w:sz w:val="20"/>
          <w:u w:val="single"/>
        </w:rPr>
        <w:t>Advice</w:t>
      </w:r>
      <w:r w:rsidRPr="008F4C86">
        <w:rPr>
          <w:rFonts w:ascii="Arial" w:hAnsi="Arial" w:cs="Arial"/>
          <w:sz w:val="20"/>
        </w:rPr>
        <w:t>:</w:t>
      </w:r>
      <w:r w:rsidRPr="008F4C86">
        <w:rPr>
          <w:rFonts w:ascii="Arial" w:hAnsi="Arial" w:cs="Arial"/>
          <w:sz w:val="20"/>
        </w:rPr>
        <w:tab/>
        <w:t xml:space="preserve">- </w:t>
      </w:r>
      <w:r w:rsidRPr="00571A2C">
        <w:rPr>
          <w:rFonts w:ascii="Arial" w:hAnsi="Arial" w:cs="Arial"/>
          <w:b/>
          <w:sz w:val="20"/>
        </w:rPr>
        <w:t xml:space="preserve">EU funding recommended </w:t>
      </w:r>
      <w:r>
        <w:rPr>
          <w:rFonts w:ascii="Arial" w:hAnsi="Arial" w:cs="Arial"/>
          <w:b/>
          <w:sz w:val="20"/>
        </w:rPr>
        <w:t>after the proposal has been revised</w:t>
      </w:r>
    </w:p>
    <w:p w:rsidR="00C07786" w:rsidRPr="008F4C86" w:rsidRDefault="00C07786" w:rsidP="00C07786">
      <w:pPr>
        <w:jc w:val="both"/>
        <w:rPr>
          <w:rFonts w:ascii="Arial" w:hAnsi="Arial" w:cs="Arial"/>
          <w:sz w:val="20"/>
        </w:rPr>
      </w:pPr>
      <w:r w:rsidRPr="008F4C86">
        <w:rPr>
          <w:rFonts w:ascii="Arial" w:hAnsi="Arial" w:cs="Arial"/>
          <w:sz w:val="20"/>
        </w:rPr>
        <w:t xml:space="preserve">* </w:t>
      </w:r>
      <w:r w:rsidRPr="00B81A6C">
        <w:rPr>
          <w:rFonts w:ascii="Arial" w:hAnsi="Arial" w:cs="Arial"/>
          <w:sz w:val="20"/>
          <w:u w:val="single"/>
        </w:rPr>
        <w:t>Justification:</w:t>
      </w:r>
      <w:r w:rsidRPr="008F4C86">
        <w:rPr>
          <w:rFonts w:ascii="Arial" w:hAnsi="Arial" w:cs="Arial"/>
          <w:sz w:val="20"/>
        </w:rPr>
        <w:tab/>
      </w:r>
      <w:r w:rsidRPr="008F4C86">
        <w:rPr>
          <w:rFonts w:ascii="Arial" w:hAnsi="Arial" w:cs="Arial"/>
          <w:sz w:val="20"/>
        </w:rPr>
        <w:tab/>
        <w:t xml:space="preserve">- This project proposal will last for 3 years for a total cost of 567640 US $. </w:t>
      </w:r>
      <w:r>
        <w:rPr>
          <w:rFonts w:ascii="Arial" w:hAnsi="Arial" w:cs="Arial"/>
          <w:sz w:val="20"/>
        </w:rPr>
        <w:t>The revised proposal, which will take into account the comments below, will be less expensive and the CEG-SAM will propose a funding adequate for this new proposal</w:t>
      </w:r>
    </w:p>
    <w:p w:rsidR="00C07786" w:rsidRPr="008F4C86" w:rsidRDefault="00C07786" w:rsidP="00C07786">
      <w:pPr>
        <w:jc w:val="both"/>
        <w:rPr>
          <w:rFonts w:ascii="Arial" w:hAnsi="Arial" w:cs="Arial"/>
          <w:sz w:val="20"/>
        </w:rPr>
      </w:pPr>
      <w:r w:rsidRPr="008F4C86">
        <w:rPr>
          <w:rFonts w:ascii="Arial" w:hAnsi="Arial" w:cs="Arial"/>
          <w:sz w:val="20"/>
        </w:rPr>
        <w:t xml:space="preserve">The group supports the execution of this project aimed at providing additional information of in-vessel retention that are of direct relevance to the current operational VVERS. </w:t>
      </w:r>
      <w:r w:rsidRPr="008F4C86">
        <w:rPr>
          <w:rFonts w:ascii="Arial" w:hAnsi="Arial" w:cs="Arial"/>
          <w:sz w:val="20"/>
        </w:rPr>
        <w:t>The project proposal is dedicated to experimental and numerical investigation of lower head failure within IVR scenarios. Scaled models of the VVER LH, which will be electrically heated and pressurized, are used for the experiments. The experiments are oriented to creep / viscoplastic failure of the vessel wall.</w:t>
      </w:r>
    </w:p>
    <w:p w:rsidR="00C07786" w:rsidRPr="008F4C86" w:rsidRDefault="00C07786" w:rsidP="00C07786">
      <w:pPr>
        <w:spacing w:before="60"/>
        <w:rPr>
          <w:rFonts w:ascii="Arial" w:hAnsi="Arial" w:cs="Arial"/>
          <w:sz w:val="20"/>
        </w:rPr>
      </w:pPr>
      <w:r w:rsidRPr="008F4C86">
        <w:rPr>
          <w:rFonts w:ascii="Arial" w:hAnsi="Arial" w:cs="Arial"/>
          <w:sz w:val="20"/>
        </w:rPr>
        <w:t xml:space="preserve">* </w:t>
      </w:r>
      <w:r w:rsidRPr="00B81A6C">
        <w:rPr>
          <w:rFonts w:ascii="Arial" w:hAnsi="Arial" w:cs="Arial"/>
          <w:sz w:val="20"/>
          <w:u w:val="single"/>
        </w:rPr>
        <w:t>Recommendations:</w:t>
      </w:r>
      <w:r w:rsidRPr="008F4C86">
        <w:rPr>
          <w:rFonts w:ascii="Arial" w:hAnsi="Arial" w:cs="Arial"/>
          <w:sz w:val="20"/>
        </w:rPr>
        <w:tab/>
        <w:t>-</w:t>
      </w:r>
      <w:r w:rsidRPr="008F4C86">
        <w:rPr>
          <w:rFonts w:ascii="Arial" w:hAnsi="Arial" w:cs="Arial"/>
          <w:sz w:val="20"/>
        </w:rPr>
        <w:t xml:space="preserve"> The proposal is worth funding subject to a more precise elaboration of the work plan. In particular the following questions should be addressed:</w:t>
      </w:r>
    </w:p>
    <w:p w:rsidR="00C07786" w:rsidRPr="008F4C86" w:rsidRDefault="00C07786" w:rsidP="00C07786">
      <w:pPr>
        <w:pStyle w:val="Textkrper"/>
        <w:numPr>
          <w:ilvl w:val="0"/>
          <w:numId w:val="1"/>
        </w:numPr>
        <w:spacing w:after="0"/>
        <w:jc w:val="both"/>
        <w:rPr>
          <w:rFonts w:ascii="Arial" w:hAnsi="Arial" w:cs="Arial"/>
          <w:sz w:val="20"/>
        </w:rPr>
      </w:pPr>
      <w:r w:rsidRPr="008F4C86">
        <w:rPr>
          <w:rFonts w:ascii="Arial" w:hAnsi="Arial" w:cs="Arial"/>
          <w:sz w:val="20"/>
        </w:rPr>
        <w:t>It is planned to use 4 vessels of VVER-LH shape with a maximum scale of 1:5. It should be mentioned, which specific VVER design is envisaged (440, 640, and 1000). Moreover, the minimum scale should not be less than 1:10 (FOREVER).</w:t>
      </w:r>
    </w:p>
    <w:p w:rsidR="00C07786" w:rsidRPr="008F4C86" w:rsidRDefault="00C07786" w:rsidP="00C07786">
      <w:pPr>
        <w:pStyle w:val="Textkrper"/>
        <w:numPr>
          <w:ilvl w:val="0"/>
          <w:numId w:val="1"/>
        </w:numPr>
        <w:spacing w:after="0"/>
        <w:jc w:val="both"/>
        <w:rPr>
          <w:rFonts w:ascii="Arial" w:hAnsi="Arial" w:cs="Arial"/>
          <w:sz w:val="20"/>
        </w:rPr>
      </w:pPr>
      <w:r w:rsidRPr="008F4C86">
        <w:rPr>
          <w:rFonts w:ascii="Arial" w:hAnsi="Arial" w:cs="Arial"/>
          <w:sz w:val="20"/>
        </w:rPr>
        <w:t>Concerning the heater design: which heat flux along the polar angle will be realised (</w:t>
      </w:r>
      <w:proofErr w:type="gramStart"/>
      <w:r w:rsidRPr="008F4C86">
        <w:rPr>
          <w:rFonts w:ascii="Arial" w:hAnsi="Arial" w:cs="Arial"/>
          <w:sz w:val="20"/>
        </w:rPr>
        <w:t>homogeneous</w:t>
      </w:r>
      <w:proofErr w:type="gramEnd"/>
      <w:r w:rsidRPr="008F4C86">
        <w:rPr>
          <w:rFonts w:ascii="Arial" w:hAnsi="Arial" w:cs="Arial"/>
          <w:sz w:val="20"/>
        </w:rPr>
        <w:t xml:space="preserve"> or a peaked, location of hot focus)</w:t>
      </w:r>
      <w:r w:rsidR="00B43351">
        <w:rPr>
          <w:rFonts w:ascii="Arial" w:hAnsi="Arial" w:cs="Arial"/>
          <w:sz w:val="20"/>
        </w:rPr>
        <w:t>?</w:t>
      </w:r>
    </w:p>
    <w:p w:rsidR="00C07786" w:rsidRPr="008F4C86" w:rsidRDefault="00C07786" w:rsidP="00C07786">
      <w:pPr>
        <w:pStyle w:val="Textkrper"/>
        <w:numPr>
          <w:ilvl w:val="0"/>
          <w:numId w:val="1"/>
        </w:numPr>
        <w:spacing w:after="0"/>
        <w:jc w:val="both"/>
        <w:rPr>
          <w:rFonts w:ascii="Arial" w:hAnsi="Arial" w:cs="Arial"/>
          <w:sz w:val="20"/>
        </w:rPr>
      </w:pPr>
      <w:r w:rsidRPr="008F4C86">
        <w:rPr>
          <w:rFonts w:ascii="Arial" w:hAnsi="Arial" w:cs="Arial"/>
          <w:sz w:val="20"/>
        </w:rPr>
        <w:t>Before and after the test</w:t>
      </w:r>
      <w:r w:rsidR="005F42B6">
        <w:rPr>
          <w:rFonts w:ascii="Arial" w:hAnsi="Arial" w:cs="Arial"/>
          <w:sz w:val="20"/>
        </w:rPr>
        <w:t>,</w:t>
      </w:r>
      <w:r w:rsidRPr="008F4C86">
        <w:rPr>
          <w:rFonts w:ascii="Arial" w:hAnsi="Arial" w:cs="Arial"/>
          <w:sz w:val="20"/>
        </w:rPr>
        <w:t xml:space="preserve"> a wall thickness "map" of the vessel should be recorded. </w:t>
      </w:r>
    </w:p>
    <w:p w:rsidR="00C07786" w:rsidRPr="008F4C86" w:rsidRDefault="00C07786" w:rsidP="00C07786">
      <w:pPr>
        <w:pStyle w:val="Textkrper"/>
        <w:numPr>
          <w:ilvl w:val="0"/>
          <w:numId w:val="1"/>
        </w:numPr>
        <w:spacing w:after="0"/>
        <w:jc w:val="both"/>
        <w:rPr>
          <w:rFonts w:ascii="Arial" w:hAnsi="Arial" w:cs="Arial"/>
          <w:sz w:val="20"/>
        </w:rPr>
      </w:pPr>
      <w:r w:rsidRPr="008F4C86">
        <w:rPr>
          <w:rFonts w:ascii="Arial" w:hAnsi="Arial" w:cs="Arial"/>
          <w:sz w:val="20"/>
        </w:rPr>
        <w:t>The scheme of measurement position should be more detailed; it is recommended to place some thermocouples inside the wall (at positions with moderate mechanical load)</w:t>
      </w:r>
      <w:r>
        <w:rPr>
          <w:rFonts w:ascii="Arial" w:hAnsi="Arial" w:cs="Arial"/>
          <w:sz w:val="20"/>
        </w:rPr>
        <w:t>.</w:t>
      </w:r>
    </w:p>
    <w:p w:rsidR="00C07786" w:rsidRPr="008F4C86" w:rsidRDefault="00C07786" w:rsidP="00C07786">
      <w:pPr>
        <w:pStyle w:val="Textkrper"/>
        <w:numPr>
          <w:ilvl w:val="0"/>
          <w:numId w:val="1"/>
        </w:numPr>
        <w:spacing w:after="0"/>
        <w:jc w:val="both"/>
        <w:rPr>
          <w:rFonts w:ascii="Arial" w:hAnsi="Arial" w:cs="Arial"/>
          <w:sz w:val="20"/>
        </w:rPr>
      </w:pPr>
      <w:r w:rsidRPr="008F4C86">
        <w:rPr>
          <w:rFonts w:ascii="Arial" w:hAnsi="Arial" w:cs="Arial"/>
          <w:sz w:val="20"/>
        </w:rPr>
        <w:t>Material creep tests are proposed in the range of 7</w:t>
      </w:r>
      <w:r w:rsidR="008E3B7D">
        <w:rPr>
          <w:rFonts w:ascii="Arial" w:hAnsi="Arial" w:cs="Arial"/>
          <w:sz w:val="20"/>
        </w:rPr>
        <w:t>5</w:t>
      </w:r>
      <w:r w:rsidRPr="008F4C86">
        <w:rPr>
          <w:rFonts w:ascii="Arial" w:hAnsi="Arial" w:cs="Arial"/>
          <w:sz w:val="20"/>
        </w:rPr>
        <w:t>0 to 1</w:t>
      </w:r>
      <w:r w:rsidR="00B43351">
        <w:rPr>
          <w:rFonts w:ascii="Arial" w:hAnsi="Arial" w:cs="Arial"/>
          <w:sz w:val="20"/>
        </w:rPr>
        <w:t>30</w:t>
      </w:r>
      <w:r w:rsidRPr="008F4C86">
        <w:rPr>
          <w:rFonts w:ascii="Arial" w:hAnsi="Arial" w:cs="Arial"/>
          <w:sz w:val="20"/>
        </w:rPr>
        <w:t>0 °C for failure times of 30 h and above</w:t>
      </w:r>
      <w:r>
        <w:rPr>
          <w:rFonts w:ascii="Arial" w:hAnsi="Arial" w:cs="Arial"/>
          <w:sz w:val="20"/>
        </w:rPr>
        <w:t>. It is proposed to conducted tests such that i</w:t>
      </w:r>
      <w:r w:rsidRPr="008F4C86">
        <w:rPr>
          <w:rFonts w:ascii="Arial" w:hAnsi="Arial" w:cs="Arial"/>
          <w:sz w:val="20"/>
        </w:rPr>
        <w:t>n total</w:t>
      </w:r>
      <w:r w:rsidR="005F42B6">
        <w:rPr>
          <w:rFonts w:ascii="Arial" w:hAnsi="Arial" w:cs="Arial"/>
          <w:sz w:val="20"/>
        </w:rPr>
        <w:t>,</w:t>
      </w:r>
      <w:r w:rsidRPr="008F4C86">
        <w:rPr>
          <w:rFonts w:ascii="Arial" w:hAnsi="Arial" w:cs="Arial"/>
          <w:sz w:val="20"/>
        </w:rPr>
        <w:t xml:space="preserve"> the old and new tests should cover a temperature range from 500 °C to 1300 °C and failure times from 1 to 50 hours. The accompanying tensile tests should be performed with sufficiently high strain rate to avoid relaxation due to creep in these tests.</w:t>
      </w:r>
    </w:p>
    <w:p w:rsidR="00C07786" w:rsidRPr="008F4C86" w:rsidRDefault="00C07786" w:rsidP="00C07786">
      <w:pPr>
        <w:pStyle w:val="Textkrper"/>
        <w:numPr>
          <w:ilvl w:val="0"/>
          <w:numId w:val="1"/>
        </w:numPr>
        <w:spacing w:after="0"/>
        <w:jc w:val="both"/>
        <w:rPr>
          <w:rFonts w:ascii="Arial" w:hAnsi="Arial" w:cs="Arial"/>
          <w:sz w:val="20"/>
        </w:rPr>
      </w:pPr>
      <w:r w:rsidRPr="008F4C86">
        <w:rPr>
          <w:rFonts w:ascii="Arial" w:hAnsi="Arial" w:cs="Arial"/>
          <w:sz w:val="20"/>
        </w:rPr>
        <w:t>The creep tests should allow for evaluating the scatter of creep and plasticity properties; i.e. there should be at least three tests per temperature and stress level; some of the tests should repeat the same conditions (temperature and load) as they have been applied in the REVISA-programme for the French 16MND5, or in other programmes, to allow a direct comparison of European and VVER vessel steels.</w:t>
      </w:r>
    </w:p>
    <w:p w:rsidR="00C07786" w:rsidRPr="008F4C86" w:rsidRDefault="00C07786" w:rsidP="00C07786">
      <w:pPr>
        <w:pStyle w:val="Textkrper"/>
        <w:numPr>
          <w:ilvl w:val="0"/>
          <w:numId w:val="1"/>
        </w:numPr>
        <w:spacing w:after="0"/>
        <w:jc w:val="both"/>
        <w:rPr>
          <w:rFonts w:ascii="Arial" w:hAnsi="Arial" w:cs="Arial"/>
          <w:sz w:val="20"/>
        </w:rPr>
      </w:pPr>
      <w:r w:rsidRPr="008F4C86">
        <w:rPr>
          <w:rFonts w:ascii="Arial" w:hAnsi="Arial" w:cs="Arial"/>
          <w:sz w:val="20"/>
        </w:rPr>
        <w:t>The creep test specimens are plan</w:t>
      </w:r>
      <w:r w:rsidR="005F42B6">
        <w:rPr>
          <w:rFonts w:ascii="Arial" w:hAnsi="Arial" w:cs="Arial"/>
          <w:sz w:val="20"/>
        </w:rPr>
        <w:t>n</w:t>
      </w:r>
      <w:r w:rsidRPr="008F4C86">
        <w:rPr>
          <w:rFonts w:ascii="Arial" w:hAnsi="Arial" w:cs="Arial"/>
          <w:sz w:val="20"/>
        </w:rPr>
        <w:t xml:space="preserve">ed to be manufactured from the tested vessels. Care should be taken, that the mechanical properties are not falsified by the preceding LH experiments (creep damage, heat treatment).  </w:t>
      </w:r>
    </w:p>
    <w:p w:rsidR="00C07786" w:rsidRPr="008F4C86" w:rsidRDefault="00C07786" w:rsidP="00C07786">
      <w:pPr>
        <w:numPr>
          <w:ilvl w:val="0"/>
          <w:numId w:val="1"/>
        </w:numPr>
        <w:rPr>
          <w:rFonts w:ascii="Arial" w:hAnsi="Arial" w:cs="Arial"/>
          <w:sz w:val="20"/>
        </w:rPr>
      </w:pPr>
      <w:r w:rsidRPr="008F4C86">
        <w:rPr>
          <w:rFonts w:ascii="Arial" w:hAnsi="Arial" w:cs="Arial"/>
          <w:sz w:val="20"/>
        </w:rPr>
        <w:t>The aim of the project to get insights for further research on core catcher designs should be removed from the proposal. The general scope of the work should focus on generic research rather than on commercial applications!</w:t>
      </w:r>
    </w:p>
    <w:p w:rsidR="005F42B6" w:rsidRPr="0008554F" w:rsidRDefault="00B61063" w:rsidP="0008554F">
      <w:pPr>
        <w:numPr>
          <w:ilvl w:val="0"/>
          <w:numId w:val="1"/>
        </w:numPr>
        <w:jc w:val="both"/>
        <w:rPr>
          <w:rFonts w:ascii="Arial" w:hAnsi="Arial"/>
          <w:sz w:val="20"/>
        </w:rPr>
      </w:pPr>
      <w:r w:rsidRPr="00B61063">
        <w:rPr>
          <w:rFonts w:ascii="Arial" w:hAnsi="Arial" w:cs="Arial"/>
          <w:sz w:val="20"/>
          <w:u w:val="single"/>
        </w:rPr>
        <w:t>Comments</w:t>
      </w:r>
      <w:r>
        <w:rPr>
          <w:rFonts w:ascii="Arial" w:hAnsi="Arial" w:cs="Arial"/>
          <w:sz w:val="20"/>
        </w:rPr>
        <w:t>: -</w:t>
      </w:r>
      <w:r w:rsidR="00C07786" w:rsidRPr="008F4C86">
        <w:rPr>
          <w:rFonts w:ascii="Arial" w:hAnsi="Arial" w:cs="Arial"/>
          <w:sz w:val="20"/>
        </w:rPr>
        <w:t>This project will bring additional material propert</w:t>
      </w:r>
      <w:r>
        <w:rPr>
          <w:rFonts w:ascii="Arial" w:hAnsi="Arial" w:cs="Arial"/>
          <w:sz w:val="20"/>
        </w:rPr>
        <w:t xml:space="preserve">ies data needed to expand ASTEC </w:t>
      </w:r>
      <w:r w:rsidR="00C07786" w:rsidRPr="0008554F">
        <w:rPr>
          <w:rFonts w:ascii="Arial" w:hAnsi="Arial" w:cs="Arial"/>
          <w:sz w:val="20"/>
        </w:rPr>
        <w:t>models to simulate VVER lower head creep behaviour.</w:t>
      </w:r>
      <w:r w:rsidR="005F42B6" w:rsidRPr="0008554F">
        <w:rPr>
          <w:rFonts w:ascii="Arial" w:hAnsi="Arial" w:cs="Arial"/>
          <w:sz w:val="20"/>
        </w:rPr>
        <w:t xml:space="preserve"> </w:t>
      </w:r>
      <w:r w:rsidR="005F42B6" w:rsidRPr="0008554F">
        <w:rPr>
          <w:rFonts w:ascii="Arial" w:hAnsi="Arial"/>
          <w:sz w:val="20"/>
        </w:rPr>
        <w:t>This will also bring important additional data to the METCOR-P project (#3592) where a comparison of European and Russian reactor steel interaction with corium will be carried out.</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C07786" w:rsidRPr="008F4C86">
        <w:tblPrEx>
          <w:tblCellMar>
            <w:top w:w="0" w:type="dxa"/>
            <w:bottom w:w="0" w:type="dxa"/>
          </w:tblCellMar>
        </w:tblPrEx>
        <w:trPr>
          <w:trHeight w:val="301"/>
        </w:trPr>
        <w:tc>
          <w:tcPr>
            <w:tcW w:w="9000" w:type="dxa"/>
          </w:tcPr>
          <w:p w:rsidR="00C07786" w:rsidRPr="008F4C86" w:rsidRDefault="00C07786" w:rsidP="00C07786">
            <w:pPr>
              <w:pStyle w:val="Initial"/>
              <w:tabs>
                <w:tab w:val="left" w:pos="506"/>
              </w:tabs>
              <w:jc w:val="left"/>
              <w:rPr>
                <w:rStyle w:val="DefaultMargins"/>
                <w:rFonts w:ascii="Arial" w:hAnsi="Arial" w:cs="Arial"/>
                <w:sz w:val="20"/>
                <w:lang w:val="en-GB"/>
              </w:rPr>
            </w:pPr>
            <w:r w:rsidRPr="008F4C86">
              <w:rPr>
                <w:rStyle w:val="DefaultMargins"/>
                <w:rFonts w:ascii="Arial" w:hAnsi="Arial" w:cs="Arial"/>
                <w:sz w:val="20"/>
                <w:lang w:val="en-GB"/>
              </w:rPr>
              <w:t>Dissemination level : RE: restricted to EC, CEG-SAM members, ISTC and CIS beneficiaries</w:t>
            </w:r>
          </w:p>
        </w:tc>
      </w:tr>
    </w:tbl>
    <w:p w:rsidR="00EA2717" w:rsidRDefault="00EA2717" w:rsidP="00B61063"/>
    <w:sectPr w:rsidR="00EA2717" w:rsidSect="0008554F">
      <w:footerReference w:type="even" r:id="rId9"/>
      <w:footerReference w:type="default" r:id="rId10"/>
      <w:footerReference w:type="first" r:id="rId11"/>
      <w:pgSz w:w="11906" w:h="16838"/>
      <w:pgMar w:top="539" w:right="1418"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A0" w:rsidRDefault="005A0EA0">
      <w:r>
        <w:separator/>
      </w:r>
    </w:p>
  </w:endnote>
  <w:endnote w:type="continuationSeparator" w:id="0">
    <w:p w:rsidR="005A0EA0" w:rsidRDefault="005A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7D" w:rsidRDefault="008E3B7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8E3B7D" w:rsidRDefault="008E3B7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7D" w:rsidRDefault="008E3B7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8E3B7D" w:rsidRDefault="008E3B7D">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7D" w:rsidRPr="00564581" w:rsidRDefault="008E3B7D">
    <w:pPr>
      <w:pStyle w:val="Fuzeile"/>
      <w:rPr>
        <w:rFonts w:ascii="Arial" w:hAnsi="Arial" w:cs="Arial"/>
        <w:sz w:val="18"/>
        <w:szCs w:val="18"/>
      </w:rPr>
    </w:pPr>
    <w:r>
      <w:rPr>
        <w:rFonts w:ascii="Arial" w:hAnsi="Arial" w:cs="Arial"/>
        <w:sz w:val="18"/>
        <w:szCs w:val="18"/>
      </w:rPr>
      <w:t>25</w:t>
    </w:r>
    <w:r w:rsidRPr="00B43351">
      <w:rPr>
        <w:rFonts w:ascii="Arial" w:hAnsi="Arial" w:cs="Arial"/>
        <w:sz w:val="18"/>
        <w:szCs w:val="18"/>
        <w:vertAlign w:val="superscript"/>
      </w:rPr>
      <w:t>th</w:t>
    </w:r>
    <w:r>
      <w:rPr>
        <w:rFonts w:ascii="Arial" w:hAnsi="Arial" w:cs="Arial"/>
        <w:sz w:val="18"/>
        <w:szCs w:val="18"/>
      </w:rPr>
      <w:t xml:space="preserve"> March </w:t>
    </w:r>
    <w:r w:rsidRPr="00564581">
      <w:rPr>
        <w:rFonts w:ascii="Arial" w:hAnsi="Arial" w:cs="Arial"/>
        <w:sz w:val="18"/>
        <w:szCs w:val="18"/>
      </w:rPr>
      <w:t>2007</w:t>
    </w:r>
    <w:r w:rsidRPr="00564581">
      <w:rPr>
        <w:rFonts w:ascii="Arial" w:hAnsi="Arial" w:cs="Arial"/>
        <w:sz w:val="18"/>
        <w:szCs w:val="18"/>
      </w:rPr>
      <w:tab/>
    </w:r>
    <w:r w:rsidRPr="00564581">
      <w:rPr>
        <w:rFonts w:ascii="Arial" w:hAnsi="Arial" w:cs="Arial"/>
        <w:sz w:val="18"/>
        <w:szCs w:val="18"/>
      </w:rPr>
      <w:tab/>
      <w:t>CEG-SAM / A-12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A0" w:rsidRDefault="005A0EA0">
      <w:r>
        <w:separator/>
      </w:r>
    </w:p>
  </w:footnote>
  <w:footnote w:type="continuationSeparator" w:id="0">
    <w:p w:rsidR="005A0EA0" w:rsidRDefault="005A0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27B42"/>
    <w:multiLevelType w:val="hybridMultilevel"/>
    <w:tmpl w:val="0E5C1D48"/>
    <w:lvl w:ilvl="0" w:tplc="45FC5AE6">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786"/>
    <w:rsid w:val="0008554F"/>
    <w:rsid w:val="0021069C"/>
    <w:rsid w:val="00485879"/>
    <w:rsid w:val="004A2082"/>
    <w:rsid w:val="00525A5C"/>
    <w:rsid w:val="005A0EA0"/>
    <w:rsid w:val="005F42B6"/>
    <w:rsid w:val="0071013E"/>
    <w:rsid w:val="008E3B7D"/>
    <w:rsid w:val="00AC5F72"/>
    <w:rsid w:val="00B43351"/>
    <w:rsid w:val="00B61063"/>
    <w:rsid w:val="00C07786"/>
    <w:rsid w:val="00E04FA8"/>
    <w:rsid w:val="00EA2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1A9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07786"/>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rsid w:val="00C07786"/>
    <w:pPr>
      <w:ind w:right="85"/>
      <w:jc w:val="both"/>
    </w:pPr>
    <w:rPr>
      <w:rFonts w:ascii="Arial" w:hAnsi="Arial"/>
    </w:rPr>
  </w:style>
  <w:style w:type="paragraph" w:customStyle="1" w:styleId="ZDGName">
    <w:name w:val="Z_DGName"/>
    <w:basedOn w:val="Standard"/>
    <w:rsid w:val="00C07786"/>
    <w:pPr>
      <w:ind w:right="85"/>
      <w:jc w:val="both"/>
    </w:pPr>
    <w:rPr>
      <w:rFonts w:ascii="Arial" w:hAnsi="Arial"/>
      <w:sz w:val="16"/>
    </w:rPr>
  </w:style>
  <w:style w:type="paragraph" w:styleId="Fuzeile">
    <w:name w:val="footer"/>
    <w:basedOn w:val="Standard"/>
    <w:rsid w:val="00C07786"/>
    <w:pPr>
      <w:tabs>
        <w:tab w:val="center" w:pos="4536"/>
        <w:tab w:val="right" w:pos="9072"/>
      </w:tabs>
    </w:pPr>
  </w:style>
  <w:style w:type="character" w:styleId="Seitenzahl">
    <w:name w:val="page number"/>
    <w:basedOn w:val="Absatz-Standardschriftart"/>
    <w:rsid w:val="00C07786"/>
  </w:style>
  <w:style w:type="paragraph" w:customStyle="1" w:styleId="Initial">
    <w:name w:val="Initial"/>
    <w:rsid w:val="00C07786"/>
    <w:pPr>
      <w:tabs>
        <w:tab w:val="left" w:pos="-720"/>
      </w:tabs>
      <w:suppressAutoHyphens/>
      <w:jc w:val="both"/>
    </w:pPr>
    <w:rPr>
      <w:spacing w:val="-3"/>
      <w:sz w:val="24"/>
      <w:lang w:val="en-US"/>
    </w:rPr>
  </w:style>
  <w:style w:type="character" w:customStyle="1" w:styleId="DefaultMargins">
    <w:name w:val="DefaultMargins"/>
    <w:rsid w:val="00C07786"/>
    <w:rPr>
      <w:rFonts w:ascii="CG Times" w:hAnsi="CG Times"/>
      <w:noProof w:val="0"/>
      <w:sz w:val="24"/>
      <w:lang w:val="en-US"/>
    </w:rPr>
  </w:style>
  <w:style w:type="paragraph" w:styleId="Textkrper-Einzug2">
    <w:name w:val="Body Text Indent 2"/>
    <w:basedOn w:val="Standard"/>
    <w:rsid w:val="00C07786"/>
    <w:pPr>
      <w:ind w:left="2160" w:hanging="2160"/>
      <w:jc w:val="both"/>
    </w:pPr>
    <w:rPr>
      <w:rFonts w:ascii="Arial" w:hAnsi="Arial"/>
      <w:sz w:val="22"/>
    </w:rPr>
  </w:style>
  <w:style w:type="paragraph" w:styleId="Textkrper">
    <w:name w:val="Body Text"/>
    <w:basedOn w:val="Standard"/>
    <w:rsid w:val="00C07786"/>
    <w:pPr>
      <w:spacing w:after="120"/>
    </w:pPr>
  </w:style>
  <w:style w:type="paragraph" w:styleId="Kopfzeile">
    <w:name w:val="header"/>
    <w:basedOn w:val="Standard"/>
    <w:rsid w:val="00B4335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2012-10-15T11:28:00Z</dcterms:created>
  <dcterms:modified xsi:type="dcterms:W3CDTF">2012-10-15T11:28:00Z</dcterms:modified>
</cp:coreProperties>
</file>