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86" w:rsidRDefault="00C07786" w:rsidP="00C07786">
      <w:pPr>
        <w:pStyle w:val="Initial"/>
        <w:jc w:val="center"/>
        <w:rPr>
          <w:rStyle w:val="DefaultMargins"/>
          <w:b/>
          <w:spacing w:val="0"/>
          <w:sz w:val="16"/>
          <w:lang w:val="en-GB"/>
        </w:rPr>
      </w:pPr>
      <w:bookmarkStart w:id="0" w:name="_GoBack"/>
      <w:bookmarkEnd w:id="0"/>
    </w:p>
    <w:tbl>
      <w:tblPr>
        <w:tblW w:w="9212" w:type="dxa"/>
        <w:tblLayout w:type="fixed"/>
        <w:tblCellMar>
          <w:left w:w="70" w:type="dxa"/>
          <w:right w:w="70" w:type="dxa"/>
        </w:tblCellMar>
        <w:tblLook w:val="0000" w:firstRow="0" w:lastRow="0" w:firstColumn="0" w:lastColumn="0" w:noHBand="0" w:noVBand="0"/>
      </w:tblPr>
      <w:tblGrid>
        <w:gridCol w:w="1728"/>
        <w:gridCol w:w="3922"/>
        <w:gridCol w:w="1980"/>
        <w:gridCol w:w="1582"/>
      </w:tblGrid>
      <w:tr w:rsidR="00C07786">
        <w:tblPrEx>
          <w:tblCellMar>
            <w:top w:w="0" w:type="dxa"/>
            <w:bottom w:w="0" w:type="dxa"/>
          </w:tblCellMar>
        </w:tblPrEx>
        <w:trPr>
          <w:trHeight w:val="892"/>
        </w:trPr>
        <w:tc>
          <w:tcPr>
            <w:tcW w:w="1728" w:type="dxa"/>
          </w:tcPr>
          <w:p w:rsidR="00C07786" w:rsidRDefault="00C07786" w:rsidP="00C07786">
            <w:pPr>
              <w:jc w:val="both"/>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C07786" w:rsidRDefault="00C07786" w:rsidP="00C07786">
            <w:pPr>
              <w:jc w:val="both"/>
            </w:pPr>
          </w:p>
          <w:p w:rsidR="00C07786" w:rsidRDefault="00C07786" w:rsidP="00C07786">
            <w:pPr>
              <w:jc w:val="both"/>
            </w:pPr>
            <w:r>
              <w:t>EUROPEAN COMMISSION</w:t>
            </w:r>
          </w:p>
          <w:p w:rsidR="00C07786" w:rsidRDefault="00C07786" w:rsidP="00C07786">
            <w:pPr>
              <w:jc w:val="both"/>
              <w:rPr>
                <w:sz w:val="16"/>
              </w:rPr>
            </w:pPr>
            <w:r>
              <w:rPr>
                <w:sz w:val="16"/>
              </w:rPr>
              <w:t>DIRECTORATE-GENERAL ‘RESEARCH’</w:t>
            </w:r>
          </w:p>
        </w:tc>
        <w:tc>
          <w:tcPr>
            <w:tcW w:w="1980" w:type="dxa"/>
          </w:tcPr>
          <w:p w:rsidR="00C07786" w:rsidRDefault="00C07786" w:rsidP="00C07786">
            <w:pPr>
              <w:jc w:val="both"/>
              <w:rPr>
                <w:sz w:val="22"/>
              </w:rPr>
            </w:pPr>
            <w:r>
              <w:rPr>
                <w:sz w:val="22"/>
              </w:rPr>
              <w:t>INTERNATIONAL</w:t>
            </w:r>
          </w:p>
          <w:p w:rsidR="00C07786" w:rsidRDefault="00C07786" w:rsidP="00C07786">
            <w:pPr>
              <w:jc w:val="both"/>
              <w:rPr>
                <w:sz w:val="22"/>
              </w:rPr>
            </w:pPr>
            <w:r>
              <w:rPr>
                <w:sz w:val="22"/>
              </w:rPr>
              <w:t>SCIENCE AND</w:t>
            </w:r>
          </w:p>
          <w:p w:rsidR="00C07786" w:rsidRDefault="00C07786" w:rsidP="00C07786">
            <w:pPr>
              <w:jc w:val="both"/>
              <w:rPr>
                <w:sz w:val="22"/>
              </w:rPr>
            </w:pPr>
            <w:r>
              <w:rPr>
                <w:sz w:val="22"/>
              </w:rPr>
              <w:t>TECHNOLOGY</w:t>
            </w:r>
          </w:p>
          <w:p w:rsidR="00C07786" w:rsidRDefault="00C07786" w:rsidP="00C07786">
            <w:pPr>
              <w:jc w:val="both"/>
            </w:pPr>
            <w:r>
              <w:rPr>
                <w:sz w:val="22"/>
              </w:rPr>
              <w:t>CENTRE</w:t>
            </w:r>
          </w:p>
        </w:tc>
        <w:tc>
          <w:tcPr>
            <w:tcW w:w="1582" w:type="dxa"/>
          </w:tcPr>
          <w:p w:rsidR="00C07786" w:rsidRDefault="00C07786" w:rsidP="00C07786">
            <w:pPr>
              <w:jc w:val="both"/>
            </w:pPr>
            <w:r>
              <w:rPr>
                <w:rFonts w:ascii="Times New Roman CYR" w:hAnsi="Times New Roman CYR"/>
              </w:rPr>
              <w:pict>
                <v:shape id="_x0000_i1026" type="#_x0000_t75" style="width:58.8pt;height:46.8pt" fillcolor="window">
                  <v:imagedata r:id="rId8" o:title=""/>
                </v:shape>
              </w:pict>
            </w:r>
          </w:p>
        </w:tc>
      </w:tr>
    </w:tbl>
    <w:p w:rsidR="00C07786" w:rsidRDefault="00C07786" w:rsidP="00C07786">
      <w:pPr>
        <w:pStyle w:val="Initial"/>
        <w:jc w:val="left"/>
        <w:rPr>
          <w:rStyle w:val="DefaultMargins"/>
          <w:b/>
          <w:spacing w:val="0"/>
          <w:sz w:val="16"/>
          <w:lang w:val="en-GB"/>
        </w:rPr>
      </w:pPr>
    </w:p>
    <w:p w:rsidR="00C07786" w:rsidRPr="008F4C86" w:rsidRDefault="00C07786" w:rsidP="00C07786">
      <w:pPr>
        <w:pStyle w:val="Initial"/>
        <w:jc w:val="center"/>
        <w:rPr>
          <w:rStyle w:val="DefaultMargins"/>
          <w:b/>
          <w:spacing w:val="0"/>
          <w:sz w:val="26"/>
          <w:szCs w:val="26"/>
          <w:lang w:val="en-GB"/>
        </w:rPr>
      </w:pPr>
      <w:r w:rsidRPr="008F4C86">
        <w:rPr>
          <w:rStyle w:val="DefaultMargins"/>
          <w:b/>
          <w:spacing w:val="0"/>
          <w:sz w:val="26"/>
          <w:szCs w:val="26"/>
          <w:lang w:val="en-GB"/>
        </w:rPr>
        <w:t>CONTACT EXPERT GROUP on SEVERE ACCIDENT MANAGEMENT (CEG-SAM)</w:t>
      </w:r>
    </w:p>
    <w:p w:rsidR="00C07786" w:rsidRPr="007847C8" w:rsidRDefault="00C07786" w:rsidP="00C07786">
      <w:pPr>
        <w:pStyle w:val="Initial"/>
        <w:rPr>
          <w:rStyle w:val="DefaultMargins"/>
          <w:rFonts w:ascii="Arial" w:hAnsi="Arial"/>
          <w:spacing w:val="0"/>
          <w:sz w:val="20"/>
          <w:lang w:val="en-GB"/>
        </w:rPr>
      </w:pPr>
      <w:r w:rsidRPr="007847C8">
        <w:rPr>
          <w:rStyle w:val="DefaultMargins"/>
          <w:rFonts w:ascii="Arial" w:hAnsi="Arial"/>
          <w:i/>
          <w:spacing w:val="0"/>
          <w:sz w:val="20"/>
          <w:lang w:val="en-GB"/>
        </w:rPr>
        <w:t>To:</w:t>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sidRPr="007847C8">
        <w:rPr>
          <w:rStyle w:val="DefaultMargins"/>
          <w:rFonts w:ascii="Arial" w:hAnsi="Arial"/>
          <w:spacing w:val="0"/>
          <w:sz w:val="20"/>
          <w:lang w:val="en-GB"/>
        </w:rPr>
        <w:tab/>
        <w:t>R. Burmanjer (EC, DG-RTD / D.3)</w:t>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sidRPr="007847C8">
        <w:rPr>
          <w:rStyle w:val="DefaultMargins"/>
          <w:rFonts w:ascii="Arial" w:hAnsi="Arial"/>
          <w:i/>
          <w:spacing w:val="0"/>
          <w:sz w:val="20"/>
          <w:lang w:val="en-GB"/>
        </w:rPr>
        <w:t>Advice no.:</w:t>
      </w:r>
      <w:r w:rsidRPr="007847C8">
        <w:rPr>
          <w:rStyle w:val="DefaultMargins"/>
          <w:rFonts w:ascii="Arial" w:hAnsi="Arial"/>
          <w:spacing w:val="0"/>
          <w:sz w:val="20"/>
          <w:lang w:val="en-GB"/>
        </w:rPr>
        <w:tab/>
      </w:r>
      <w:r w:rsidRPr="007847C8">
        <w:rPr>
          <w:rStyle w:val="DefaultMargins"/>
          <w:rFonts w:ascii="Arial" w:hAnsi="Arial"/>
          <w:spacing w:val="-2"/>
          <w:sz w:val="20"/>
          <w:lang w:val="en-GB"/>
        </w:rPr>
        <w:t>A</w:t>
      </w:r>
      <w:r>
        <w:rPr>
          <w:rStyle w:val="DefaultMargins"/>
          <w:rFonts w:ascii="Arial" w:hAnsi="Arial"/>
          <w:spacing w:val="-2"/>
          <w:sz w:val="20"/>
          <w:lang w:val="en-GB"/>
        </w:rPr>
        <w:t xml:space="preserve"> </w:t>
      </w:r>
      <w:r w:rsidRPr="007847C8">
        <w:rPr>
          <w:rStyle w:val="DefaultMargins"/>
          <w:rFonts w:ascii="Arial" w:hAnsi="Arial"/>
          <w:spacing w:val="-2"/>
          <w:sz w:val="20"/>
          <w:lang w:val="en-GB"/>
        </w:rPr>
        <w:t>-</w:t>
      </w:r>
      <w:r w:rsidR="00F7664C">
        <w:rPr>
          <w:rStyle w:val="DefaultMargins"/>
          <w:rFonts w:ascii="Arial" w:hAnsi="Arial"/>
          <w:spacing w:val="-2"/>
          <w:sz w:val="20"/>
          <w:lang w:val="en-GB"/>
        </w:rPr>
        <w:t>17</w:t>
      </w:r>
    </w:p>
    <w:p w:rsidR="00C07786" w:rsidRPr="007847C8" w:rsidRDefault="00C07786" w:rsidP="00C07786">
      <w:pPr>
        <w:pStyle w:val="Initial"/>
        <w:rPr>
          <w:rStyle w:val="DefaultMargins"/>
          <w:rFonts w:ascii="Arial" w:hAnsi="Arial"/>
          <w:spacing w:val="0"/>
          <w:sz w:val="20"/>
          <w:lang w:val="en-GB"/>
        </w:rPr>
      </w:pPr>
      <w:r w:rsidRPr="007847C8">
        <w:rPr>
          <w:rStyle w:val="DefaultMargins"/>
          <w:rFonts w:ascii="Arial" w:hAnsi="Arial"/>
          <w:i/>
          <w:spacing w:val="0"/>
          <w:sz w:val="20"/>
          <w:lang w:val="en-GB"/>
        </w:rPr>
        <w:t>Project code:</w:t>
      </w:r>
      <w:r w:rsidR="002D2664">
        <w:rPr>
          <w:rStyle w:val="DefaultMargins"/>
          <w:rFonts w:ascii="Arial" w:hAnsi="Arial"/>
          <w:spacing w:val="0"/>
          <w:sz w:val="20"/>
          <w:lang w:val="en-GB"/>
        </w:rPr>
        <w:tab/>
      </w:r>
      <w:r w:rsidR="002D2664">
        <w:rPr>
          <w:rStyle w:val="DefaultMargins"/>
          <w:rFonts w:ascii="Arial" w:hAnsi="Arial"/>
          <w:spacing w:val="0"/>
          <w:sz w:val="20"/>
          <w:lang w:val="en-GB"/>
        </w:rPr>
        <w:tab/>
        <w:t>ISTC # 3609</w:t>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sidRPr="007847C8">
        <w:rPr>
          <w:rStyle w:val="DefaultMargins"/>
          <w:rFonts w:ascii="Arial" w:hAnsi="Arial"/>
          <w:spacing w:val="0"/>
          <w:sz w:val="20"/>
          <w:lang w:val="en-GB"/>
        </w:rPr>
        <w:tab/>
      </w:r>
      <w:r>
        <w:rPr>
          <w:rStyle w:val="DefaultMargins"/>
          <w:rFonts w:ascii="Arial" w:hAnsi="Arial"/>
          <w:spacing w:val="0"/>
          <w:sz w:val="20"/>
          <w:lang w:val="en-GB"/>
        </w:rPr>
        <w:tab/>
      </w:r>
      <w:r w:rsidRPr="007847C8">
        <w:rPr>
          <w:rStyle w:val="DefaultMargins"/>
          <w:rFonts w:ascii="Arial" w:hAnsi="Arial"/>
          <w:i/>
          <w:spacing w:val="0"/>
          <w:sz w:val="20"/>
          <w:lang w:val="en-GB"/>
        </w:rPr>
        <w:t>Date:</w:t>
      </w:r>
      <w:r>
        <w:rPr>
          <w:rStyle w:val="DefaultMargins"/>
          <w:rFonts w:ascii="Arial" w:hAnsi="Arial"/>
          <w:i/>
          <w:spacing w:val="0"/>
          <w:sz w:val="20"/>
          <w:lang w:val="en-GB"/>
        </w:rPr>
        <w:t xml:space="preserve"> </w:t>
      </w:r>
      <w:smartTag w:uri="urn:schemas-microsoft-com:office:smarttags" w:element="date">
        <w:smartTagPr>
          <w:attr w:name="Month" w:val="10"/>
          <w:attr w:name="Day" w:val="29"/>
          <w:attr w:name="Year" w:val="2007"/>
        </w:smartTagPr>
        <w:r w:rsidR="00143198">
          <w:rPr>
            <w:rStyle w:val="DefaultMargins"/>
            <w:rFonts w:ascii="Arial" w:hAnsi="Arial"/>
            <w:spacing w:val="0"/>
            <w:sz w:val="20"/>
            <w:lang w:val="en-GB"/>
          </w:rPr>
          <w:t>2</w:t>
        </w:r>
        <w:r w:rsidR="00D97871">
          <w:rPr>
            <w:rStyle w:val="DefaultMargins"/>
            <w:rFonts w:ascii="Arial" w:hAnsi="Arial"/>
            <w:spacing w:val="0"/>
            <w:sz w:val="20"/>
            <w:lang w:val="en-GB"/>
          </w:rPr>
          <w:t>9</w:t>
        </w:r>
        <w:r w:rsidR="00B43351" w:rsidRPr="00B43351">
          <w:rPr>
            <w:rStyle w:val="DefaultMargins"/>
            <w:rFonts w:ascii="Arial" w:hAnsi="Arial"/>
            <w:spacing w:val="0"/>
            <w:sz w:val="20"/>
            <w:vertAlign w:val="superscript"/>
            <w:lang w:val="en-GB"/>
          </w:rPr>
          <w:t>th</w:t>
        </w:r>
        <w:r w:rsidRPr="007847C8">
          <w:rPr>
            <w:rStyle w:val="DefaultMargins"/>
            <w:rFonts w:ascii="Arial" w:hAnsi="Arial"/>
            <w:spacing w:val="0"/>
            <w:sz w:val="20"/>
            <w:lang w:val="en-GB"/>
          </w:rPr>
          <w:t xml:space="preserve"> </w:t>
        </w:r>
        <w:r w:rsidR="00D97871">
          <w:rPr>
            <w:rStyle w:val="DefaultMargins"/>
            <w:rFonts w:ascii="Arial" w:hAnsi="Arial"/>
            <w:spacing w:val="0"/>
            <w:sz w:val="20"/>
            <w:lang w:val="en-GB"/>
          </w:rPr>
          <w:t>October</w:t>
        </w:r>
        <w:r w:rsidRPr="007847C8">
          <w:rPr>
            <w:rStyle w:val="DefaultMargins"/>
            <w:rFonts w:ascii="Arial" w:hAnsi="Arial"/>
            <w:spacing w:val="0"/>
            <w:sz w:val="20"/>
            <w:lang w:val="en-GB"/>
          </w:rPr>
          <w:t xml:space="preserve"> 2007</w:t>
        </w:r>
      </w:smartTag>
    </w:p>
    <w:p w:rsidR="00C07786" w:rsidRPr="007847C8" w:rsidRDefault="00C07786" w:rsidP="00C07786">
      <w:pPr>
        <w:pStyle w:val="Initial"/>
        <w:rPr>
          <w:rStyle w:val="DefaultMargins"/>
          <w:rFonts w:ascii="Arial" w:hAnsi="Arial"/>
          <w:spacing w:val="0"/>
          <w:sz w:val="20"/>
          <w:lang w:val="en-GB"/>
        </w:rPr>
      </w:pPr>
      <w:r w:rsidRPr="007847C8">
        <w:rPr>
          <w:rStyle w:val="DefaultMargins"/>
          <w:rFonts w:ascii="Arial" w:hAnsi="Arial"/>
          <w:i/>
          <w:spacing w:val="0"/>
          <w:sz w:val="20"/>
          <w:lang w:val="en-GB"/>
        </w:rPr>
        <w:t>Signatures:</w:t>
      </w:r>
      <w:r w:rsidRPr="007847C8">
        <w:rPr>
          <w:rStyle w:val="DefaultMargins"/>
          <w:rFonts w:ascii="Arial" w:hAnsi="Arial"/>
          <w:spacing w:val="0"/>
          <w:sz w:val="20"/>
          <w:lang w:val="en-GB"/>
        </w:rPr>
        <w:tab/>
      </w:r>
      <w:r w:rsidRPr="007847C8">
        <w:rPr>
          <w:rStyle w:val="DefaultMargins"/>
          <w:rFonts w:ascii="Arial" w:hAnsi="Arial"/>
          <w:spacing w:val="0"/>
          <w:sz w:val="20"/>
          <w:lang w:val="en-GB"/>
        </w:rPr>
        <w:tab/>
        <w:t>P.Hofmann (Secretary)</w:t>
      </w:r>
    </w:p>
    <w:p w:rsidR="00C07786" w:rsidRPr="007847C8" w:rsidRDefault="00C07786" w:rsidP="00C07786">
      <w:pPr>
        <w:pStyle w:val="Initial"/>
        <w:rPr>
          <w:rStyle w:val="DefaultMargins"/>
          <w:rFonts w:ascii="Arial" w:hAnsi="Arial"/>
          <w:spacing w:val="0"/>
          <w:sz w:val="20"/>
          <w:lang w:val="en-GB"/>
        </w:rPr>
      </w:pPr>
      <w:r w:rsidRPr="007847C8">
        <w:rPr>
          <w:rStyle w:val="DefaultMargins"/>
          <w:rFonts w:ascii="Arial" w:hAnsi="Arial"/>
          <w:i/>
          <w:spacing w:val="0"/>
          <w:sz w:val="20"/>
          <w:lang w:val="en-GB"/>
        </w:rPr>
        <w:t>Linked meeting:</w:t>
      </w:r>
      <w:r w:rsidRPr="007847C8">
        <w:rPr>
          <w:rStyle w:val="DefaultMargins"/>
          <w:rFonts w:ascii="Arial" w:hAnsi="Arial"/>
          <w:i/>
          <w:spacing w:val="0"/>
          <w:sz w:val="20"/>
          <w:lang w:val="en-GB"/>
        </w:rPr>
        <w:tab/>
      </w:r>
      <w:r w:rsidRPr="007847C8">
        <w:rPr>
          <w:rStyle w:val="DefaultMargins"/>
          <w:rFonts w:ascii="Arial" w:hAnsi="Arial"/>
          <w:spacing w:val="0"/>
          <w:sz w:val="20"/>
          <w:lang w:val="en-GB"/>
        </w:rPr>
        <w:tab/>
      </w:r>
      <w:r w:rsidR="00F238F5">
        <w:rPr>
          <w:rStyle w:val="DefaultMargins"/>
          <w:rFonts w:ascii="Arial" w:hAnsi="Arial"/>
          <w:spacing w:val="0"/>
          <w:sz w:val="20"/>
          <w:lang w:val="en-GB"/>
        </w:rPr>
        <w:t>12</w:t>
      </w:r>
      <w:r w:rsidR="00F238F5">
        <w:rPr>
          <w:rStyle w:val="DefaultMargins"/>
          <w:rFonts w:ascii="Arial" w:hAnsi="Arial"/>
          <w:spacing w:val="0"/>
          <w:sz w:val="20"/>
          <w:vertAlign w:val="superscript"/>
          <w:lang w:val="en-GB"/>
        </w:rPr>
        <w:t>th</w:t>
      </w:r>
      <w:r w:rsidR="00F238F5">
        <w:rPr>
          <w:rStyle w:val="DefaultMargins"/>
          <w:rFonts w:ascii="Arial" w:hAnsi="Arial"/>
          <w:spacing w:val="0"/>
          <w:sz w:val="20"/>
          <w:lang w:val="en-GB"/>
        </w:rPr>
        <w:t xml:space="preserve"> CEG-SAM meeting, </w:t>
      </w:r>
      <w:smartTag w:uri="urn:schemas-microsoft-com:office:smarttags" w:element="place">
        <w:smartTag w:uri="urn:schemas-microsoft-com:office:smarttags" w:element="City">
          <w:r w:rsidR="00F238F5">
            <w:rPr>
              <w:rStyle w:val="DefaultMargins"/>
              <w:rFonts w:ascii="Arial" w:hAnsi="Arial"/>
              <w:spacing w:val="0"/>
              <w:sz w:val="20"/>
              <w:lang w:val="en-GB"/>
            </w:rPr>
            <w:t>St. Petersburg</w:t>
          </w:r>
        </w:smartTag>
        <w:r w:rsidR="00F238F5">
          <w:rPr>
            <w:rStyle w:val="DefaultMargins"/>
            <w:rFonts w:ascii="Arial" w:hAnsi="Arial"/>
            <w:spacing w:val="0"/>
            <w:sz w:val="20"/>
            <w:lang w:val="en-GB"/>
          </w:rPr>
          <w:t xml:space="preserve">, </w:t>
        </w:r>
        <w:smartTag w:uri="urn:schemas-microsoft-com:office:smarttags" w:element="country-region">
          <w:r w:rsidR="00F238F5">
            <w:rPr>
              <w:rStyle w:val="DefaultMargins"/>
              <w:rFonts w:ascii="Arial" w:hAnsi="Arial"/>
              <w:spacing w:val="0"/>
              <w:sz w:val="20"/>
              <w:lang w:val="en-GB"/>
            </w:rPr>
            <w:t>Russia</w:t>
          </w:r>
        </w:smartTag>
      </w:smartTag>
      <w:r w:rsidR="00F238F5">
        <w:rPr>
          <w:rStyle w:val="DefaultMargins"/>
          <w:rFonts w:ascii="Arial" w:hAnsi="Arial"/>
          <w:spacing w:val="0"/>
          <w:sz w:val="20"/>
          <w:lang w:val="en-GB"/>
        </w:rPr>
        <w:t xml:space="preserve">, </w:t>
      </w:r>
      <w:smartTag w:uri="urn:schemas-microsoft-com:office:smarttags" w:element="date">
        <w:smartTagPr>
          <w:attr w:name="Month" w:val="9"/>
          <w:attr w:name="Day" w:val="11"/>
          <w:attr w:name="Year" w:val="2007"/>
        </w:smartTagPr>
        <w:r w:rsidR="00F238F5">
          <w:rPr>
            <w:rStyle w:val="DefaultMargins"/>
            <w:rFonts w:ascii="Arial" w:hAnsi="Arial"/>
            <w:spacing w:val="0"/>
            <w:sz w:val="20"/>
            <w:lang w:val="en-GB"/>
          </w:rPr>
          <w:t>September 11-13 2007</w:t>
        </w:r>
      </w:smartTag>
    </w:p>
    <w:p w:rsidR="00C07786" w:rsidRPr="007847C8" w:rsidRDefault="00C07786" w:rsidP="00C07786">
      <w:pPr>
        <w:tabs>
          <w:tab w:val="left" w:pos="-1440"/>
          <w:tab w:val="left" w:pos="-720"/>
          <w:tab w:val="left" w:pos="-180"/>
          <w:tab w:val="left" w:pos="0"/>
          <w:tab w:val="left" w:pos="1440"/>
          <w:tab w:val="left" w:pos="2127"/>
          <w:tab w:val="left" w:pos="2880"/>
          <w:tab w:val="left" w:pos="3600"/>
        </w:tabs>
        <w:suppressAutoHyphens/>
        <w:ind w:left="2124" w:hanging="2124"/>
        <w:jc w:val="both"/>
        <w:rPr>
          <w:rFonts w:ascii="Arial" w:hAnsi="Arial"/>
          <w:sz w:val="20"/>
        </w:rPr>
      </w:pPr>
      <w:r w:rsidRPr="007847C8">
        <w:rPr>
          <w:rStyle w:val="DefaultMargins"/>
          <w:rFonts w:ascii="Arial" w:hAnsi="Arial"/>
          <w:i/>
          <w:sz w:val="20"/>
          <w:lang w:val="en-GB"/>
        </w:rPr>
        <w:t>Attending members:</w:t>
      </w:r>
      <w:r w:rsidRPr="007847C8">
        <w:rPr>
          <w:rStyle w:val="DefaultMargins"/>
          <w:rFonts w:ascii="Arial" w:hAnsi="Arial"/>
          <w:i/>
          <w:sz w:val="20"/>
          <w:lang w:val="en-GB"/>
        </w:rPr>
        <w:tab/>
      </w:r>
      <w:r w:rsidR="00F238F5">
        <w:rPr>
          <w:rFonts w:ascii="Arial" w:hAnsi="Arial"/>
          <w:sz w:val="20"/>
        </w:rPr>
        <w:t>Allelein, Trambauer (GRS); Altstadt (FZD); Azarian, Fischer (AREVA); Bottomley (JRC/ITU); Cenerino, Clement (IRSN); Ducros, Journeau (CEA); Güntay (PSI); Herranz (CIEMAT); Hozer (AEKI); Krause (AECL); Lamy (EdF); Miassoedov, Stuckert, Tromm (FZK); Oriolo (UniPi)</w:t>
      </w:r>
    </w:p>
    <w:p w:rsidR="00C07786" w:rsidRDefault="00C07786" w:rsidP="00C07786">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sidRPr="007847C8">
        <w:rPr>
          <w:rFonts w:ascii="Arial" w:hAnsi="Arial"/>
          <w:i/>
          <w:sz w:val="20"/>
        </w:rPr>
        <w:t>Copies:</w:t>
      </w:r>
      <w:r w:rsidRPr="007847C8">
        <w:rPr>
          <w:rFonts w:ascii="Arial" w:hAnsi="Arial"/>
          <w:i/>
          <w:sz w:val="20"/>
        </w:rPr>
        <w:tab/>
      </w:r>
      <w:r w:rsidRPr="007847C8">
        <w:rPr>
          <w:rFonts w:ascii="Arial" w:hAnsi="Arial"/>
          <w:sz w:val="20"/>
        </w:rPr>
        <w:tab/>
      </w:r>
      <w:r w:rsidRPr="007847C8">
        <w:rPr>
          <w:rFonts w:ascii="Arial" w:hAnsi="Arial"/>
          <w:sz w:val="20"/>
        </w:rPr>
        <w:tab/>
      </w:r>
      <w:r w:rsidRPr="007847C8">
        <w:rPr>
          <w:rFonts w:ascii="Arial" w:hAnsi="Arial"/>
          <w:sz w:val="20"/>
        </w:rPr>
        <w:tab/>
        <w:t xml:space="preserve">CEG-SAM members; M. Hugon, J. Sanders (EC, </w:t>
      </w:r>
      <w:r w:rsidRPr="007847C8">
        <w:rPr>
          <w:rStyle w:val="DefaultMargins"/>
          <w:rFonts w:ascii="Arial" w:hAnsi="Arial"/>
          <w:sz w:val="20"/>
          <w:lang w:val="en-GB"/>
        </w:rPr>
        <w:t>DG-RTD / D.3</w:t>
      </w:r>
      <w:r w:rsidRPr="007847C8">
        <w:rPr>
          <w:rFonts w:ascii="Arial" w:hAnsi="Arial"/>
          <w:sz w:val="20"/>
        </w:rPr>
        <w:t xml:space="preserve">), S. Webster (EC, </w:t>
      </w:r>
      <w:r w:rsidRPr="007847C8">
        <w:rPr>
          <w:rStyle w:val="DefaultMargins"/>
          <w:rFonts w:ascii="Arial" w:hAnsi="Arial"/>
          <w:sz w:val="20"/>
          <w:lang w:val="en-GB"/>
        </w:rPr>
        <w:t xml:space="preserve">DG-RTD / J.2), </w:t>
      </w:r>
      <w:r w:rsidRPr="007847C8">
        <w:rPr>
          <w:rFonts w:ascii="Arial" w:hAnsi="Arial"/>
          <w:sz w:val="20"/>
        </w:rPr>
        <w:t xml:space="preserve">L.Tocheny (ISTC, </w:t>
      </w:r>
      <w:smartTag w:uri="urn:schemas-microsoft-com:office:smarttags" w:element="City">
        <w:smartTag w:uri="urn:schemas-microsoft-com:office:smarttags" w:element="place">
          <w:r w:rsidRPr="007847C8">
            <w:rPr>
              <w:rFonts w:ascii="Arial" w:hAnsi="Arial"/>
              <w:sz w:val="20"/>
            </w:rPr>
            <w:t>Moscow</w:t>
          </w:r>
        </w:smartTag>
      </w:smartTag>
      <w:r w:rsidRPr="007847C8">
        <w:rPr>
          <w:rFonts w:ascii="Arial" w:hAnsi="Arial"/>
          <w:sz w:val="20"/>
        </w:rPr>
        <w:t>)</w:t>
      </w:r>
    </w:p>
    <w:p w:rsidR="00C07786" w:rsidRPr="007847C8" w:rsidRDefault="00C07786" w:rsidP="00C07786">
      <w:pPr>
        <w:pStyle w:val="Textkrper-Einzug2"/>
        <w:ind w:left="2124" w:hanging="2124"/>
        <w:jc w:val="left"/>
        <w:rPr>
          <w:sz w:val="20"/>
        </w:rPr>
      </w:pPr>
      <w:r w:rsidRPr="007847C8">
        <w:rPr>
          <w:sz w:val="20"/>
        </w:rPr>
        <w:t xml:space="preserve">* </w:t>
      </w:r>
      <w:r w:rsidRPr="0063695F">
        <w:rPr>
          <w:sz w:val="20"/>
          <w:u w:val="single"/>
        </w:rPr>
        <w:t>Subject:</w:t>
      </w:r>
      <w:r w:rsidRPr="007847C8">
        <w:rPr>
          <w:sz w:val="20"/>
        </w:rPr>
        <w:tab/>
        <w:t>- “</w:t>
      </w:r>
      <w:r w:rsidR="00D97871">
        <w:rPr>
          <w:sz w:val="20"/>
        </w:rPr>
        <w:t>F</w:t>
      </w:r>
      <w:r w:rsidR="002D2664">
        <w:rPr>
          <w:sz w:val="20"/>
        </w:rPr>
        <w:t xml:space="preserve">low pulsation </w:t>
      </w:r>
      <w:r w:rsidR="00D97871">
        <w:rPr>
          <w:sz w:val="20"/>
        </w:rPr>
        <w:t xml:space="preserve">at reactor vessel </w:t>
      </w:r>
      <w:r w:rsidR="002D2664">
        <w:rPr>
          <w:sz w:val="20"/>
        </w:rPr>
        <w:t xml:space="preserve">external cooling </w:t>
      </w:r>
      <w:r w:rsidR="00D97871">
        <w:rPr>
          <w:sz w:val="20"/>
        </w:rPr>
        <w:t>(EXPULS)</w:t>
      </w:r>
      <w:r w:rsidRPr="007847C8">
        <w:rPr>
          <w:sz w:val="20"/>
        </w:rPr>
        <w:t xml:space="preserve">”  </w:t>
      </w:r>
    </w:p>
    <w:p w:rsidR="00143198" w:rsidRPr="00143198" w:rsidRDefault="00143198" w:rsidP="00143198">
      <w:pPr>
        <w:pStyle w:val="Textkrper-Einzug2"/>
        <w:rPr>
          <w:sz w:val="20"/>
          <w:lang w:val="fr-FR"/>
        </w:rPr>
      </w:pPr>
      <w:r w:rsidRPr="00143198">
        <w:rPr>
          <w:sz w:val="20"/>
          <w:lang w:val="fr-FR"/>
        </w:rPr>
        <w:t xml:space="preserve">* </w:t>
      </w:r>
      <w:r w:rsidRPr="00143198">
        <w:rPr>
          <w:sz w:val="20"/>
          <w:u w:val="single"/>
          <w:lang w:val="fr-FR"/>
        </w:rPr>
        <w:t>EU Collaborators:</w:t>
      </w:r>
      <w:r w:rsidRPr="00143198">
        <w:rPr>
          <w:sz w:val="20"/>
          <w:lang w:val="fr-FR"/>
        </w:rPr>
        <w:tab/>
        <w:t xml:space="preserve">- </w:t>
      </w:r>
      <w:r>
        <w:rPr>
          <w:sz w:val="20"/>
          <w:lang w:val="fr-FR"/>
        </w:rPr>
        <w:t>FORTUM</w:t>
      </w:r>
    </w:p>
    <w:p w:rsidR="00C07786" w:rsidRPr="00143198" w:rsidRDefault="00143198" w:rsidP="00143198">
      <w:pPr>
        <w:pStyle w:val="Textkrper-Einzug2"/>
        <w:rPr>
          <w:sz w:val="20"/>
          <w:lang w:val="fr-FR"/>
        </w:rPr>
      </w:pPr>
      <w:r w:rsidRPr="00143198">
        <w:rPr>
          <w:sz w:val="20"/>
          <w:lang w:val="fr-FR"/>
        </w:rPr>
        <w:t xml:space="preserve">* </w:t>
      </w:r>
      <w:r w:rsidRPr="00D97871">
        <w:rPr>
          <w:sz w:val="20"/>
          <w:u w:val="single"/>
          <w:lang w:val="fr-FR"/>
        </w:rPr>
        <w:t>non-</w:t>
      </w:r>
      <w:r w:rsidRPr="00143198">
        <w:rPr>
          <w:sz w:val="20"/>
          <w:u w:val="single"/>
          <w:lang w:val="fr-FR"/>
        </w:rPr>
        <w:t>EU Collaborators:</w:t>
      </w:r>
      <w:r w:rsidRPr="00143198">
        <w:rPr>
          <w:sz w:val="20"/>
          <w:lang w:val="fr-FR"/>
        </w:rPr>
        <w:tab/>
        <w:t xml:space="preserve">- </w:t>
      </w:r>
      <w:r w:rsidR="00F238F5" w:rsidRPr="00143198">
        <w:rPr>
          <w:sz w:val="20"/>
          <w:lang w:val="fr-FR"/>
        </w:rPr>
        <w:t>KAERI</w:t>
      </w:r>
    </w:p>
    <w:p w:rsidR="00C07786" w:rsidRDefault="00C07786" w:rsidP="00C07786">
      <w:pPr>
        <w:ind w:left="2124" w:hanging="2124"/>
        <w:jc w:val="both"/>
        <w:rPr>
          <w:rFonts w:ascii="Arial" w:hAnsi="Arial"/>
          <w:sz w:val="20"/>
        </w:rPr>
      </w:pPr>
      <w:r w:rsidRPr="007847C8">
        <w:rPr>
          <w:rFonts w:ascii="Arial" w:hAnsi="Arial"/>
          <w:sz w:val="20"/>
        </w:rPr>
        <w:t xml:space="preserve">* </w:t>
      </w:r>
      <w:r w:rsidRPr="0063695F">
        <w:rPr>
          <w:rFonts w:ascii="Arial" w:hAnsi="Arial"/>
          <w:sz w:val="20"/>
          <w:u w:val="single"/>
        </w:rPr>
        <w:t>Documents:</w:t>
      </w:r>
      <w:r w:rsidRPr="007847C8">
        <w:rPr>
          <w:rFonts w:ascii="Arial" w:hAnsi="Arial"/>
          <w:sz w:val="20"/>
        </w:rPr>
        <w:tab/>
        <w:t>- ISTC project propos</w:t>
      </w:r>
      <w:r w:rsidR="002D2664">
        <w:rPr>
          <w:rFonts w:ascii="Arial" w:hAnsi="Arial"/>
          <w:sz w:val="20"/>
        </w:rPr>
        <w:t>al #3609</w:t>
      </w:r>
      <w:r w:rsidRPr="007847C8">
        <w:rPr>
          <w:rFonts w:ascii="Arial" w:hAnsi="Arial"/>
          <w:sz w:val="20"/>
        </w:rPr>
        <w:t>;</w:t>
      </w:r>
      <w:r w:rsidRPr="007847C8">
        <w:rPr>
          <w:sz w:val="20"/>
        </w:rPr>
        <w:t xml:space="preserve"> </w:t>
      </w:r>
      <w:r w:rsidRPr="007847C8">
        <w:rPr>
          <w:rFonts w:ascii="Arial" w:hAnsi="Arial"/>
          <w:sz w:val="20"/>
        </w:rPr>
        <w:t>“</w:t>
      </w:r>
      <w:r w:rsidR="006D6026" w:rsidRPr="006D6026">
        <w:rPr>
          <w:rFonts w:ascii="Arial" w:hAnsi="Arial"/>
          <w:sz w:val="20"/>
        </w:rPr>
        <w:t>Experimental investigation of flow pulsation effects on burnout in RPV external cooling system</w:t>
      </w:r>
      <w:r w:rsidR="006D6026">
        <w:rPr>
          <w:rFonts w:ascii="Arial" w:hAnsi="Arial"/>
          <w:sz w:val="20"/>
        </w:rPr>
        <w:t>”</w:t>
      </w:r>
      <w:r w:rsidRPr="007847C8">
        <w:rPr>
          <w:rFonts w:ascii="Arial" w:hAnsi="Arial"/>
          <w:sz w:val="20"/>
        </w:rPr>
        <w:t xml:space="preserve">, Leading Institution: </w:t>
      </w:r>
      <w:r w:rsidR="006D6026">
        <w:rPr>
          <w:rFonts w:ascii="Arial" w:hAnsi="Arial"/>
          <w:sz w:val="20"/>
        </w:rPr>
        <w:t>NITI, Sosnovy Bor</w:t>
      </w:r>
    </w:p>
    <w:p w:rsidR="004900D0" w:rsidRPr="007847C8" w:rsidRDefault="004900D0" w:rsidP="00C07786">
      <w:pPr>
        <w:ind w:left="2124" w:hanging="2124"/>
        <w:jc w:val="both"/>
        <w:rPr>
          <w:rFonts w:ascii="Arial" w:hAnsi="Arial"/>
          <w:sz w:val="20"/>
        </w:rPr>
      </w:pPr>
    </w:p>
    <w:p w:rsidR="00C07786" w:rsidRDefault="00C07786" w:rsidP="00C07786">
      <w:pPr>
        <w:ind w:left="2124" w:hanging="2124"/>
        <w:jc w:val="both"/>
        <w:rPr>
          <w:rFonts w:ascii="Arial" w:hAnsi="Arial" w:cs="Arial"/>
          <w:b/>
          <w:sz w:val="20"/>
        </w:rPr>
      </w:pPr>
      <w:r w:rsidRPr="008F4C86">
        <w:rPr>
          <w:rFonts w:ascii="Arial" w:hAnsi="Arial" w:cs="Arial"/>
          <w:sz w:val="20"/>
        </w:rPr>
        <w:t xml:space="preserve">* </w:t>
      </w:r>
      <w:r w:rsidRPr="00B81A6C">
        <w:rPr>
          <w:rFonts w:ascii="Arial" w:hAnsi="Arial" w:cs="Arial"/>
          <w:sz w:val="20"/>
          <w:u w:val="single"/>
        </w:rPr>
        <w:t>Advice</w:t>
      </w:r>
      <w:r w:rsidRPr="008F4C86">
        <w:rPr>
          <w:rFonts w:ascii="Arial" w:hAnsi="Arial" w:cs="Arial"/>
          <w:sz w:val="20"/>
        </w:rPr>
        <w:t>:</w:t>
      </w:r>
      <w:r w:rsidRPr="008F4C86">
        <w:rPr>
          <w:rFonts w:ascii="Arial" w:hAnsi="Arial" w:cs="Arial"/>
          <w:sz w:val="20"/>
        </w:rPr>
        <w:tab/>
        <w:t xml:space="preserve">- </w:t>
      </w:r>
      <w:r w:rsidRPr="00571A2C">
        <w:rPr>
          <w:rFonts w:ascii="Arial" w:hAnsi="Arial" w:cs="Arial"/>
          <w:b/>
          <w:sz w:val="20"/>
        </w:rPr>
        <w:t xml:space="preserve">EU funding recommended </w:t>
      </w:r>
      <w:r w:rsidR="00722FDE">
        <w:rPr>
          <w:rFonts w:ascii="Arial" w:hAnsi="Arial" w:cs="Arial"/>
          <w:b/>
          <w:sz w:val="20"/>
        </w:rPr>
        <w:t xml:space="preserve">after </w:t>
      </w:r>
      <w:r>
        <w:rPr>
          <w:rFonts w:ascii="Arial" w:hAnsi="Arial" w:cs="Arial"/>
          <w:b/>
          <w:sz w:val="20"/>
        </w:rPr>
        <w:t>revis</w:t>
      </w:r>
      <w:r w:rsidR="00722FDE">
        <w:rPr>
          <w:rFonts w:ascii="Arial" w:hAnsi="Arial" w:cs="Arial"/>
          <w:b/>
          <w:sz w:val="20"/>
        </w:rPr>
        <w:t>ion, high priority</w:t>
      </w:r>
    </w:p>
    <w:p w:rsidR="004900D0" w:rsidRPr="008F4C86" w:rsidRDefault="004900D0" w:rsidP="00C07786">
      <w:pPr>
        <w:ind w:left="2124" w:hanging="2124"/>
        <w:jc w:val="both"/>
        <w:rPr>
          <w:rFonts w:ascii="Arial" w:hAnsi="Arial" w:cs="Arial"/>
          <w:sz w:val="20"/>
        </w:rPr>
      </w:pPr>
    </w:p>
    <w:p w:rsidR="00C07786" w:rsidRDefault="00C07786" w:rsidP="00C07786">
      <w:pPr>
        <w:jc w:val="both"/>
        <w:rPr>
          <w:rFonts w:ascii="Arial" w:hAnsi="Arial" w:cs="Arial"/>
          <w:sz w:val="20"/>
        </w:rPr>
      </w:pPr>
      <w:r w:rsidRPr="008F4C86">
        <w:rPr>
          <w:rFonts w:ascii="Arial" w:hAnsi="Arial" w:cs="Arial"/>
          <w:sz w:val="20"/>
        </w:rPr>
        <w:t xml:space="preserve">* </w:t>
      </w:r>
      <w:r w:rsidRPr="00B81A6C">
        <w:rPr>
          <w:rFonts w:ascii="Arial" w:hAnsi="Arial" w:cs="Arial"/>
          <w:sz w:val="20"/>
          <w:u w:val="single"/>
        </w:rPr>
        <w:t>Justification:</w:t>
      </w:r>
      <w:r w:rsidRPr="008F4C86">
        <w:rPr>
          <w:rFonts w:ascii="Arial" w:hAnsi="Arial" w:cs="Arial"/>
          <w:sz w:val="20"/>
        </w:rPr>
        <w:tab/>
      </w:r>
      <w:r w:rsidRPr="008F4C86">
        <w:rPr>
          <w:rFonts w:ascii="Arial" w:hAnsi="Arial" w:cs="Arial"/>
          <w:sz w:val="20"/>
        </w:rPr>
        <w:tab/>
        <w:t xml:space="preserve">- This </w:t>
      </w:r>
      <w:r w:rsidR="001F0D82">
        <w:rPr>
          <w:rFonts w:ascii="Arial" w:hAnsi="Arial" w:cs="Arial"/>
          <w:sz w:val="20"/>
        </w:rPr>
        <w:t>project proposal will last for 2</w:t>
      </w:r>
      <w:r w:rsidRPr="008F4C86">
        <w:rPr>
          <w:rFonts w:ascii="Arial" w:hAnsi="Arial" w:cs="Arial"/>
          <w:sz w:val="20"/>
        </w:rPr>
        <w:t xml:space="preserve"> </w:t>
      </w:r>
      <w:r w:rsidR="001F0D82">
        <w:rPr>
          <w:rFonts w:ascii="Arial" w:hAnsi="Arial" w:cs="Arial"/>
          <w:sz w:val="20"/>
        </w:rPr>
        <w:t>years for a total cost of 184,000 USD</w:t>
      </w:r>
      <w:r w:rsidRPr="008F4C86">
        <w:rPr>
          <w:rFonts w:ascii="Arial" w:hAnsi="Arial" w:cs="Arial"/>
          <w:sz w:val="20"/>
        </w:rPr>
        <w:t xml:space="preserve">. </w:t>
      </w:r>
      <w:r w:rsidR="001F0D82">
        <w:rPr>
          <w:rFonts w:ascii="Arial" w:hAnsi="Arial" w:cs="Arial"/>
          <w:sz w:val="20"/>
        </w:rPr>
        <w:t xml:space="preserve">This budget is appropriate. </w:t>
      </w:r>
      <w:r w:rsidRPr="008F4C86">
        <w:rPr>
          <w:rFonts w:ascii="Arial" w:hAnsi="Arial" w:cs="Arial"/>
          <w:sz w:val="20"/>
        </w:rPr>
        <w:t xml:space="preserve">The group supports the execution of this project aimed at providing additional information of </w:t>
      </w:r>
      <w:r w:rsidR="001F0D82">
        <w:rPr>
          <w:rFonts w:ascii="Arial" w:hAnsi="Arial" w:cs="Arial"/>
          <w:sz w:val="20"/>
        </w:rPr>
        <w:t>ex</w:t>
      </w:r>
      <w:r w:rsidRPr="008F4C86">
        <w:rPr>
          <w:rFonts w:ascii="Arial" w:hAnsi="Arial" w:cs="Arial"/>
          <w:sz w:val="20"/>
        </w:rPr>
        <w:t xml:space="preserve">-vessel </w:t>
      </w:r>
      <w:r w:rsidR="001F0D82">
        <w:rPr>
          <w:rFonts w:ascii="Arial" w:hAnsi="Arial" w:cs="Arial"/>
          <w:sz w:val="20"/>
        </w:rPr>
        <w:t>coolability</w:t>
      </w:r>
      <w:r w:rsidRPr="008F4C86">
        <w:rPr>
          <w:rFonts w:ascii="Arial" w:hAnsi="Arial" w:cs="Arial"/>
          <w:sz w:val="20"/>
        </w:rPr>
        <w:t xml:space="preserve">. </w:t>
      </w:r>
      <w:r w:rsidR="00904651">
        <w:rPr>
          <w:rFonts w:ascii="Arial" w:hAnsi="Arial" w:cs="Arial"/>
          <w:sz w:val="20"/>
        </w:rPr>
        <w:t xml:space="preserve">The dry-out of the outer RPV </w:t>
      </w:r>
      <w:r w:rsidR="004E68BA">
        <w:rPr>
          <w:rFonts w:ascii="Arial" w:hAnsi="Arial" w:cs="Arial"/>
          <w:sz w:val="20"/>
        </w:rPr>
        <w:t xml:space="preserve">is </w:t>
      </w:r>
      <w:r w:rsidR="001F6271">
        <w:rPr>
          <w:rFonts w:ascii="Arial" w:hAnsi="Arial" w:cs="Arial"/>
          <w:sz w:val="20"/>
        </w:rPr>
        <w:t xml:space="preserve">numerically and </w:t>
      </w:r>
      <w:r w:rsidR="004E68BA">
        <w:rPr>
          <w:rFonts w:ascii="Arial" w:hAnsi="Arial" w:cs="Arial"/>
          <w:sz w:val="20"/>
        </w:rPr>
        <w:t>experimentally investigated with emphasis of the influence of flow pulsations on the critical heat flux.</w:t>
      </w:r>
      <w:r w:rsidR="001F6271">
        <w:rPr>
          <w:rFonts w:ascii="Arial" w:hAnsi="Arial" w:cs="Arial"/>
          <w:sz w:val="20"/>
        </w:rPr>
        <w:t xml:space="preserve"> The critical heat flux is one of the key parameters for the heat that can be removed from the molten corium pool. The outcome will substantially reduce the uncertainties in the evaluation of </w:t>
      </w:r>
      <w:r w:rsidR="00F238F5">
        <w:rPr>
          <w:rFonts w:ascii="Arial" w:hAnsi="Arial" w:cs="Arial"/>
          <w:sz w:val="20"/>
        </w:rPr>
        <w:t>in-vessel retention (</w:t>
      </w:r>
      <w:r w:rsidR="001F6271">
        <w:rPr>
          <w:rFonts w:ascii="Arial" w:hAnsi="Arial" w:cs="Arial"/>
          <w:sz w:val="20"/>
        </w:rPr>
        <w:t>IVR</w:t>
      </w:r>
      <w:r w:rsidR="00F238F5">
        <w:rPr>
          <w:rFonts w:ascii="Arial" w:hAnsi="Arial" w:cs="Arial"/>
          <w:sz w:val="20"/>
        </w:rPr>
        <w:t>)</w:t>
      </w:r>
      <w:r w:rsidR="001F6271">
        <w:rPr>
          <w:rFonts w:ascii="Arial" w:hAnsi="Arial" w:cs="Arial"/>
          <w:sz w:val="20"/>
        </w:rPr>
        <w:t xml:space="preserve"> scenarios.</w:t>
      </w:r>
    </w:p>
    <w:p w:rsidR="00F238F5" w:rsidRDefault="00F238F5" w:rsidP="00C07786">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In-vessel retention strategy has been introduced in </w:t>
      </w:r>
      <w:smartTag w:uri="urn:schemas-microsoft-com:office:smarttags" w:element="country-region">
        <w:smartTag w:uri="urn:schemas-microsoft-com:office:smarttags" w:element="place">
          <w:r>
            <w:rPr>
              <w:rFonts w:ascii="Arial" w:hAnsi="Arial" w:cs="Arial"/>
              <w:sz w:val="20"/>
            </w:rPr>
            <w:t>Finland</w:t>
          </w:r>
        </w:smartTag>
      </w:smartTag>
      <w:r>
        <w:rPr>
          <w:rFonts w:ascii="Arial" w:hAnsi="Arial" w:cs="Arial"/>
          <w:sz w:val="20"/>
        </w:rPr>
        <w:t xml:space="preserve"> for the Loviisa NPP with VVER-440 units. </w:t>
      </w:r>
      <w:r w:rsidR="003C59E8">
        <w:rPr>
          <w:rFonts w:ascii="Arial" w:hAnsi="Arial" w:cs="Arial"/>
          <w:sz w:val="20"/>
        </w:rPr>
        <w:t>The development of IVR solutions for the handling of severe accident scenarios in VVER-440 reactors is under development in s</w:t>
      </w:r>
      <w:r>
        <w:rPr>
          <w:rFonts w:ascii="Arial" w:hAnsi="Arial" w:cs="Arial"/>
          <w:sz w:val="20"/>
        </w:rPr>
        <w:t xml:space="preserve">ome other European countries (e.g. </w:t>
      </w:r>
      <w:smartTag w:uri="urn:schemas-microsoft-com:office:smarttags" w:element="country-region">
        <w:smartTag w:uri="urn:schemas-microsoft-com:office:smarttags" w:element="place">
          <w:r>
            <w:rPr>
              <w:rFonts w:ascii="Arial" w:hAnsi="Arial" w:cs="Arial"/>
              <w:sz w:val="20"/>
            </w:rPr>
            <w:t>Hungary</w:t>
          </w:r>
        </w:smartTag>
      </w:smartTag>
      <w:r>
        <w:rPr>
          <w:rFonts w:ascii="Arial" w:hAnsi="Arial" w:cs="Arial"/>
          <w:sz w:val="20"/>
        </w:rPr>
        <w:t xml:space="preserve"> and </w:t>
      </w:r>
      <w:smartTag w:uri="urn:schemas-microsoft-com:office:smarttags" w:element="country-region">
        <w:smartTag w:uri="urn:schemas-microsoft-com:office:smarttags" w:element="place">
          <w:r w:rsidR="003C59E8">
            <w:rPr>
              <w:rFonts w:ascii="Arial" w:hAnsi="Arial" w:cs="Arial"/>
              <w:sz w:val="20"/>
            </w:rPr>
            <w:t>Slovakia</w:t>
          </w:r>
        </w:smartTag>
      </w:smartTag>
      <w:r w:rsidR="003C59E8">
        <w:rPr>
          <w:rFonts w:ascii="Arial" w:hAnsi="Arial" w:cs="Arial"/>
          <w:sz w:val="20"/>
        </w:rPr>
        <w:t xml:space="preserve">). Since the project will address the heat removal from the lower head of a flooded reactor the results of experiments can provide important information for the establishment and </w:t>
      </w:r>
      <w:proofErr w:type="gramStart"/>
      <w:r w:rsidR="003C59E8">
        <w:rPr>
          <w:rFonts w:ascii="Arial" w:hAnsi="Arial" w:cs="Arial"/>
          <w:sz w:val="20"/>
        </w:rPr>
        <w:t>validation</w:t>
      </w:r>
      <w:proofErr w:type="gramEnd"/>
      <w:r w:rsidR="003C59E8">
        <w:rPr>
          <w:rFonts w:ascii="Arial" w:hAnsi="Arial" w:cs="Arial"/>
          <w:sz w:val="20"/>
        </w:rPr>
        <w:t xml:space="preserve"> </w:t>
      </w:r>
      <w:r w:rsidR="00D97871">
        <w:rPr>
          <w:rFonts w:ascii="Arial" w:hAnsi="Arial" w:cs="Arial"/>
          <w:sz w:val="20"/>
        </w:rPr>
        <w:t>of</w:t>
      </w:r>
      <w:r w:rsidR="003C59E8">
        <w:rPr>
          <w:rFonts w:ascii="Arial" w:hAnsi="Arial" w:cs="Arial"/>
          <w:sz w:val="20"/>
        </w:rPr>
        <w:t xml:space="preserve"> the design of external cooling of these low power reactors. </w:t>
      </w:r>
      <w:r>
        <w:rPr>
          <w:rFonts w:ascii="Arial" w:hAnsi="Arial" w:cs="Arial"/>
          <w:sz w:val="20"/>
        </w:rPr>
        <w:t xml:space="preserve"> </w:t>
      </w:r>
    </w:p>
    <w:p w:rsidR="004900D0" w:rsidRPr="008F4C86" w:rsidRDefault="00DE38A4" w:rsidP="00C07786">
      <w:pPr>
        <w:jc w:val="both"/>
        <w:rPr>
          <w:rFonts w:ascii="Arial" w:hAnsi="Arial" w:cs="Arial"/>
          <w:sz w:val="20"/>
        </w:rPr>
      </w:pPr>
      <w:r>
        <w:rPr>
          <w:rFonts w:ascii="Arial" w:hAnsi="Arial" w:cs="Arial"/>
          <w:sz w:val="20"/>
        </w:rPr>
        <w:t xml:space="preserve"> </w:t>
      </w:r>
    </w:p>
    <w:p w:rsidR="00DC33BC" w:rsidRDefault="00C07786" w:rsidP="004900D0">
      <w:pPr>
        <w:rPr>
          <w:rFonts w:ascii="Arial" w:hAnsi="Arial" w:cs="Arial"/>
          <w:sz w:val="20"/>
        </w:rPr>
      </w:pPr>
      <w:r w:rsidRPr="008F4C86">
        <w:rPr>
          <w:rFonts w:ascii="Arial" w:hAnsi="Arial" w:cs="Arial"/>
          <w:sz w:val="20"/>
        </w:rPr>
        <w:t xml:space="preserve">* </w:t>
      </w:r>
      <w:r w:rsidRPr="00B81A6C">
        <w:rPr>
          <w:rFonts w:ascii="Arial" w:hAnsi="Arial" w:cs="Arial"/>
          <w:sz w:val="20"/>
          <w:u w:val="single"/>
        </w:rPr>
        <w:t>Recommendations:</w:t>
      </w:r>
      <w:r w:rsidR="003C59E8">
        <w:rPr>
          <w:rFonts w:ascii="Arial" w:hAnsi="Arial" w:cs="Arial"/>
          <w:sz w:val="20"/>
        </w:rPr>
        <w:tab/>
        <w:t>- The effect of critical heat flux development is largely influenced by the geometrical arrangement</w:t>
      </w:r>
      <w:r w:rsidR="00DC33BC">
        <w:rPr>
          <w:rFonts w:ascii="Arial" w:hAnsi="Arial" w:cs="Arial"/>
          <w:sz w:val="20"/>
        </w:rPr>
        <w:t>s</w:t>
      </w:r>
      <w:r w:rsidR="003C59E8">
        <w:rPr>
          <w:rFonts w:ascii="Arial" w:hAnsi="Arial" w:cs="Arial"/>
          <w:sz w:val="20"/>
        </w:rPr>
        <w:t xml:space="preserve"> of the test facility. It should be specified</w:t>
      </w:r>
      <w:r w:rsidR="00D97871">
        <w:rPr>
          <w:rFonts w:ascii="Arial" w:hAnsi="Arial" w:cs="Arial"/>
          <w:sz w:val="20"/>
        </w:rPr>
        <w:t>:</w:t>
      </w:r>
    </w:p>
    <w:p w:rsidR="00DC33BC" w:rsidRDefault="00D97871" w:rsidP="00DC33BC">
      <w:pPr>
        <w:numPr>
          <w:ilvl w:val="0"/>
          <w:numId w:val="2"/>
        </w:numPr>
        <w:rPr>
          <w:rFonts w:ascii="Arial" w:hAnsi="Arial" w:cs="Arial"/>
          <w:sz w:val="20"/>
        </w:rPr>
      </w:pPr>
      <w:r>
        <w:rPr>
          <w:rFonts w:ascii="Arial" w:hAnsi="Arial" w:cs="Arial"/>
          <w:sz w:val="20"/>
        </w:rPr>
        <w:t xml:space="preserve">whether the applied experimental setup </w:t>
      </w:r>
      <w:r w:rsidR="003C59E8">
        <w:rPr>
          <w:rFonts w:ascii="Arial" w:hAnsi="Arial" w:cs="Arial"/>
          <w:sz w:val="20"/>
        </w:rPr>
        <w:t>will simulate</w:t>
      </w:r>
      <w:r w:rsidR="00DC33BC">
        <w:rPr>
          <w:rFonts w:ascii="Arial" w:hAnsi="Arial" w:cs="Arial"/>
          <w:sz w:val="20"/>
        </w:rPr>
        <w:t xml:space="preserve"> a given reactor type,</w:t>
      </w:r>
    </w:p>
    <w:p w:rsidR="003C59E8" w:rsidRDefault="00D97871" w:rsidP="00DC33BC">
      <w:pPr>
        <w:numPr>
          <w:ilvl w:val="0"/>
          <w:numId w:val="2"/>
        </w:numPr>
        <w:rPr>
          <w:rFonts w:ascii="Arial" w:hAnsi="Arial" w:cs="Arial"/>
          <w:sz w:val="20"/>
        </w:rPr>
      </w:pPr>
      <w:proofErr w:type="gramStart"/>
      <w:r>
        <w:rPr>
          <w:rFonts w:ascii="Arial" w:hAnsi="Arial" w:cs="Arial"/>
          <w:sz w:val="20"/>
        </w:rPr>
        <w:t>or</w:t>
      </w:r>
      <w:proofErr w:type="gramEnd"/>
      <w:r>
        <w:rPr>
          <w:rFonts w:ascii="Arial" w:hAnsi="Arial" w:cs="Arial"/>
          <w:sz w:val="20"/>
        </w:rPr>
        <w:t xml:space="preserve"> </w:t>
      </w:r>
      <w:r w:rsidR="00DC33BC">
        <w:rPr>
          <w:rFonts w:ascii="Arial" w:hAnsi="Arial" w:cs="Arial"/>
          <w:sz w:val="20"/>
        </w:rPr>
        <w:t>the execution of test series will make possible drawing general conclusions (e.g. using dimensionless parameters).</w:t>
      </w:r>
      <w:r w:rsidR="003C59E8">
        <w:rPr>
          <w:rFonts w:ascii="Arial" w:hAnsi="Arial" w:cs="Arial"/>
          <w:sz w:val="20"/>
        </w:rPr>
        <w:t xml:space="preserve">  </w:t>
      </w:r>
    </w:p>
    <w:p w:rsidR="00DE38A4" w:rsidRDefault="00DE38A4" w:rsidP="00DE38A4">
      <w:pPr>
        <w:rPr>
          <w:rFonts w:ascii="Arial" w:hAnsi="Arial" w:cs="Arial"/>
          <w:sz w:val="20"/>
        </w:rPr>
      </w:pPr>
      <w:r>
        <w:rPr>
          <w:rFonts w:ascii="Arial" w:hAnsi="Arial" w:cs="Arial"/>
          <w:sz w:val="20"/>
        </w:rPr>
        <w:t xml:space="preserve">                                       - The frequency of flowrate oscillation (or the period of dry phase on the external surface of the lower plenum model) should be compared to the heat removal process from the molten corium through the vessel wall. Such data can be derived from the results of </w:t>
      </w:r>
      <w:r w:rsidR="00FD3B1F">
        <w:rPr>
          <w:rFonts w:ascii="Arial" w:hAnsi="Arial" w:cs="Arial"/>
          <w:sz w:val="20"/>
        </w:rPr>
        <w:t xml:space="preserve">OECD </w:t>
      </w:r>
      <w:r>
        <w:rPr>
          <w:rFonts w:ascii="Arial" w:hAnsi="Arial" w:cs="Arial"/>
          <w:sz w:val="20"/>
        </w:rPr>
        <w:t xml:space="preserve">RASPLAV and MASCA projects.  </w:t>
      </w:r>
    </w:p>
    <w:p w:rsidR="00DE38A4" w:rsidRDefault="003C59E8" w:rsidP="003C59E8">
      <w:pPr>
        <w:rPr>
          <w:rFonts w:ascii="Arial" w:hAnsi="Arial" w:cs="Arial"/>
          <w:sz w:val="20"/>
        </w:rPr>
      </w:pPr>
      <w:r>
        <w:rPr>
          <w:rFonts w:ascii="Arial" w:hAnsi="Arial" w:cs="Arial"/>
          <w:sz w:val="20"/>
        </w:rPr>
        <w:t xml:space="preserve">                                       </w:t>
      </w:r>
      <w:r w:rsidR="00C07786" w:rsidRPr="008F4C86">
        <w:rPr>
          <w:rFonts w:ascii="Arial" w:hAnsi="Arial" w:cs="Arial"/>
          <w:sz w:val="20"/>
        </w:rPr>
        <w:t>-</w:t>
      </w:r>
      <w:r w:rsidR="00C07786" w:rsidRPr="008F4C86">
        <w:rPr>
          <w:rFonts w:ascii="Arial" w:hAnsi="Arial" w:cs="Arial"/>
          <w:sz w:val="20"/>
        </w:rPr>
        <w:t xml:space="preserve"> </w:t>
      </w:r>
      <w:r w:rsidR="00C22838">
        <w:rPr>
          <w:rFonts w:ascii="Arial" w:hAnsi="Arial" w:cs="Arial"/>
          <w:sz w:val="20"/>
        </w:rPr>
        <w:t xml:space="preserve">After confirmation of the project by ISTC the work plan should be </w:t>
      </w:r>
      <w:r w:rsidR="00195287">
        <w:rPr>
          <w:rFonts w:ascii="Arial" w:hAnsi="Arial" w:cs="Arial"/>
          <w:sz w:val="20"/>
        </w:rPr>
        <w:t>agreed</w:t>
      </w:r>
      <w:r w:rsidR="00C22838">
        <w:rPr>
          <w:rFonts w:ascii="Arial" w:hAnsi="Arial" w:cs="Arial"/>
          <w:sz w:val="20"/>
        </w:rPr>
        <w:t xml:space="preserve"> with the SARNET partners. It is especially recommended to ask Prof. Nam Dinh</w:t>
      </w:r>
      <w:r w:rsidR="00F238F5">
        <w:rPr>
          <w:rFonts w:ascii="Arial" w:hAnsi="Arial" w:cs="Arial"/>
          <w:sz w:val="20"/>
        </w:rPr>
        <w:t xml:space="preserve"> (KTH)</w:t>
      </w:r>
      <w:r w:rsidR="00C22838">
        <w:rPr>
          <w:rFonts w:ascii="Arial" w:hAnsi="Arial" w:cs="Arial"/>
          <w:sz w:val="20"/>
        </w:rPr>
        <w:t xml:space="preserve"> for his comments.</w:t>
      </w:r>
      <w:r w:rsidR="00F238F5">
        <w:rPr>
          <w:rFonts w:ascii="Arial" w:hAnsi="Arial" w:cs="Arial"/>
          <w:sz w:val="20"/>
        </w:rPr>
        <w:t xml:space="preserve"> </w:t>
      </w:r>
    </w:p>
    <w:p w:rsidR="00C07786" w:rsidRDefault="00DE38A4" w:rsidP="00DE38A4">
      <w:pPr>
        <w:ind w:left="2124"/>
        <w:rPr>
          <w:rFonts w:ascii="Arial" w:hAnsi="Arial" w:cs="Arial"/>
          <w:sz w:val="20"/>
        </w:rPr>
      </w:pPr>
      <w:r>
        <w:rPr>
          <w:rFonts w:ascii="Arial" w:hAnsi="Arial" w:cs="Arial"/>
          <w:sz w:val="20"/>
        </w:rPr>
        <w:t xml:space="preserve">- </w:t>
      </w:r>
      <w:r w:rsidR="00F238F5">
        <w:rPr>
          <w:rFonts w:ascii="Arial" w:hAnsi="Arial" w:cs="Arial"/>
          <w:sz w:val="20"/>
        </w:rPr>
        <w:t>The contribution of KAERI should be specified.</w:t>
      </w:r>
    </w:p>
    <w:p w:rsidR="00904651" w:rsidRDefault="00904651" w:rsidP="004900D0">
      <w:pPr>
        <w:rPr>
          <w:rFonts w:ascii="Arial" w:hAnsi="Arial" w:cs="Arial"/>
          <w:sz w:val="20"/>
        </w:rPr>
      </w:pPr>
    </w:p>
    <w:p w:rsidR="004900D0" w:rsidRPr="008F4C86" w:rsidRDefault="004900D0" w:rsidP="004900D0">
      <w:pPr>
        <w:rPr>
          <w:rFonts w:ascii="Arial" w:hAnsi="Arial" w:cs="Arial"/>
          <w:sz w:val="20"/>
        </w:rPr>
      </w:pPr>
    </w:p>
    <w:p w:rsidR="005F42B6" w:rsidRPr="004900D0" w:rsidRDefault="004900D0" w:rsidP="004900D0">
      <w:pPr>
        <w:jc w:val="both"/>
        <w:rPr>
          <w:rFonts w:ascii="Arial" w:hAnsi="Arial"/>
          <w:sz w:val="20"/>
        </w:rPr>
      </w:pPr>
      <w:r w:rsidRPr="004900D0">
        <w:rPr>
          <w:rFonts w:ascii="Arial" w:hAnsi="Arial" w:cs="Arial"/>
          <w:sz w:val="20"/>
        </w:rPr>
        <w:t xml:space="preserve">* </w:t>
      </w:r>
      <w:r w:rsidR="00B61063" w:rsidRPr="00B61063">
        <w:rPr>
          <w:rFonts w:ascii="Arial" w:hAnsi="Arial" w:cs="Arial"/>
          <w:sz w:val="20"/>
          <w:u w:val="single"/>
        </w:rPr>
        <w:t>Comments</w:t>
      </w:r>
      <w:r w:rsidR="00B61063">
        <w:rPr>
          <w:rFonts w:ascii="Arial" w:hAnsi="Arial" w:cs="Arial"/>
          <w:sz w:val="20"/>
        </w:rPr>
        <w:t>: -</w:t>
      </w:r>
      <w:r w:rsidR="00C07786" w:rsidRPr="008F4C86">
        <w:rPr>
          <w:rFonts w:ascii="Arial" w:hAnsi="Arial" w:cs="Arial"/>
          <w:sz w:val="20"/>
        </w:rPr>
        <w:t xml:space="preserve">This project will bring additional </w:t>
      </w:r>
      <w:r w:rsidR="00904651">
        <w:rPr>
          <w:rFonts w:ascii="Arial" w:hAnsi="Arial" w:cs="Arial"/>
          <w:sz w:val="20"/>
        </w:rPr>
        <w:t>data on critical heat flux</w:t>
      </w:r>
      <w:r w:rsidR="00B61063">
        <w:rPr>
          <w:rFonts w:ascii="Arial" w:hAnsi="Arial" w:cs="Arial"/>
          <w:sz w:val="20"/>
        </w:rPr>
        <w:t xml:space="preserve"> needed to </w:t>
      </w:r>
      <w:r>
        <w:rPr>
          <w:rFonts w:ascii="Arial" w:hAnsi="Arial" w:cs="Arial"/>
          <w:sz w:val="20"/>
        </w:rPr>
        <w:t>evaluate the IVR possibilities during a core melt down accident and therefore can improve</w:t>
      </w:r>
      <w:r w:rsidRPr="004900D0">
        <w:rPr>
          <w:rFonts w:ascii="Arial" w:hAnsi="Arial" w:cs="Arial"/>
          <w:sz w:val="20"/>
        </w:rPr>
        <w:t xml:space="preserve"> </w:t>
      </w:r>
      <w:r>
        <w:rPr>
          <w:rFonts w:ascii="Arial" w:hAnsi="Arial" w:cs="Arial"/>
          <w:sz w:val="20"/>
        </w:rPr>
        <w:t>the capabilities of ASTEC.</w:t>
      </w:r>
    </w:p>
    <w:p w:rsidR="004900D0" w:rsidRPr="0008554F" w:rsidRDefault="004900D0" w:rsidP="004900D0">
      <w:pPr>
        <w:jc w:val="both"/>
        <w:rPr>
          <w:rFonts w:ascii="Arial" w:hAnsi="Arial"/>
          <w:sz w:val="20"/>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C07786" w:rsidRPr="008F4C86">
        <w:tblPrEx>
          <w:tblCellMar>
            <w:top w:w="0" w:type="dxa"/>
            <w:bottom w:w="0" w:type="dxa"/>
          </w:tblCellMar>
        </w:tblPrEx>
        <w:trPr>
          <w:trHeight w:val="301"/>
        </w:trPr>
        <w:tc>
          <w:tcPr>
            <w:tcW w:w="9000" w:type="dxa"/>
          </w:tcPr>
          <w:p w:rsidR="00C07786" w:rsidRPr="008F4C86" w:rsidRDefault="00C07786" w:rsidP="00C07786">
            <w:pPr>
              <w:pStyle w:val="Initial"/>
              <w:tabs>
                <w:tab w:val="left" w:pos="506"/>
              </w:tabs>
              <w:jc w:val="left"/>
              <w:rPr>
                <w:rStyle w:val="DefaultMargins"/>
                <w:rFonts w:ascii="Arial" w:hAnsi="Arial" w:cs="Arial"/>
                <w:sz w:val="20"/>
                <w:lang w:val="en-GB"/>
              </w:rPr>
            </w:pPr>
            <w:r w:rsidRPr="008F4C86">
              <w:rPr>
                <w:rStyle w:val="DefaultMargins"/>
                <w:rFonts w:ascii="Arial" w:hAnsi="Arial" w:cs="Arial"/>
                <w:sz w:val="20"/>
                <w:lang w:val="en-GB"/>
              </w:rPr>
              <w:t>Dissemination level : RE: restricted to EC, CEG-SAM members, ISTC and CIS beneficiaries</w:t>
            </w:r>
          </w:p>
        </w:tc>
      </w:tr>
    </w:tbl>
    <w:p w:rsidR="00EA2717" w:rsidRDefault="00EA2717" w:rsidP="00B61063"/>
    <w:sectPr w:rsidR="00EA2717" w:rsidSect="0008554F">
      <w:footerReference w:type="even" r:id="rId9"/>
      <w:footerReference w:type="default" r:id="rId10"/>
      <w:footerReference w:type="first" r:id="rId11"/>
      <w:pgSz w:w="11906" w:h="16838"/>
      <w:pgMar w:top="539" w:right="1418"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50" w:rsidRDefault="00163D50">
      <w:r>
        <w:separator/>
      </w:r>
    </w:p>
  </w:endnote>
  <w:endnote w:type="continuationSeparator" w:id="0">
    <w:p w:rsidR="00163D50" w:rsidRDefault="0016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imes New Roman CYR">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1F" w:rsidRDefault="00FD3B1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D3B1F" w:rsidRDefault="00FD3B1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1F" w:rsidRDefault="00FD3B1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FD3B1F" w:rsidRDefault="00FD3B1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1F" w:rsidRPr="00564581" w:rsidRDefault="00FD3B1F">
    <w:pPr>
      <w:pStyle w:val="Fuzeile"/>
      <w:rPr>
        <w:rFonts w:ascii="Arial" w:hAnsi="Arial" w:cs="Arial"/>
        <w:sz w:val="18"/>
        <w:szCs w:val="18"/>
      </w:rPr>
    </w:pPr>
    <w:r>
      <w:rPr>
        <w:rFonts w:ascii="Arial" w:hAnsi="Arial" w:cs="Arial"/>
        <w:sz w:val="18"/>
        <w:szCs w:val="18"/>
      </w:rPr>
      <w:t>2</w:t>
    </w:r>
    <w:r w:rsidR="00D97871">
      <w:rPr>
        <w:rFonts w:ascii="Arial" w:hAnsi="Arial" w:cs="Arial"/>
        <w:sz w:val="18"/>
        <w:szCs w:val="18"/>
      </w:rPr>
      <w:t>9</w:t>
    </w:r>
    <w:r w:rsidRPr="00B43351">
      <w:rPr>
        <w:rFonts w:ascii="Arial" w:hAnsi="Arial" w:cs="Arial"/>
        <w:sz w:val="18"/>
        <w:szCs w:val="18"/>
        <w:vertAlign w:val="superscript"/>
      </w:rPr>
      <w:t>th</w:t>
    </w:r>
    <w:r>
      <w:rPr>
        <w:rFonts w:ascii="Arial" w:hAnsi="Arial" w:cs="Arial"/>
        <w:sz w:val="18"/>
        <w:szCs w:val="18"/>
      </w:rPr>
      <w:t xml:space="preserve"> </w:t>
    </w:r>
    <w:r w:rsidR="00D97871">
      <w:rPr>
        <w:rFonts w:ascii="Arial" w:hAnsi="Arial" w:cs="Arial"/>
        <w:sz w:val="18"/>
        <w:szCs w:val="18"/>
      </w:rPr>
      <w:t>October</w:t>
    </w:r>
    <w:r>
      <w:rPr>
        <w:rFonts w:ascii="Arial" w:hAnsi="Arial" w:cs="Arial"/>
        <w:sz w:val="18"/>
        <w:szCs w:val="18"/>
      </w:rPr>
      <w:t xml:space="preserve"> </w:t>
    </w:r>
    <w:r w:rsidRPr="00564581">
      <w:rPr>
        <w:rFonts w:ascii="Arial" w:hAnsi="Arial" w:cs="Arial"/>
        <w:sz w:val="18"/>
        <w:szCs w:val="18"/>
      </w:rPr>
      <w:t>2007</w:t>
    </w:r>
    <w:r w:rsidRPr="00564581">
      <w:rPr>
        <w:rFonts w:ascii="Arial" w:hAnsi="Arial" w:cs="Arial"/>
        <w:sz w:val="18"/>
        <w:szCs w:val="18"/>
      </w:rPr>
      <w:tab/>
    </w:r>
    <w:r w:rsidRPr="00564581">
      <w:rPr>
        <w:rFonts w:ascii="Arial" w:hAnsi="Arial" w:cs="Arial"/>
        <w:sz w:val="18"/>
        <w:szCs w:val="18"/>
      </w:rPr>
      <w:tab/>
      <w:t>CEG-SAM / A-</w:t>
    </w:r>
    <w:r w:rsidR="00D97871">
      <w:rPr>
        <w:rFonts w:ascii="Arial" w:hAnsi="Arial" w:cs="Arial"/>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50" w:rsidRDefault="00163D50">
      <w:r>
        <w:separator/>
      </w:r>
    </w:p>
  </w:footnote>
  <w:footnote w:type="continuationSeparator" w:id="0">
    <w:p w:rsidR="00163D50" w:rsidRDefault="00163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27B42"/>
    <w:multiLevelType w:val="hybridMultilevel"/>
    <w:tmpl w:val="0E5C1D48"/>
    <w:lvl w:ilvl="0" w:tplc="45FC5AE6">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B5B1259"/>
    <w:multiLevelType w:val="hybridMultilevel"/>
    <w:tmpl w:val="01D82750"/>
    <w:lvl w:ilvl="0" w:tplc="04090001">
      <w:start w:val="1"/>
      <w:numFmt w:val="bullet"/>
      <w:lvlText w:val=""/>
      <w:lvlJc w:val="left"/>
      <w:pPr>
        <w:tabs>
          <w:tab w:val="num" w:pos="782"/>
        </w:tabs>
        <w:ind w:left="782" w:hanging="360"/>
      </w:pPr>
      <w:rPr>
        <w:rFonts w:ascii="Symbol" w:hAnsi="Symbol" w:hint="default"/>
      </w:rPr>
    </w:lvl>
    <w:lvl w:ilvl="1" w:tplc="04090003">
      <w:start w:val="1"/>
      <w:numFmt w:val="bullet"/>
      <w:lvlText w:val="o"/>
      <w:lvlJc w:val="left"/>
      <w:pPr>
        <w:tabs>
          <w:tab w:val="num" w:pos="1502"/>
        </w:tabs>
        <w:ind w:left="1502" w:hanging="360"/>
      </w:pPr>
      <w:rPr>
        <w:rFonts w:ascii="Courier New" w:hAnsi="Courier New" w:cs="Courier New" w:hint="default"/>
      </w:rPr>
    </w:lvl>
    <w:lvl w:ilvl="2" w:tplc="04090005">
      <w:start w:val="1"/>
      <w:numFmt w:val="bullet"/>
      <w:lvlText w:val=""/>
      <w:lvlJc w:val="left"/>
      <w:pPr>
        <w:tabs>
          <w:tab w:val="num" w:pos="2222"/>
        </w:tabs>
        <w:ind w:left="2222" w:hanging="360"/>
      </w:pPr>
      <w:rPr>
        <w:rFonts w:ascii="Wingdings" w:hAnsi="Wingdings" w:hint="default"/>
      </w:rPr>
    </w:lvl>
    <w:lvl w:ilvl="3" w:tplc="0409000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786"/>
    <w:rsid w:val="0008554F"/>
    <w:rsid w:val="000A34C6"/>
    <w:rsid w:val="000B40FC"/>
    <w:rsid w:val="00143198"/>
    <w:rsid w:val="00163D50"/>
    <w:rsid w:val="00195287"/>
    <w:rsid w:val="001F0D82"/>
    <w:rsid w:val="001F6271"/>
    <w:rsid w:val="0021069C"/>
    <w:rsid w:val="00256036"/>
    <w:rsid w:val="002D2664"/>
    <w:rsid w:val="00390515"/>
    <w:rsid w:val="0039122D"/>
    <w:rsid w:val="003C59E8"/>
    <w:rsid w:val="00485879"/>
    <w:rsid w:val="004900D0"/>
    <w:rsid w:val="004E68BA"/>
    <w:rsid w:val="00525A5C"/>
    <w:rsid w:val="005C7043"/>
    <w:rsid w:val="005F42B6"/>
    <w:rsid w:val="00614DD4"/>
    <w:rsid w:val="00694086"/>
    <w:rsid w:val="006D59C6"/>
    <w:rsid w:val="006D6026"/>
    <w:rsid w:val="0071013E"/>
    <w:rsid w:val="007222F3"/>
    <w:rsid w:val="00722FDE"/>
    <w:rsid w:val="00741443"/>
    <w:rsid w:val="00800845"/>
    <w:rsid w:val="008E00D3"/>
    <w:rsid w:val="008E3B7D"/>
    <w:rsid w:val="00904651"/>
    <w:rsid w:val="00963B42"/>
    <w:rsid w:val="00AC5F72"/>
    <w:rsid w:val="00B43351"/>
    <w:rsid w:val="00B61063"/>
    <w:rsid w:val="00C07786"/>
    <w:rsid w:val="00C22838"/>
    <w:rsid w:val="00CB47A0"/>
    <w:rsid w:val="00D97871"/>
    <w:rsid w:val="00DC33BC"/>
    <w:rsid w:val="00DE38A4"/>
    <w:rsid w:val="00E641A9"/>
    <w:rsid w:val="00E95055"/>
    <w:rsid w:val="00EA2717"/>
    <w:rsid w:val="00F238F5"/>
    <w:rsid w:val="00F7664C"/>
    <w:rsid w:val="00FD3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236D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7786"/>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rsid w:val="00C07786"/>
    <w:pPr>
      <w:ind w:right="85"/>
      <w:jc w:val="both"/>
    </w:pPr>
    <w:rPr>
      <w:rFonts w:ascii="Arial" w:hAnsi="Arial"/>
    </w:rPr>
  </w:style>
  <w:style w:type="paragraph" w:customStyle="1" w:styleId="ZDGName">
    <w:name w:val="Z_DGName"/>
    <w:basedOn w:val="Standard"/>
    <w:rsid w:val="00C07786"/>
    <w:pPr>
      <w:ind w:right="85"/>
      <w:jc w:val="both"/>
    </w:pPr>
    <w:rPr>
      <w:rFonts w:ascii="Arial" w:hAnsi="Arial"/>
      <w:sz w:val="16"/>
    </w:rPr>
  </w:style>
  <w:style w:type="paragraph" w:styleId="Fuzeile">
    <w:name w:val="footer"/>
    <w:basedOn w:val="Standard"/>
    <w:rsid w:val="00C07786"/>
    <w:pPr>
      <w:tabs>
        <w:tab w:val="center" w:pos="4536"/>
        <w:tab w:val="right" w:pos="9072"/>
      </w:tabs>
    </w:pPr>
  </w:style>
  <w:style w:type="character" w:styleId="Seitenzahl">
    <w:name w:val="page number"/>
    <w:basedOn w:val="Absatz-Standardschriftart"/>
    <w:rsid w:val="00C07786"/>
  </w:style>
  <w:style w:type="paragraph" w:customStyle="1" w:styleId="Initial">
    <w:name w:val="Initial"/>
    <w:rsid w:val="00C07786"/>
    <w:pPr>
      <w:tabs>
        <w:tab w:val="left" w:pos="-720"/>
      </w:tabs>
      <w:suppressAutoHyphens/>
      <w:jc w:val="both"/>
    </w:pPr>
    <w:rPr>
      <w:spacing w:val="-3"/>
      <w:sz w:val="24"/>
      <w:lang w:val="en-US"/>
    </w:rPr>
  </w:style>
  <w:style w:type="character" w:customStyle="1" w:styleId="DefaultMargins">
    <w:name w:val="DefaultMargins"/>
    <w:rsid w:val="00C07786"/>
    <w:rPr>
      <w:rFonts w:ascii="CG Times" w:hAnsi="CG Times"/>
      <w:noProof w:val="0"/>
      <w:sz w:val="24"/>
      <w:lang w:val="en-US"/>
    </w:rPr>
  </w:style>
  <w:style w:type="paragraph" w:styleId="Textkrper-Einzug2">
    <w:name w:val="Body Text Indent 2"/>
    <w:basedOn w:val="Standard"/>
    <w:rsid w:val="00C07786"/>
    <w:pPr>
      <w:ind w:left="2160" w:hanging="2160"/>
      <w:jc w:val="both"/>
    </w:pPr>
    <w:rPr>
      <w:rFonts w:ascii="Arial" w:hAnsi="Arial"/>
      <w:sz w:val="22"/>
    </w:rPr>
  </w:style>
  <w:style w:type="paragraph" w:styleId="Textkrper">
    <w:name w:val="Body Text"/>
    <w:basedOn w:val="Standard"/>
    <w:rsid w:val="00C07786"/>
    <w:pPr>
      <w:spacing w:after="120"/>
    </w:pPr>
  </w:style>
  <w:style w:type="paragraph" w:styleId="Kopfzeile">
    <w:name w:val="header"/>
    <w:basedOn w:val="Standard"/>
    <w:rsid w:val="00B4335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2007-11-20T09:50:00Z</cp:lastPrinted>
  <dcterms:created xsi:type="dcterms:W3CDTF">2012-10-15T11:31:00Z</dcterms:created>
  <dcterms:modified xsi:type="dcterms:W3CDTF">2012-10-15T11:31:00Z</dcterms:modified>
</cp:coreProperties>
</file>