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3108"/>
        <w:gridCol w:w="3159"/>
        <w:gridCol w:w="3134"/>
      </w:tblGrid>
      <w:tr w:rsidR="00147493" w:rsidRPr="008361FE">
        <w:tblPrEx>
          <w:tblCellMar>
            <w:top w:w="0" w:type="dxa"/>
            <w:bottom w:w="0" w:type="dxa"/>
          </w:tblCellMar>
        </w:tblPrEx>
        <w:trPr>
          <w:trHeight w:val="1079"/>
        </w:trPr>
        <w:tc>
          <w:tcPr>
            <w:tcW w:w="9401" w:type="dxa"/>
            <w:gridSpan w:val="3"/>
          </w:tcPr>
          <w:p w:rsidR="00147493" w:rsidRPr="003942B4" w:rsidRDefault="00147493">
            <w:pPr>
              <w:pStyle w:val="berschrift1"/>
              <w:numPr>
                <w:ilvl w:val="0"/>
                <w:numId w:val="0"/>
              </w:numPr>
              <w:jc w:val="center"/>
              <w:rPr>
                <w:sz w:val="36"/>
                <w:lang w:val="en-GB"/>
              </w:rPr>
            </w:pPr>
            <w:bookmarkStart w:id="0" w:name="_GoBack"/>
            <w:bookmarkEnd w:id="0"/>
            <w:r w:rsidRPr="003942B4">
              <w:rPr>
                <w:sz w:val="36"/>
                <w:lang w:val="en-GB"/>
              </w:rPr>
              <w:t xml:space="preserve">ISTC Project No. </w:t>
            </w:r>
            <w:r w:rsidR="00DD2C6D" w:rsidRPr="003942B4">
              <w:rPr>
                <w:sz w:val="36"/>
                <w:lang w:val="en-GB"/>
              </w:rPr>
              <w:t>2936</w:t>
            </w:r>
          </w:p>
        </w:tc>
      </w:tr>
      <w:tr w:rsidR="00147493" w:rsidRPr="008361FE">
        <w:tblPrEx>
          <w:tblCellMar>
            <w:top w:w="0" w:type="dxa"/>
            <w:bottom w:w="0" w:type="dxa"/>
          </w:tblCellMar>
        </w:tblPrEx>
        <w:trPr>
          <w:trHeight w:val="3408"/>
        </w:trPr>
        <w:tc>
          <w:tcPr>
            <w:tcW w:w="9401" w:type="dxa"/>
            <w:gridSpan w:val="3"/>
          </w:tcPr>
          <w:p w:rsidR="00147493" w:rsidRPr="003942B4" w:rsidRDefault="00DD2C6D">
            <w:pPr>
              <w:pStyle w:val="berschrift1"/>
              <w:numPr>
                <w:ilvl w:val="0"/>
                <w:numId w:val="0"/>
              </w:numPr>
              <w:jc w:val="center"/>
              <w:rPr>
                <w:bCs/>
                <w:sz w:val="36"/>
                <w:szCs w:val="36"/>
                <w:lang w:val="en-GB"/>
              </w:rPr>
            </w:pPr>
            <w:r w:rsidRPr="003942B4">
              <w:rPr>
                <w:sz w:val="36"/>
                <w:szCs w:val="36"/>
                <w:lang w:val="en-GB"/>
              </w:rPr>
              <w:t>Modelling of Reactor Core Behaviour under Severe Accident Conditions. Melt formation, relocation and evolution of molten pool</w:t>
            </w:r>
          </w:p>
        </w:tc>
      </w:tr>
      <w:tr w:rsidR="00147493" w:rsidRPr="008361FE">
        <w:tblPrEx>
          <w:tblCellMar>
            <w:top w:w="0" w:type="dxa"/>
            <w:bottom w:w="0" w:type="dxa"/>
          </w:tblCellMar>
        </w:tblPrEx>
        <w:tc>
          <w:tcPr>
            <w:tcW w:w="9401" w:type="dxa"/>
            <w:gridSpan w:val="3"/>
          </w:tcPr>
          <w:p w:rsidR="00147493" w:rsidRPr="008361FE" w:rsidRDefault="00147493">
            <w:pPr>
              <w:pStyle w:val="berschrift1"/>
              <w:numPr>
                <w:ilvl w:val="0"/>
                <w:numId w:val="0"/>
              </w:numPr>
              <w:jc w:val="center"/>
              <w:rPr>
                <w:sz w:val="36"/>
                <w:lang w:val="en-GB"/>
              </w:rPr>
            </w:pPr>
            <w:r w:rsidRPr="008361FE">
              <w:rPr>
                <w:sz w:val="36"/>
                <w:lang w:val="en-GB"/>
              </w:rPr>
              <w:t>Final Project Activity Report</w:t>
            </w:r>
          </w:p>
        </w:tc>
      </w:tr>
      <w:tr w:rsidR="00147493" w:rsidRPr="008361FE">
        <w:tblPrEx>
          <w:tblCellMar>
            <w:top w:w="0" w:type="dxa"/>
            <w:bottom w:w="0" w:type="dxa"/>
          </w:tblCellMar>
        </w:tblPrEx>
        <w:trPr>
          <w:trHeight w:val="6029"/>
        </w:trPr>
        <w:tc>
          <w:tcPr>
            <w:tcW w:w="9401" w:type="dxa"/>
            <w:gridSpan w:val="3"/>
          </w:tcPr>
          <w:p w:rsidR="00147493" w:rsidRPr="003942B4" w:rsidRDefault="00147493">
            <w:pPr>
              <w:pStyle w:val="berschrift1"/>
              <w:numPr>
                <w:ilvl w:val="0"/>
                <w:numId w:val="0"/>
              </w:numPr>
              <w:jc w:val="center"/>
              <w:rPr>
                <w:bCs/>
                <w:szCs w:val="28"/>
                <w:lang w:val="en-GB"/>
              </w:rPr>
            </w:pPr>
            <w:r w:rsidRPr="003942B4">
              <w:rPr>
                <w:bCs/>
                <w:szCs w:val="28"/>
                <w:lang w:val="en-GB"/>
              </w:rPr>
              <w:t xml:space="preserve">on the work performed from </w:t>
            </w:r>
            <w:r w:rsidR="00DD2C6D" w:rsidRPr="003942B4">
              <w:rPr>
                <w:bCs/>
                <w:szCs w:val="28"/>
                <w:lang w:val="en-GB"/>
              </w:rPr>
              <w:t xml:space="preserve">01.08.2004 </w:t>
            </w:r>
            <w:r w:rsidRPr="003942B4">
              <w:rPr>
                <w:bCs/>
                <w:szCs w:val="28"/>
                <w:lang w:val="en-GB"/>
              </w:rPr>
              <w:t xml:space="preserve">to </w:t>
            </w:r>
            <w:r w:rsidR="00DD2C6D" w:rsidRPr="003942B4">
              <w:rPr>
                <w:bCs/>
                <w:szCs w:val="28"/>
                <w:lang w:val="en-GB"/>
              </w:rPr>
              <w:t>31.07.2007</w:t>
            </w:r>
          </w:p>
          <w:p w:rsidR="00147493" w:rsidRPr="003942B4" w:rsidRDefault="00147493">
            <w:pPr>
              <w:jc w:val="center"/>
              <w:rPr>
                <w:b/>
                <w:sz w:val="28"/>
                <w:lang w:val="en-GB"/>
              </w:rPr>
            </w:pPr>
          </w:p>
        </w:tc>
      </w:tr>
      <w:tr w:rsidR="00DD2C6D" w:rsidRPr="008361FE">
        <w:tblPrEx>
          <w:tblCellMar>
            <w:top w:w="0" w:type="dxa"/>
            <w:bottom w:w="0" w:type="dxa"/>
          </w:tblCellMar>
        </w:tblPrEx>
        <w:trPr>
          <w:trHeight w:val="717"/>
        </w:trPr>
        <w:tc>
          <w:tcPr>
            <w:tcW w:w="9401" w:type="dxa"/>
            <w:gridSpan w:val="3"/>
          </w:tcPr>
          <w:p w:rsidR="00DD2C6D" w:rsidRPr="008361FE" w:rsidRDefault="00DD2C6D" w:rsidP="00147493">
            <w:pPr>
              <w:pStyle w:val="Cover2"/>
              <w:rPr>
                <w:szCs w:val="28"/>
                <w:lang w:val="en-GB"/>
              </w:rPr>
            </w:pPr>
            <w:r w:rsidRPr="008361FE">
              <w:rPr>
                <w:szCs w:val="28"/>
                <w:lang w:val="en-GB"/>
              </w:rPr>
              <w:t xml:space="preserve">Nuclear Safety Institute of </w:t>
            </w:r>
            <w:smartTag w:uri="urn:schemas-microsoft-com:office:smarttags" w:element="place">
              <w:smartTag w:uri="urn:schemas-microsoft-com:office:smarttags" w:element="PlaceName">
                <w:r w:rsidRPr="008361FE">
                  <w:rPr>
                    <w:szCs w:val="28"/>
                    <w:lang w:val="en-GB"/>
                  </w:rPr>
                  <w:t>Russian</w:t>
                </w:r>
              </w:smartTag>
              <w:r w:rsidRPr="008361FE">
                <w:rPr>
                  <w:szCs w:val="28"/>
                  <w:lang w:val="en-GB"/>
                </w:rPr>
                <w:t xml:space="preserve"> </w:t>
              </w:r>
              <w:smartTag w:uri="urn:schemas-microsoft-com:office:smarttags" w:element="PlaceType">
                <w:r w:rsidRPr="008361FE">
                  <w:rPr>
                    <w:szCs w:val="28"/>
                    <w:lang w:val="en-GB"/>
                  </w:rPr>
                  <w:t>Academy</w:t>
                </w:r>
              </w:smartTag>
            </w:smartTag>
            <w:r w:rsidRPr="008361FE">
              <w:rPr>
                <w:szCs w:val="28"/>
                <w:lang w:val="en-GB"/>
              </w:rPr>
              <w:t xml:space="preserve"> of Science (IBRAE)</w:t>
            </w:r>
          </w:p>
        </w:tc>
      </w:tr>
      <w:tr w:rsidR="00147493" w:rsidRPr="008361FE">
        <w:tblPrEx>
          <w:tblCellMar>
            <w:top w:w="0" w:type="dxa"/>
            <w:bottom w:w="0" w:type="dxa"/>
          </w:tblCellMar>
        </w:tblPrEx>
        <w:trPr>
          <w:trHeight w:val="717"/>
        </w:trPr>
        <w:tc>
          <w:tcPr>
            <w:tcW w:w="9401" w:type="dxa"/>
            <w:gridSpan w:val="3"/>
          </w:tcPr>
          <w:p w:rsidR="00147493" w:rsidRPr="003942B4" w:rsidRDefault="00DD2C6D">
            <w:pPr>
              <w:rPr>
                <w:b/>
                <w:sz w:val="28"/>
                <w:lang w:val="en-GB"/>
              </w:rPr>
            </w:pPr>
            <w:smartTag w:uri="urn:schemas-microsoft-com:office:smarttags" w:element="City">
              <w:smartTag w:uri="urn:schemas-microsoft-com:office:smarttags" w:element="place">
                <w:r w:rsidRPr="003942B4">
                  <w:rPr>
                    <w:b/>
                    <w:sz w:val="28"/>
                    <w:lang w:val="en-GB"/>
                  </w:rPr>
                  <w:t>Moscow</w:t>
                </w:r>
              </w:smartTag>
            </w:smartTag>
            <w:r w:rsidRPr="003942B4">
              <w:rPr>
                <w:b/>
                <w:sz w:val="28"/>
                <w:lang w:val="en-GB"/>
              </w:rPr>
              <w:t xml:space="preserve">, 115191, B. Tulskaya, 52 </w:t>
            </w:r>
          </w:p>
          <w:p w:rsidR="00147493" w:rsidRPr="003942B4" w:rsidRDefault="00147493">
            <w:pPr>
              <w:rPr>
                <w:b/>
                <w:bCs/>
                <w:sz w:val="28"/>
                <w:lang w:val="en-GB"/>
              </w:rPr>
            </w:pPr>
          </w:p>
        </w:tc>
      </w:tr>
      <w:tr w:rsidR="00147493" w:rsidRPr="008361FE">
        <w:tblPrEx>
          <w:tblCellMar>
            <w:top w:w="0" w:type="dxa"/>
            <w:bottom w:w="0" w:type="dxa"/>
          </w:tblCellMar>
        </w:tblPrEx>
        <w:trPr>
          <w:trHeight w:val="1000"/>
        </w:trPr>
        <w:tc>
          <w:tcPr>
            <w:tcW w:w="3108" w:type="dxa"/>
            <w:vAlign w:val="bottom"/>
          </w:tcPr>
          <w:p w:rsidR="00147493" w:rsidRPr="003942B4" w:rsidRDefault="00147493">
            <w:pPr>
              <w:pStyle w:val="berschrift1"/>
              <w:numPr>
                <w:ilvl w:val="0"/>
                <w:numId w:val="0"/>
              </w:numPr>
              <w:spacing w:before="0" w:after="0"/>
              <w:rPr>
                <w:bCs/>
                <w:lang w:val="en-GB"/>
              </w:rPr>
            </w:pPr>
            <w:r w:rsidRPr="003942B4">
              <w:rPr>
                <w:bCs/>
                <w:lang w:val="en-GB"/>
              </w:rPr>
              <w:t>Project Manager</w:t>
            </w:r>
          </w:p>
          <w:p w:rsidR="00147493" w:rsidRPr="003942B4" w:rsidRDefault="00147493">
            <w:pPr>
              <w:rPr>
                <w:b/>
                <w:bCs/>
                <w:sz w:val="28"/>
                <w:lang w:val="en-GB"/>
              </w:rPr>
            </w:pPr>
          </w:p>
        </w:tc>
        <w:tc>
          <w:tcPr>
            <w:tcW w:w="3159" w:type="dxa"/>
            <w:vAlign w:val="bottom"/>
          </w:tcPr>
          <w:p w:rsidR="00DD2C6D" w:rsidRPr="008361FE" w:rsidRDefault="00DD2C6D" w:rsidP="00DD2C6D">
            <w:pPr>
              <w:pStyle w:val="Cover2"/>
              <w:rPr>
                <w:szCs w:val="28"/>
                <w:lang w:val="en-GB"/>
              </w:rPr>
            </w:pPr>
            <w:r w:rsidRPr="008361FE">
              <w:rPr>
                <w:szCs w:val="28"/>
                <w:lang w:val="en-GB"/>
              </w:rPr>
              <w:t xml:space="preserve">Mikhail S. Veshchunov </w:t>
            </w:r>
          </w:p>
          <w:p w:rsidR="00147493" w:rsidRPr="008361FE" w:rsidRDefault="00DD2C6D" w:rsidP="00DD2C6D">
            <w:pPr>
              <w:pStyle w:val="berschrift1"/>
              <w:numPr>
                <w:ilvl w:val="0"/>
                <w:numId w:val="0"/>
              </w:numPr>
              <w:spacing w:before="0" w:after="0"/>
              <w:rPr>
                <w:b w:val="0"/>
                <w:bCs/>
                <w:lang w:val="en-GB"/>
              </w:rPr>
            </w:pPr>
            <w:r w:rsidRPr="008361FE">
              <w:rPr>
                <w:sz w:val="24"/>
                <w:lang w:val="en-GB"/>
              </w:rPr>
              <w:t>Dr., Professor</w:t>
            </w:r>
          </w:p>
          <w:p w:rsidR="00147493" w:rsidRPr="008361FE" w:rsidRDefault="00147493">
            <w:pPr>
              <w:pStyle w:val="berschrift1"/>
              <w:numPr>
                <w:ilvl w:val="0"/>
                <w:numId w:val="0"/>
              </w:numPr>
              <w:spacing w:before="0" w:after="0"/>
              <w:rPr>
                <w:b w:val="0"/>
                <w:bCs/>
                <w:lang w:val="en-GB"/>
              </w:rPr>
            </w:pPr>
          </w:p>
        </w:tc>
        <w:tc>
          <w:tcPr>
            <w:tcW w:w="3134" w:type="dxa"/>
            <w:tcBorders>
              <w:bottom w:val="single" w:sz="4" w:space="0" w:color="auto"/>
            </w:tcBorders>
            <w:vAlign w:val="bottom"/>
          </w:tcPr>
          <w:p w:rsidR="00147493" w:rsidRPr="008361FE" w:rsidRDefault="00DD2C6D">
            <w:pPr>
              <w:pStyle w:val="berschrift1"/>
              <w:numPr>
                <w:ilvl w:val="0"/>
                <w:numId w:val="0"/>
              </w:numPr>
              <w:spacing w:before="0" w:after="0"/>
              <w:jc w:val="center"/>
              <w:rPr>
                <w:b w:val="0"/>
                <w:bCs/>
                <w:lang w:val="en-GB"/>
              </w:rPr>
            </w:pPr>
            <w:r w:rsidRPr="008361FE">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pt;height:50.1pt" o:allowoverlap="f">
                  <v:imagedata r:id="rId7" o:title=""/>
                </v:shape>
              </w:pict>
            </w:r>
            <w:r w:rsidRPr="008361FE">
              <w:rPr>
                <w:lang w:val="en-GB"/>
              </w:rPr>
              <w:t>31.07.2007</w:t>
            </w:r>
          </w:p>
        </w:tc>
      </w:tr>
      <w:tr w:rsidR="00147493" w:rsidRPr="008361FE">
        <w:tblPrEx>
          <w:tblCellMar>
            <w:top w:w="0" w:type="dxa"/>
            <w:bottom w:w="0" w:type="dxa"/>
          </w:tblCellMar>
        </w:tblPrEx>
        <w:trPr>
          <w:cantSplit/>
        </w:trPr>
        <w:tc>
          <w:tcPr>
            <w:tcW w:w="3108" w:type="dxa"/>
          </w:tcPr>
          <w:p w:rsidR="00147493" w:rsidRPr="008361FE" w:rsidRDefault="00147493">
            <w:pPr>
              <w:rPr>
                <w:bCs/>
                <w:lang w:val="en-GB"/>
              </w:rPr>
            </w:pPr>
          </w:p>
        </w:tc>
        <w:tc>
          <w:tcPr>
            <w:tcW w:w="3159" w:type="dxa"/>
          </w:tcPr>
          <w:p w:rsidR="00147493" w:rsidRPr="008361FE" w:rsidRDefault="00147493">
            <w:pPr>
              <w:pStyle w:val="berschrift1"/>
              <w:numPr>
                <w:ilvl w:val="0"/>
                <w:numId w:val="0"/>
              </w:numPr>
              <w:spacing w:before="0" w:after="0"/>
              <w:rPr>
                <w:b w:val="0"/>
                <w:bCs/>
                <w:sz w:val="22"/>
                <w:lang w:val="en-GB"/>
              </w:rPr>
            </w:pPr>
          </w:p>
        </w:tc>
        <w:tc>
          <w:tcPr>
            <w:tcW w:w="3134" w:type="dxa"/>
            <w:tcBorders>
              <w:top w:val="single" w:sz="4" w:space="0" w:color="auto"/>
            </w:tcBorders>
          </w:tcPr>
          <w:p w:rsidR="00147493" w:rsidRPr="008361FE" w:rsidRDefault="00147493">
            <w:pPr>
              <w:pStyle w:val="berschrift1"/>
              <w:numPr>
                <w:ilvl w:val="0"/>
                <w:numId w:val="0"/>
              </w:numPr>
              <w:spacing w:before="0" w:after="0"/>
              <w:jc w:val="center"/>
              <w:rPr>
                <w:b w:val="0"/>
                <w:bCs/>
                <w:sz w:val="22"/>
                <w:lang w:val="en-GB"/>
              </w:rPr>
            </w:pPr>
            <w:r w:rsidRPr="008361FE">
              <w:rPr>
                <w:b w:val="0"/>
                <w:bCs/>
                <w:sz w:val="22"/>
                <w:lang w:val="en-GB"/>
              </w:rPr>
              <w:t>Signature / Date</w:t>
            </w:r>
          </w:p>
        </w:tc>
      </w:tr>
    </w:tbl>
    <w:p w:rsidR="00147493" w:rsidRPr="008361FE" w:rsidRDefault="00147493">
      <w:pPr>
        <w:pStyle w:val="berschrift1"/>
        <w:numPr>
          <w:ilvl w:val="0"/>
          <w:numId w:val="0"/>
        </w:numPr>
        <w:spacing w:before="0" w:after="0"/>
        <w:rPr>
          <w:b w:val="0"/>
          <w:bCs/>
          <w:sz w:val="22"/>
          <w:lang w:val="en-GB"/>
        </w:rPr>
      </w:pPr>
    </w:p>
    <w:p w:rsidR="00147493" w:rsidRPr="008361FE" w:rsidRDefault="00147493">
      <w:pPr>
        <w:pStyle w:val="berschrift1"/>
        <w:rPr>
          <w:lang w:val="en-GB"/>
        </w:rPr>
      </w:pPr>
      <w:r w:rsidRPr="008361FE">
        <w:rPr>
          <w:lang w:val="en-GB"/>
        </w:rPr>
        <w:br w:type="page"/>
      </w:r>
      <w:r w:rsidRPr="008361FE">
        <w:rPr>
          <w:lang w:val="en-GB"/>
        </w:rPr>
        <w:lastRenderedPageBreak/>
        <w:t>Objectives of the Project, Scope of Work and Technical Approach</w:t>
      </w:r>
    </w:p>
    <w:p w:rsidR="00DD2C6D" w:rsidRPr="008361FE" w:rsidRDefault="00DD2C6D" w:rsidP="00370CA7">
      <w:pPr>
        <w:jc w:val="both"/>
        <w:rPr>
          <w:lang w:val="en-GB"/>
        </w:rPr>
      </w:pPr>
      <w:r w:rsidRPr="008361FE">
        <w:rPr>
          <w:lang w:val="en-GB"/>
        </w:rPr>
        <w:t>Processes of reactor core degradation represent the most significant factor of severe accident development since they provide the initial conditions for ex-vessel phenomena and determine the fission product and hydrogen source term. The investigation of in-vessel melt behaviour is of paramount importance with respect to reactor materials oxidation kinetics, possible reflooding of the core and reactor pressure vessel failure analysis.</w:t>
      </w:r>
    </w:p>
    <w:p w:rsidR="00DD2C6D" w:rsidRPr="008361FE" w:rsidRDefault="00DD2C6D" w:rsidP="00DD2C6D">
      <w:pPr>
        <w:widowControl w:val="0"/>
        <w:autoSpaceDE w:val="0"/>
        <w:autoSpaceDN w:val="0"/>
        <w:adjustRightInd w:val="0"/>
        <w:spacing w:after="120"/>
        <w:jc w:val="both"/>
        <w:rPr>
          <w:lang w:val="en-GB"/>
        </w:rPr>
      </w:pPr>
      <w:r w:rsidRPr="008361FE">
        <w:rPr>
          <w:lang w:val="en-GB"/>
        </w:rPr>
        <w:t>The general objective of the project is to perform the detailed analysis of the available and new experimental data, to update, improve and verify the developed models and to prepare them for benchmarking of simplified models and for implementation in the existing system codes. Thus the project contribute</w:t>
      </w:r>
      <w:r w:rsidR="00370CA7">
        <w:rPr>
          <w:lang w:val="en-GB"/>
        </w:rPr>
        <w:t>s</w:t>
      </w:r>
      <w:r w:rsidRPr="008361FE">
        <w:rPr>
          <w:lang w:val="en-GB"/>
        </w:rPr>
        <w:t xml:space="preserve"> to the reactor core degradation modelling.</w:t>
      </w:r>
    </w:p>
    <w:p w:rsidR="00147493" w:rsidRPr="008361FE" w:rsidRDefault="00147493">
      <w:pPr>
        <w:rPr>
          <w:lang w:val="en-GB"/>
        </w:rPr>
      </w:pPr>
    </w:p>
    <w:p w:rsidR="00147493" w:rsidRPr="008361FE" w:rsidRDefault="00147493">
      <w:pPr>
        <w:pStyle w:val="berschrift1"/>
        <w:rPr>
          <w:color w:val="000000"/>
          <w:lang w:val="en-GB"/>
        </w:rPr>
      </w:pPr>
      <w:r w:rsidRPr="008361FE">
        <w:rPr>
          <w:lang w:val="en-GB"/>
        </w:rPr>
        <w:t>Summary of Technical Progress</w:t>
      </w:r>
    </w:p>
    <w:p w:rsidR="00147493" w:rsidRPr="008361FE" w:rsidRDefault="00147493">
      <w:pPr>
        <w:pStyle w:val="berschrift2"/>
        <w:rPr>
          <w:lang w:val="en-GB"/>
        </w:rPr>
      </w:pPr>
      <w:r w:rsidRPr="008361FE">
        <w:rPr>
          <w:lang w:val="en-GB"/>
        </w:rPr>
        <w:t>Current Technical Status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308"/>
        <w:gridCol w:w="1320"/>
        <w:gridCol w:w="1320"/>
        <w:gridCol w:w="5453"/>
      </w:tblGrid>
      <w:tr w:rsidR="00147493" w:rsidRPr="008361FE">
        <w:tblPrEx>
          <w:tblCellMar>
            <w:top w:w="0" w:type="dxa"/>
            <w:bottom w:w="0" w:type="dxa"/>
          </w:tblCellMar>
        </w:tblPrEx>
        <w:tc>
          <w:tcPr>
            <w:tcW w:w="1308" w:type="dxa"/>
            <w:tcBorders>
              <w:bottom w:val="single" w:sz="4" w:space="0" w:color="auto"/>
            </w:tcBorders>
          </w:tcPr>
          <w:p w:rsidR="00147493" w:rsidRPr="008361FE" w:rsidRDefault="00147493">
            <w:pPr>
              <w:rPr>
                <w:bCs/>
                <w:lang w:val="en-GB"/>
              </w:rPr>
            </w:pPr>
            <w:r w:rsidRPr="008361FE">
              <w:rPr>
                <w:bCs/>
                <w:lang w:val="en-GB"/>
              </w:rPr>
              <w:t>Task</w:t>
            </w:r>
          </w:p>
          <w:p w:rsidR="00147493" w:rsidRPr="008361FE" w:rsidRDefault="00147493">
            <w:pPr>
              <w:rPr>
                <w:bCs/>
                <w:lang w:val="en-GB"/>
              </w:rPr>
            </w:pPr>
            <w:r w:rsidRPr="008361FE">
              <w:rPr>
                <w:bCs/>
                <w:lang w:val="en-GB"/>
              </w:rPr>
              <w:t>Subtask</w:t>
            </w:r>
          </w:p>
        </w:tc>
        <w:tc>
          <w:tcPr>
            <w:tcW w:w="1320" w:type="dxa"/>
            <w:tcBorders>
              <w:bottom w:val="single" w:sz="4" w:space="0" w:color="auto"/>
            </w:tcBorders>
          </w:tcPr>
          <w:p w:rsidR="00147493" w:rsidRPr="008361FE" w:rsidRDefault="00147493">
            <w:pPr>
              <w:jc w:val="center"/>
              <w:rPr>
                <w:bCs/>
                <w:lang w:val="en-GB"/>
              </w:rPr>
            </w:pPr>
            <w:r w:rsidRPr="008361FE">
              <w:rPr>
                <w:bCs/>
                <w:lang w:val="en-GB"/>
              </w:rPr>
              <w:t>Start</w:t>
            </w:r>
          </w:p>
          <w:p w:rsidR="00147493" w:rsidRPr="008361FE" w:rsidRDefault="00147493">
            <w:pPr>
              <w:jc w:val="center"/>
              <w:rPr>
                <w:bCs/>
                <w:lang w:val="en-GB"/>
              </w:rPr>
            </w:pPr>
            <w:r w:rsidRPr="008361FE">
              <w:rPr>
                <w:bCs/>
                <w:lang w:val="en-GB"/>
              </w:rPr>
              <w:t>(quarter)</w:t>
            </w:r>
          </w:p>
        </w:tc>
        <w:tc>
          <w:tcPr>
            <w:tcW w:w="1320" w:type="dxa"/>
            <w:tcBorders>
              <w:bottom w:val="single" w:sz="4" w:space="0" w:color="auto"/>
            </w:tcBorders>
          </w:tcPr>
          <w:p w:rsidR="00147493" w:rsidRPr="008361FE" w:rsidRDefault="00147493">
            <w:pPr>
              <w:jc w:val="center"/>
              <w:rPr>
                <w:bCs/>
                <w:lang w:val="en-GB"/>
              </w:rPr>
            </w:pPr>
            <w:r w:rsidRPr="008361FE">
              <w:rPr>
                <w:bCs/>
                <w:lang w:val="en-GB"/>
              </w:rPr>
              <w:t>End</w:t>
            </w:r>
          </w:p>
          <w:p w:rsidR="00147493" w:rsidRPr="008361FE" w:rsidRDefault="00147493">
            <w:pPr>
              <w:jc w:val="center"/>
              <w:rPr>
                <w:bCs/>
                <w:lang w:val="en-GB"/>
              </w:rPr>
            </w:pPr>
            <w:r w:rsidRPr="008361FE">
              <w:rPr>
                <w:bCs/>
                <w:lang w:val="en-GB"/>
              </w:rPr>
              <w:t>(quarter)</w:t>
            </w:r>
          </w:p>
        </w:tc>
        <w:tc>
          <w:tcPr>
            <w:tcW w:w="5453" w:type="dxa"/>
            <w:tcBorders>
              <w:bottom w:val="single" w:sz="4" w:space="0" w:color="auto"/>
            </w:tcBorders>
          </w:tcPr>
          <w:p w:rsidR="00147493" w:rsidRPr="008361FE" w:rsidRDefault="00147493">
            <w:pPr>
              <w:rPr>
                <w:bCs/>
                <w:lang w:val="en-GB"/>
              </w:rPr>
            </w:pPr>
            <w:r w:rsidRPr="008361FE">
              <w:rPr>
                <w:bCs/>
                <w:lang w:val="en-GB"/>
              </w:rPr>
              <w:t>Status / Comments</w:t>
            </w:r>
          </w:p>
        </w:tc>
      </w:tr>
      <w:tr w:rsidR="000F1EDD" w:rsidRPr="008361FE">
        <w:tblPrEx>
          <w:tblCellMar>
            <w:top w:w="0" w:type="dxa"/>
            <w:bottom w:w="0" w:type="dxa"/>
          </w:tblCellMar>
        </w:tblPrEx>
        <w:tc>
          <w:tcPr>
            <w:tcW w:w="1308" w:type="dxa"/>
            <w:tcBorders>
              <w:top w:val="single" w:sz="4" w:space="0" w:color="auto"/>
            </w:tcBorders>
          </w:tcPr>
          <w:p w:rsidR="000F1EDD" w:rsidRPr="008361FE" w:rsidRDefault="000F1EDD" w:rsidP="00147493">
            <w:pPr>
              <w:pStyle w:val="berschrift4"/>
              <w:numPr>
                <w:ilvl w:val="0"/>
                <w:numId w:val="0"/>
              </w:numPr>
              <w:rPr>
                <w:lang w:val="en-GB"/>
              </w:rPr>
            </w:pPr>
            <w:r w:rsidRPr="008361FE">
              <w:rPr>
                <w:lang w:val="en-GB"/>
              </w:rPr>
              <w:t xml:space="preserve">Task 1. </w:t>
            </w:r>
            <w:r w:rsidRPr="008361FE">
              <w:rPr>
                <w:smallCaps/>
                <w:lang w:val="en-GB"/>
              </w:rPr>
              <w:t xml:space="preserve"> </w:t>
            </w:r>
          </w:p>
          <w:p w:rsidR="000F1EDD" w:rsidRPr="008361FE" w:rsidRDefault="000F1EDD" w:rsidP="00147493">
            <w:pPr>
              <w:rPr>
                <w:bCs/>
                <w:lang w:val="en-GB"/>
              </w:rPr>
            </w:pPr>
            <w:r w:rsidRPr="008361FE">
              <w:rPr>
                <w:bCs/>
                <w:lang w:val="en-GB"/>
              </w:rPr>
              <w:t>1.1.</w:t>
            </w:r>
          </w:p>
        </w:tc>
        <w:tc>
          <w:tcPr>
            <w:tcW w:w="1320" w:type="dxa"/>
            <w:tcBorders>
              <w:top w:val="single" w:sz="4" w:space="0" w:color="auto"/>
            </w:tcBorders>
          </w:tcPr>
          <w:p w:rsidR="000F1EDD" w:rsidRPr="008361FE" w:rsidRDefault="000F1EDD" w:rsidP="003655E6">
            <w:pPr>
              <w:jc w:val="center"/>
              <w:rPr>
                <w:bCs/>
                <w:lang w:val="en-GB"/>
              </w:rPr>
            </w:pPr>
          </w:p>
          <w:p w:rsidR="000F1EDD" w:rsidRPr="008361FE" w:rsidRDefault="000F1EDD" w:rsidP="003655E6">
            <w:pPr>
              <w:jc w:val="center"/>
              <w:rPr>
                <w:bCs/>
                <w:lang w:val="en-GB"/>
              </w:rPr>
            </w:pPr>
            <w:r w:rsidRPr="008361FE">
              <w:rPr>
                <w:bCs/>
                <w:lang w:val="en-GB"/>
              </w:rPr>
              <w:t>2</w:t>
            </w:r>
          </w:p>
        </w:tc>
        <w:tc>
          <w:tcPr>
            <w:tcW w:w="1320" w:type="dxa"/>
            <w:tcBorders>
              <w:top w:val="single" w:sz="4" w:space="0" w:color="auto"/>
            </w:tcBorders>
          </w:tcPr>
          <w:p w:rsidR="000F1EDD" w:rsidRPr="008361FE" w:rsidRDefault="000F1EDD" w:rsidP="003655E6">
            <w:pPr>
              <w:jc w:val="center"/>
              <w:rPr>
                <w:bCs/>
                <w:lang w:val="en-GB"/>
              </w:rPr>
            </w:pPr>
          </w:p>
          <w:p w:rsidR="000F1EDD" w:rsidRPr="008361FE" w:rsidRDefault="000F1EDD" w:rsidP="003655E6">
            <w:pPr>
              <w:jc w:val="center"/>
              <w:rPr>
                <w:bCs/>
                <w:lang w:val="en-GB"/>
              </w:rPr>
            </w:pPr>
            <w:r w:rsidRPr="008361FE">
              <w:rPr>
                <w:bCs/>
                <w:lang w:val="en-GB"/>
              </w:rPr>
              <w:t>8</w:t>
            </w:r>
          </w:p>
        </w:tc>
        <w:tc>
          <w:tcPr>
            <w:tcW w:w="5453" w:type="dxa"/>
            <w:tcBorders>
              <w:top w:val="single" w:sz="4" w:space="0" w:color="auto"/>
            </w:tcBorders>
          </w:tcPr>
          <w:p w:rsidR="000F1EDD" w:rsidRPr="008361FE" w:rsidRDefault="000F1EDD" w:rsidP="00147493">
            <w:pPr>
              <w:rPr>
                <w:lang w:val="en-GB"/>
              </w:rPr>
            </w:pPr>
          </w:p>
          <w:p w:rsidR="000F1EDD" w:rsidRPr="008361FE" w:rsidRDefault="000F1EDD" w:rsidP="00147493">
            <w:pPr>
              <w:rPr>
                <w:lang w:val="en-GB"/>
              </w:rPr>
            </w:pPr>
            <w:r w:rsidRPr="008361FE">
              <w:rPr>
                <w:lang w:val="en-GB"/>
              </w:rPr>
              <w:t>Task is completely fulfilled.</w:t>
            </w:r>
          </w:p>
        </w:tc>
      </w:tr>
      <w:tr w:rsidR="000F1EDD" w:rsidRPr="008361FE">
        <w:tblPrEx>
          <w:tblCellMar>
            <w:top w:w="0" w:type="dxa"/>
            <w:bottom w:w="0" w:type="dxa"/>
          </w:tblCellMar>
        </w:tblPrEx>
        <w:tc>
          <w:tcPr>
            <w:tcW w:w="1308" w:type="dxa"/>
          </w:tcPr>
          <w:p w:rsidR="000F1EDD" w:rsidRPr="008361FE" w:rsidRDefault="000F1EDD" w:rsidP="00147493">
            <w:pPr>
              <w:pStyle w:val="berschrift4"/>
              <w:numPr>
                <w:ilvl w:val="0"/>
                <w:numId w:val="0"/>
              </w:numPr>
              <w:rPr>
                <w:lang w:val="en-GB"/>
              </w:rPr>
            </w:pPr>
            <w:r w:rsidRPr="008361FE">
              <w:rPr>
                <w:lang w:val="en-GB"/>
              </w:rPr>
              <w:t xml:space="preserve">Task 2. </w:t>
            </w:r>
            <w:r w:rsidRPr="008361FE">
              <w:rPr>
                <w:smallCaps/>
                <w:lang w:val="en-GB"/>
              </w:rPr>
              <w:t xml:space="preserve"> </w:t>
            </w:r>
          </w:p>
          <w:p w:rsidR="000F1EDD" w:rsidRPr="008361FE" w:rsidRDefault="000F1EDD" w:rsidP="00147493">
            <w:pPr>
              <w:rPr>
                <w:bCs/>
                <w:lang w:val="en-GB"/>
              </w:rPr>
            </w:pPr>
            <w:r w:rsidRPr="008361FE">
              <w:rPr>
                <w:bCs/>
                <w:lang w:val="en-GB"/>
              </w:rPr>
              <w:t>2.1.</w:t>
            </w:r>
          </w:p>
        </w:tc>
        <w:tc>
          <w:tcPr>
            <w:tcW w:w="1320" w:type="dxa"/>
          </w:tcPr>
          <w:p w:rsidR="000F1EDD" w:rsidRPr="008361FE" w:rsidRDefault="000F1EDD" w:rsidP="003655E6">
            <w:pPr>
              <w:jc w:val="center"/>
              <w:rPr>
                <w:bCs/>
                <w:lang w:val="en-GB"/>
              </w:rPr>
            </w:pPr>
          </w:p>
          <w:p w:rsidR="000F1EDD" w:rsidRPr="008361FE" w:rsidRDefault="000F1EDD" w:rsidP="003655E6">
            <w:pPr>
              <w:jc w:val="center"/>
              <w:rPr>
                <w:bCs/>
                <w:lang w:val="en-GB"/>
              </w:rPr>
            </w:pPr>
            <w:r w:rsidRPr="008361FE">
              <w:rPr>
                <w:bCs/>
                <w:lang w:val="en-GB"/>
              </w:rPr>
              <w:t>10</w:t>
            </w:r>
          </w:p>
        </w:tc>
        <w:tc>
          <w:tcPr>
            <w:tcW w:w="1320" w:type="dxa"/>
          </w:tcPr>
          <w:p w:rsidR="000F1EDD" w:rsidRPr="008361FE" w:rsidRDefault="000F1EDD" w:rsidP="003655E6">
            <w:pPr>
              <w:jc w:val="center"/>
              <w:rPr>
                <w:bCs/>
                <w:lang w:val="en-GB"/>
              </w:rPr>
            </w:pPr>
          </w:p>
          <w:p w:rsidR="000F1EDD" w:rsidRPr="008361FE" w:rsidRDefault="000F1EDD" w:rsidP="003655E6">
            <w:pPr>
              <w:jc w:val="center"/>
              <w:rPr>
                <w:bCs/>
                <w:lang w:val="en-GB"/>
              </w:rPr>
            </w:pPr>
            <w:r w:rsidRPr="008361FE">
              <w:rPr>
                <w:bCs/>
                <w:lang w:val="en-GB"/>
              </w:rPr>
              <w:t>12</w:t>
            </w:r>
          </w:p>
        </w:tc>
        <w:tc>
          <w:tcPr>
            <w:tcW w:w="5453" w:type="dxa"/>
          </w:tcPr>
          <w:p w:rsidR="000F1EDD" w:rsidRPr="008361FE" w:rsidRDefault="000F1EDD" w:rsidP="00147493">
            <w:pPr>
              <w:rPr>
                <w:lang w:val="en-GB"/>
              </w:rPr>
            </w:pPr>
          </w:p>
          <w:p w:rsidR="000F1EDD" w:rsidRPr="008361FE" w:rsidRDefault="000F1EDD" w:rsidP="00147493">
            <w:pPr>
              <w:rPr>
                <w:lang w:val="en-GB"/>
              </w:rPr>
            </w:pPr>
            <w:r w:rsidRPr="008361FE">
              <w:rPr>
                <w:lang w:val="en-GB"/>
              </w:rPr>
              <w:t>Task is completely fulfilled.</w:t>
            </w:r>
          </w:p>
        </w:tc>
      </w:tr>
      <w:tr w:rsidR="000F1EDD" w:rsidRPr="008361FE">
        <w:tblPrEx>
          <w:tblCellMar>
            <w:top w:w="0" w:type="dxa"/>
            <w:bottom w:w="0" w:type="dxa"/>
          </w:tblCellMar>
        </w:tblPrEx>
        <w:tc>
          <w:tcPr>
            <w:tcW w:w="1308" w:type="dxa"/>
          </w:tcPr>
          <w:p w:rsidR="000F1EDD" w:rsidRPr="008361FE" w:rsidRDefault="000F1EDD" w:rsidP="00147493">
            <w:pPr>
              <w:pStyle w:val="berschrift4"/>
              <w:numPr>
                <w:ilvl w:val="0"/>
                <w:numId w:val="0"/>
              </w:numPr>
              <w:rPr>
                <w:lang w:val="en-GB"/>
              </w:rPr>
            </w:pPr>
            <w:r w:rsidRPr="008361FE">
              <w:rPr>
                <w:lang w:val="en-GB"/>
              </w:rPr>
              <w:t xml:space="preserve">Task 3. </w:t>
            </w:r>
            <w:r w:rsidRPr="008361FE">
              <w:rPr>
                <w:smallCaps/>
                <w:lang w:val="en-GB"/>
              </w:rPr>
              <w:t xml:space="preserve"> </w:t>
            </w:r>
          </w:p>
          <w:p w:rsidR="000F1EDD" w:rsidRPr="008361FE" w:rsidRDefault="000F1EDD" w:rsidP="00147493">
            <w:pPr>
              <w:rPr>
                <w:bCs/>
                <w:lang w:val="en-GB"/>
              </w:rPr>
            </w:pPr>
            <w:r w:rsidRPr="008361FE">
              <w:rPr>
                <w:bCs/>
                <w:lang w:val="en-GB"/>
              </w:rPr>
              <w:t>3.1.</w:t>
            </w:r>
          </w:p>
        </w:tc>
        <w:tc>
          <w:tcPr>
            <w:tcW w:w="1320" w:type="dxa"/>
          </w:tcPr>
          <w:p w:rsidR="000F1EDD" w:rsidRPr="008361FE" w:rsidRDefault="000F1EDD" w:rsidP="003655E6">
            <w:pPr>
              <w:jc w:val="center"/>
              <w:rPr>
                <w:bCs/>
                <w:lang w:val="en-GB"/>
              </w:rPr>
            </w:pPr>
          </w:p>
          <w:p w:rsidR="000F1EDD" w:rsidRPr="008361FE" w:rsidRDefault="000F1EDD" w:rsidP="003655E6">
            <w:pPr>
              <w:jc w:val="center"/>
              <w:rPr>
                <w:bCs/>
                <w:lang w:val="en-GB"/>
              </w:rPr>
            </w:pPr>
            <w:r w:rsidRPr="008361FE">
              <w:rPr>
                <w:bCs/>
                <w:lang w:val="en-GB"/>
              </w:rPr>
              <w:t>6</w:t>
            </w:r>
          </w:p>
        </w:tc>
        <w:tc>
          <w:tcPr>
            <w:tcW w:w="1320" w:type="dxa"/>
          </w:tcPr>
          <w:p w:rsidR="000F1EDD" w:rsidRPr="008361FE" w:rsidRDefault="000F1EDD" w:rsidP="003655E6">
            <w:pPr>
              <w:jc w:val="center"/>
              <w:rPr>
                <w:bCs/>
                <w:lang w:val="en-GB"/>
              </w:rPr>
            </w:pPr>
          </w:p>
          <w:p w:rsidR="000F1EDD" w:rsidRPr="008361FE" w:rsidRDefault="000F1EDD" w:rsidP="003655E6">
            <w:pPr>
              <w:jc w:val="center"/>
              <w:rPr>
                <w:bCs/>
                <w:lang w:val="en-GB"/>
              </w:rPr>
            </w:pPr>
            <w:r w:rsidRPr="008361FE">
              <w:rPr>
                <w:bCs/>
                <w:lang w:val="en-GB"/>
              </w:rPr>
              <w:t>12</w:t>
            </w:r>
          </w:p>
        </w:tc>
        <w:tc>
          <w:tcPr>
            <w:tcW w:w="5453" w:type="dxa"/>
          </w:tcPr>
          <w:p w:rsidR="000F1EDD" w:rsidRPr="008361FE" w:rsidRDefault="000F1EDD" w:rsidP="00147493">
            <w:pPr>
              <w:rPr>
                <w:lang w:val="en-GB"/>
              </w:rPr>
            </w:pPr>
          </w:p>
          <w:p w:rsidR="000F1EDD" w:rsidRPr="008361FE" w:rsidRDefault="000F1EDD" w:rsidP="00147493">
            <w:pPr>
              <w:rPr>
                <w:lang w:val="en-GB"/>
              </w:rPr>
            </w:pPr>
            <w:r w:rsidRPr="008361FE">
              <w:rPr>
                <w:lang w:val="en-GB"/>
              </w:rPr>
              <w:t>Task is completely fulfilled.</w:t>
            </w:r>
          </w:p>
        </w:tc>
      </w:tr>
      <w:tr w:rsidR="000F1EDD" w:rsidRPr="008361FE">
        <w:tblPrEx>
          <w:tblCellMar>
            <w:top w:w="0" w:type="dxa"/>
            <w:bottom w:w="0" w:type="dxa"/>
          </w:tblCellMar>
        </w:tblPrEx>
        <w:tc>
          <w:tcPr>
            <w:tcW w:w="1308" w:type="dxa"/>
          </w:tcPr>
          <w:p w:rsidR="000F1EDD" w:rsidRPr="008361FE" w:rsidRDefault="000F1EDD" w:rsidP="00147493">
            <w:pPr>
              <w:pStyle w:val="berschrift4"/>
              <w:numPr>
                <w:ilvl w:val="0"/>
                <w:numId w:val="0"/>
              </w:numPr>
              <w:rPr>
                <w:lang w:val="en-GB"/>
              </w:rPr>
            </w:pPr>
            <w:r w:rsidRPr="008361FE">
              <w:rPr>
                <w:lang w:val="en-GB"/>
              </w:rPr>
              <w:t xml:space="preserve">Task 4. </w:t>
            </w:r>
            <w:r w:rsidRPr="008361FE">
              <w:rPr>
                <w:smallCaps/>
                <w:lang w:val="en-GB"/>
              </w:rPr>
              <w:t xml:space="preserve"> </w:t>
            </w:r>
          </w:p>
          <w:p w:rsidR="000F1EDD" w:rsidRPr="008361FE" w:rsidRDefault="000F1EDD" w:rsidP="00147493">
            <w:pPr>
              <w:rPr>
                <w:bCs/>
                <w:lang w:val="en-GB"/>
              </w:rPr>
            </w:pPr>
            <w:r w:rsidRPr="008361FE">
              <w:rPr>
                <w:bCs/>
                <w:lang w:val="en-GB"/>
              </w:rPr>
              <w:t>4.1.</w:t>
            </w:r>
          </w:p>
        </w:tc>
        <w:tc>
          <w:tcPr>
            <w:tcW w:w="1320" w:type="dxa"/>
          </w:tcPr>
          <w:p w:rsidR="000F1EDD" w:rsidRPr="008361FE" w:rsidRDefault="000F1EDD" w:rsidP="003655E6">
            <w:pPr>
              <w:jc w:val="center"/>
              <w:rPr>
                <w:bCs/>
                <w:lang w:val="en-GB"/>
              </w:rPr>
            </w:pPr>
          </w:p>
          <w:p w:rsidR="000F1EDD" w:rsidRPr="008361FE" w:rsidRDefault="000F1EDD" w:rsidP="003655E6">
            <w:pPr>
              <w:jc w:val="center"/>
              <w:rPr>
                <w:bCs/>
                <w:lang w:val="en-GB"/>
              </w:rPr>
            </w:pPr>
            <w:r w:rsidRPr="008361FE">
              <w:rPr>
                <w:bCs/>
                <w:lang w:val="en-GB"/>
              </w:rPr>
              <w:t>12</w:t>
            </w:r>
          </w:p>
        </w:tc>
        <w:tc>
          <w:tcPr>
            <w:tcW w:w="1320" w:type="dxa"/>
          </w:tcPr>
          <w:p w:rsidR="000F1EDD" w:rsidRPr="008361FE" w:rsidRDefault="000F1EDD" w:rsidP="003655E6">
            <w:pPr>
              <w:jc w:val="center"/>
              <w:rPr>
                <w:bCs/>
                <w:lang w:val="en-GB"/>
              </w:rPr>
            </w:pPr>
          </w:p>
          <w:p w:rsidR="000F1EDD" w:rsidRPr="008361FE" w:rsidRDefault="000F1EDD" w:rsidP="003655E6">
            <w:pPr>
              <w:jc w:val="center"/>
              <w:rPr>
                <w:bCs/>
                <w:lang w:val="en-GB"/>
              </w:rPr>
            </w:pPr>
            <w:r w:rsidRPr="008361FE">
              <w:rPr>
                <w:bCs/>
                <w:lang w:val="en-GB"/>
              </w:rPr>
              <w:t>12</w:t>
            </w:r>
          </w:p>
        </w:tc>
        <w:tc>
          <w:tcPr>
            <w:tcW w:w="5453" w:type="dxa"/>
          </w:tcPr>
          <w:p w:rsidR="000F1EDD" w:rsidRPr="008361FE" w:rsidRDefault="000F1EDD" w:rsidP="00147493">
            <w:pPr>
              <w:rPr>
                <w:lang w:val="en-GB"/>
              </w:rPr>
            </w:pPr>
          </w:p>
          <w:p w:rsidR="000F1EDD" w:rsidRPr="008361FE" w:rsidRDefault="000F1EDD" w:rsidP="00147493">
            <w:pPr>
              <w:rPr>
                <w:lang w:val="en-GB"/>
              </w:rPr>
            </w:pPr>
            <w:r w:rsidRPr="008361FE">
              <w:rPr>
                <w:lang w:val="en-GB"/>
              </w:rPr>
              <w:t>Task is completely fulfilled.</w:t>
            </w:r>
          </w:p>
        </w:tc>
      </w:tr>
      <w:tr w:rsidR="000F1EDD" w:rsidRPr="008361FE">
        <w:tblPrEx>
          <w:tblCellMar>
            <w:top w:w="0" w:type="dxa"/>
            <w:bottom w:w="0" w:type="dxa"/>
          </w:tblCellMar>
        </w:tblPrEx>
        <w:tc>
          <w:tcPr>
            <w:tcW w:w="1308" w:type="dxa"/>
          </w:tcPr>
          <w:p w:rsidR="000F1EDD" w:rsidRPr="008361FE" w:rsidRDefault="000F1EDD" w:rsidP="00147493">
            <w:pPr>
              <w:pStyle w:val="berschrift4"/>
              <w:numPr>
                <w:ilvl w:val="0"/>
                <w:numId w:val="0"/>
              </w:numPr>
              <w:rPr>
                <w:lang w:val="en-GB"/>
              </w:rPr>
            </w:pPr>
            <w:r w:rsidRPr="008361FE">
              <w:rPr>
                <w:lang w:val="en-GB"/>
              </w:rPr>
              <w:t xml:space="preserve">Task 5. </w:t>
            </w:r>
            <w:r w:rsidRPr="008361FE">
              <w:rPr>
                <w:smallCaps/>
                <w:lang w:val="en-GB"/>
              </w:rPr>
              <w:t xml:space="preserve"> </w:t>
            </w:r>
          </w:p>
          <w:p w:rsidR="000F1EDD" w:rsidRPr="008361FE" w:rsidRDefault="000F1EDD" w:rsidP="00147493">
            <w:pPr>
              <w:rPr>
                <w:bCs/>
                <w:lang w:val="en-GB"/>
              </w:rPr>
            </w:pPr>
            <w:r w:rsidRPr="008361FE">
              <w:rPr>
                <w:bCs/>
                <w:lang w:val="en-GB"/>
              </w:rPr>
              <w:t>5.1.</w:t>
            </w:r>
          </w:p>
        </w:tc>
        <w:tc>
          <w:tcPr>
            <w:tcW w:w="1320" w:type="dxa"/>
          </w:tcPr>
          <w:p w:rsidR="000F1EDD" w:rsidRPr="008361FE" w:rsidRDefault="000F1EDD" w:rsidP="003655E6">
            <w:pPr>
              <w:jc w:val="center"/>
              <w:rPr>
                <w:bCs/>
                <w:lang w:val="en-GB"/>
              </w:rPr>
            </w:pPr>
          </w:p>
          <w:p w:rsidR="000F1EDD" w:rsidRPr="008361FE" w:rsidRDefault="000F1EDD" w:rsidP="003655E6">
            <w:pPr>
              <w:jc w:val="center"/>
              <w:rPr>
                <w:bCs/>
                <w:lang w:val="en-GB"/>
              </w:rPr>
            </w:pPr>
            <w:r w:rsidRPr="008361FE">
              <w:rPr>
                <w:bCs/>
                <w:lang w:val="en-GB"/>
              </w:rPr>
              <w:t>10</w:t>
            </w:r>
          </w:p>
        </w:tc>
        <w:tc>
          <w:tcPr>
            <w:tcW w:w="1320" w:type="dxa"/>
          </w:tcPr>
          <w:p w:rsidR="000F1EDD" w:rsidRPr="008361FE" w:rsidRDefault="000F1EDD" w:rsidP="003655E6">
            <w:pPr>
              <w:jc w:val="center"/>
              <w:rPr>
                <w:bCs/>
                <w:lang w:val="en-GB"/>
              </w:rPr>
            </w:pPr>
          </w:p>
          <w:p w:rsidR="000F1EDD" w:rsidRPr="008361FE" w:rsidRDefault="000F1EDD" w:rsidP="003655E6">
            <w:pPr>
              <w:jc w:val="center"/>
              <w:rPr>
                <w:bCs/>
                <w:lang w:val="en-GB"/>
              </w:rPr>
            </w:pPr>
            <w:r w:rsidRPr="008361FE">
              <w:rPr>
                <w:bCs/>
                <w:lang w:val="en-GB"/>
              </w:rPr>
              <w:t>12</w:t>
            </w:r>
          </w:p>
        </w:tc>
        <w:tc>
          <w:tcPr>
            <w:tcW w:w="5453" w:type="dxa"/>
          </w:tcPr>
          <w:p w:rsidR="000F1EDD" w:rsidRPr="008361FE" w:rsidRDefault="000F1EDD" w:rsidP="00147493">
            <w:pPr>
              <w:rPr>
                <w:lang w:val="en-GB"/>
              </w:rPr>
            </w:pPr>
          </w:p>
          <w:p w:rsidR="000F1EDD" w:rsidRPr="008361FE" w:rsidRDefault="000F1EDD" w:rsidP="00147493">
            <w:pPr>
              <w:rPr>
                <w:lang w:val="en-GB"/>
              </w:rPr>
            </w:pPr>
            <w:r w:rsidRPr="008361FE">
              <w:rPr>
                <w:lang w:val="en-GB"/>
              </w:rPr>
              <w:t>Task is completely fulfilled.</w:t>
            </w:r>
          </w:p>
        </w:tc>
      </w:tr>
      <w:tr w:rsidR="0027778E" w:rsidRPr="008361FE">
        <w:tblPrEx>
          <w:tblCellMar>
            <w:top w:w="0" w:type="dxa"/>
            <w:bottom w:w="0" w:type="dxa"/>
          </w:tblCellMar>
        </w:tblPrEx>
        <w:tc>
          <w:tcPr>
            <w:tcW w:w="1308" w:type="dxa"/>
          </w:tcPr>
          <w:p w:rsidR="0027778E" w:rsidRPr="008361FE" w:rsidRDefault="0027778E" w:rsidP="0027778E">
            <w:pPr>
              <w:pStyle w:val="berschrift4"/>
              <w:numPr>
                <w:ilvl w:val="0"/>
                <w:numId w:val="0"/>
              </w:numPr>
              <w:rPr>
                <w:lang w:val="en-GB"/>
              </w:rPr>
            </w:pPr>
            <w:r w:rsidRPr="008361FE">
              <w:rPr>
                <w:lang w:val="en-GB"/>
              </w:rPr>
              <w:t xml:space="preserve">Task </w:t>
            </w:r>
            <w:r>
              <w:rPr>
                <w:lang w:val="en-GB"/>
              </w:rPr>
              <w:t>6</w:t>
            </w:r>
            <w:r w:rsidRPr="008361FE">
              <w:rPr>
                <w:lang w:val="en-GB"/>
              </w:rPr>
              <w:t xml:space="preserve">. </w:t>
            </w:r>
            <w:r w:rsidRPr="008361FE">
              <w:rPr>
                <w:smallCaps/>
                <w:lang w:val="en-GB"/>
              </w:rPr>
              <w:t xml:space="preserve"> </w:t>
            </w:r>
          </w:p>
          <w:p w:rsidR="0027778E" w:rsidRPr="008361FE" w:rsidRDefault="0027778E" w:rsidP="0027778E">
            <w:pPr>
              <w:rPr>
                <w:bCs/>
                <w:lang w:val="en-GB"/>
              </w:rPr>
            </w:pPr>
            <w:r>
              <w:rPr>
                <w:bCs/>
                <w:lang w:val="en-GB"/>
              </w:rPr>
              <w:t>6</w:t>
            </w:r>
            <w:r w:rsidRPr="008361FE">
              <w:rPr>
                <w:bCs/>
                <w:lang w:val="en-GB"/>
              </w:rPr>
              <w:t>.1.</w:t>
            </w:r>
          </w:p>
        </w:tc>
        <w:tc>
          <w:tcPr>
            <w:tcW w:w="1320" w:type="dxa"/>
          </w:tcPr>
          <w:p w:rsidR="0027778E" w:rsidRDefault="0027778E" w:rsidP="0027778E">
            <w:pPr>
              <w:jc w:val="center"/>
              <w:rPr>
                <w:bCs/>
              </w:rPr>
            </w:pPr>
          </w:p>
          <w:p w:rsidR="0027778E" w:rsidRPr="00A20208" w:rsidRDefault="0027778E" w:rsidP="0027778E">
            <w:pPr>
              <w:jc w:val="center"/>
              <w:rPr>
                <w:bCs/>
              </w:rPr>
            </w:pPr>
            <w:r>
              <w:rPr>
                <w:bCs/>
              </w:rPr>
              <w:t>1</w:t>
            </w:r>
          </w:p>
        </w:tc>
        <w:tc>
          <w:tcPr>
            <w:tcW w:w="1320" w:type="dxa"/>
          </w:tcPr>
          <w:p w:rsidR="0027778E" w:rsidRDefault="0027778E" w:rsidP="0027778E">
            <w:pPr>
              <w:jc w:val="center"/>
              <w:rPr>
                <w:bCs/>
              </w:rPr>
            </w:pPr>
          </w:p>
          <w:p w:rsidR="0027778E" w:rsidRPr="00A20208" w:rsidRDefault="0027778E" w:rsidP="0027778E">
            <w:pPr>
              <w:jc w:val="center"/>
              <w:rPr>
                <w:bCs/>
              </w:rPr>
            </w:pPr>
            <w:r>
              <w:rPr>
                <w:bCs/>
              </w:rPr>
              <w:t>10</w:t>
            </w:r>
          </w:p>
        </w:tc>
        <w:tc>
          <w:tcPr>
            <w:tcW w:w="5453" w:type="dxa"/>
          </w:tcPr>
          <w:p w:rsidR="0027778E" w:rsidRDefault="0027778E">
            <w:pPr>
              <w:rPr>
                <w:lang w:val="en-GB"/>
              </w:rPr>
            </w:pPr>
          </w:p>
          <w:p w:rsidR="0027778E" w:rsidRPr="008361FE" w:rsidRDefault="0027778E">
            <w:pPr>
              <w:rPr>
                <w:lang w:val="en-GB"/>
              </w:rPr>
            </w:pPr>
            <w:r w:rsidRPr="008361FE">
              <w:rPr>
                <w:lang w:val="en-GB"/>
              </w:rPr>
              <w:t>Task is completely fulfilled.</w:t>
            </w:r>
          </w:p>
        </w:tc>
      </w:tr>
      <w:tr w:rsidR="0027778E" w:rsidRPr="008361FE">
        <w:tblPrEx>
          <w:tblCellMar>
            <w:top w:w="0" w:type="dxa"/>
            <w:bottom w:w="0" w:type="dxa"/>
          </w:tblCellMar>
        </w:tblPrEx>
        <w:tc>
          <w:tcPr>
            <w:tcW w:w="1308" w:type="dxa"/>
          </w:tcPr>
          <w:p w:rsidR="0027778E" w:rsidRPr="008361FE" w:rsidRDefault="0027778E" w:rsidP="0027778E">
            <w:pPr>
              <w:pStyle w:val="berschrift4"/>
              <w:numPr>
                <w:ilvl w:val="0"/>
                <w:numId w:val="0"/>
              </w:numPr>
              <w:rPr>
                <w:lang w:val="en-GB"/>
              </w:rPr>
            </w:pPr>
            <w:r w:rsidRPr="008361FE">
              <w:rPr>
                <w:lang w:val="en-GB"/>
              </w:rPr>
              <w:t xml:space="preserve">Task </w:t>
            </w:r>
            <w:r>
              <w:rPr>
                <w:lang w:val="en-GB"/>
              </w:rPr>
              <w:t>7</w:t>
            </w:r>
            <w:r w:rsidRPr="008361FE">
              <w:rPr>
                <w:lang w:val="en-GB"/>
              </w:rPr>
              <w:t xml:space="preserve">. </w:t>
            </w:r>
            <w:r w:rsidRPr="008361FE">
              <w:rPr>
                <w:smallCaps/>
                <w:lang w:val="en-GB"/>
              </w:rPr>
              <w:t xml:space="preserve"> </w:t>
            </w:r>
          </w:p>
          <w:p w:rsidR="0027778E" w:rsidRPr="008361FE" w:rsidRDefault="0027778E" w:rsidP="0027778E">
            <w:pPr>
              <w:rPr>
                <w:bCs/>
                <w:lang w:val="en-GB"/>
              </w:rPr>
            </w:pPr>
            <w:r>
              <w:rPr>
                <w:bCs/>
                <w:lang w:val="en-GB"/>
              </w:rPr>
              <w:t>7</w:t>
            </w:r>
            <w:r w:rsidRPr="008361FE">
              <w:rPr>
                <w:bCs/>
                <w:lang w:val="en-GB"/>
              </w:rPr>
              <w:t>.1.</w:t>
            </w:r>
          </w:p>
        </w:tc>
        <w:tc>
          <w:tcPr>
            <w:tcW w:w="1320" w:type="dxa"/>
          </w:tcPr>
          <w:p w:rsidR="0027778E" w:rsidRDefault="0027778E" w:rsidP="0027778E">
            <w:pPr>
              <w:jc w:val="center"/>
              <w:rPr>
                <w:bCs/>
              </w:rPr>
            </w:pPr>
          </w:p>
          <w:p w:rsidR="0027778E" w:rsidRPr="00A20208" w:rsidRDefault="0027778E" w:rsidP="0027778E">
            <w:pPr>
              <w:jc w:val="center"/>
              <w:rPr>
                <w:bCs/>
              </w:rPr>
            </w:pPr>
            <w:r>
              <w:rPr>
                <w:bCs/>
              </w:rPr>
              <w:t>5</w:t>
            </w:r>
          </w:p>
        </w:tc>
        <w:tc>
          <w:tcPr>
            <w:tcW w:w="1320" w:type="dxa"/>
          </w:tcPr>
          <w:p w:rsidR="0027778E" w:rsidRDefault="0027778E" w:rsidP="0027778E">
            <w:pPr>
              <w:jc w:val="center"/>
              <w:rPr>
                <w:bCs/>
              </w:rPr>
            </w:pPr>
          </w:p>
          <w:p w:rsidR="0027778E" w:rsidRPr="00A20208" w:rsidRDefault="0027778E" w:rsidP="0027778E">
            <w:pPr>
              <w:jc w:val="center"/>
              <w:rPr>
                <w:bCs/>
              </w:rPr>
            </w:pPr>
            <w:r>
              <w:rPr>
                <w:bCs/>
              </w:rPr>
              <w:t>12</w:t>
            </w:r>
          </w:p>
        </w:tc>
        <w:tc>
          <w:tcPr>
            <w:tcW w:w="5453" w:type="dxa"/>
          </w:tcPr>
          <w:p w:rsidR="0027778E" w:rsidRDefault="0027778E">
            <w:pPr>
              <w:rPr>
                <w:lang w:val="en-GB"/>
              </w:rPr>
            </w:pPr>
          </w:p>
          <w:p w:rsidR="0027778E" w:rsidRPr="008361FE" w:rsidRDefault="0027778E">
            <w:pPr>
              <w:rPr>
                <w:lang w:val="en-GB"/>
              </w:rPr>
            </w:pPr>
            <w:r w:rsidRPr="008361FE">
              <w:rPr>
                <w:lang w:val="en-GB"/>
              </w:rPr>
              <w:t>Task is completely fulfilled.</w:t>
            </w:r>
          </w:p>
        </w:tc>
      </w:tr>
      <w:tr w:rsidR="0027778E" w:rsidRPr="008361FE">
        <w:tblPrEx>
          <w:tblCellMar>
            <w:top w:w="0" w:type="dxa"/>
            <w:bottom w:w="0" w:type="dxa"/>
          </w:tblCellMar>
        </w:tblPrEx>
        <w:tc>
          <w:tcPr>
            <w:tcW w:w="1308" w:type="dxa"/>
          </w:tcPr>
          <w:p w:rsidR="0027778E" w:rsidRPr="008361FE" w:rsidRDefault="0027778E" w:rsidP="0027778E">
            <w:pPr>
              <w:pStyle w:val="berschrift4"/>
              <w:numPr>
                <w:ilvl w:val="0"/>
                <w:numId w:val="0"/>
              </w:numPr>
              <w:rPr>
                <w:lang w:val="en-GB"/>
              </w:rPr>
            </w:pPr>
            <w:r w:rsidRPr="008361FE">
              <w:rPr>
                <w:lang w:val="en-GB"/>
              </w:rPr>
              <w:t xml:space="preserve">Task </w:t>
            </w:r>
            <w:r>
              <w:rPr>
                <w:lang w:val="en-GB"/>
              </w:rPr>
              <w:t>8</w:t>
            </w:r>
            <w:r w:rsidRPr="008361FE">
              <w:rPr>
                <w:lang w:val="en-GB"/>
              </w:rPr>
              <w:t xml:space="preserve"> </w:t>
            </w:r>
            <w:r w:rsidRPr="008361FE">
              <w:rPr>
                <w:smallCaps/>
                <w:lang w:val="en-GB"/>
              </w:rPr>
              <w:t xml:space="preserve"> </w:t>
            </w:r>
          </w:p>
          <w:p w:rsidR="0027778E" w:rsidRPr="008361FE" w:rsidRDefault="0027778E" w:rsidP="0027778E">
            <w:pPr>
              <w:rPr>
                <w:bCs/>
                <w:lang w:val="en-GB"/>
              </w:rPr>
            </w:pPr>
            <w:r>
              <w:rPr>
                <w:bCs/>
                <w:lang w:val="en-GB"/>
              </w:rPr>
              <w:t>8</w:t>
            </w:r>
            <w:r w:rsidRPr="008361FE">
              <w:rPr>
                <w:bCs/>
                <w:lang w:val="en-GB"/>
              </w:rPr>
              <w:t>.1.</w:t>
            </w:r>
          </w:p>
        </w:tc>
        <w:tc>
          <w:tcPr>
            <w:tcW w:w="1320" w:type="dxa"/>
          </w:tcPr>
          <w:p w:rsidR="0027778E" w:rsidRDefault="0027778E" w:rsidP="0027778E">
            <w:pPr>
              <w:jc w:val="center"/>
              <w:rPr>
                <w:bCs/>
              </w:rPr>
            </w:pPr>
          </w:p>
          <w:p w:rsidR="0027778E" w:rsidRPr="00A20208" w:rsidRDefault="0027778E" w:rsidP="0027778E">
            <w:pPr>
              <w:jc w:val="center"/>
              <w:rPr>
                <w:bCs/>
              </w:rPr>
            </w:pPr>
            <w:r>
              <w:rPr>
                <w:bCs/>
              </w:rPr>
              <w:t>5</w:t>
            </w:r>
          </w:p>
        </w:tc>
        <w:tc>
          <w:tcPr>
            <w:tcW w:w="1320" w:type="dxa"/>
          </w:tcPr>
          <w:p w:rsidR="0027778E" w:rsidRDefault="0027778E" w:rsidP="0027778E">
            <w:pPr>
              <w:jc w:val="center"/>
              <w:rPr>
                <w:bCs/>
              </w:rPr>
            </w:pPr>
          </w:p>
          <w:p w:rsidR="0027778E" w:rsidRPr="00A20208" w:rsidRDefault="0027778E" w:rsidP="0027778E">
            <w:pPr>
              <w:jc w:val="center"/>
              <w:rPr>
                <w:bCs/>
              </w:rPr>
            </w:pPr>
            <w:r>
              <w:rPr>
                <w:bCs/>
              </w:rPr>
              <w:t>12</w:t>
            </w:r>
          </w:p>
        </w:tc>
        <w:tc>
          <w:tcPr>
            <w:tcW w:w="5453" w:type="dxa"/>
          </w:tcPr>
          <w:p w:rsidR="0027778E" w:rsidRDefault="0027778E">
            <w:pPr>
              <w:rPr>
                <w:lang w:val="en-GB"/>
              </w:rPr>
            </w:pPr>
          </w:p>
          <w:p w:rsidR="0027778E" w:rsidRPr="008361FE" w:rsidRDefault="0027778E">
            <w:pPr>
              <w:rPr>
                <w:lang w:val="en-GB"/>
              </w:rPr>
            </w:pPr>
            <w:r w:rsidRPr="008361FE">
              <w:rPr>
                <w:lang w:val="en-GB"/>
              </w:rPr>
              <w:t>Task is completely fulfilled.</w:t>
            </w:r>
          </w:p>
        </w:tc>
      </w:tr>
    </w:tbl>
    <w:p w:rsidR="00147493" w:rsidRPr="008361FE" w:rsidRDefault="00147493">
      <w:pPr>
        <w:rPr>
          <w:bCs/>
          <w:lang w:val="en-GB"/>
        </w:rPr>
      </w:pPr>
    </w:p>
    <w:p w:rsidR="00147493" w:rsidRPr="008361FE" w:rsidRDefault="00147493">
      <w:pPr>
        <w:rPr>
          <w:bCs/>
          <w:lang w:val="en-GB"/>
        </w:rPr>
      </w:pPr>
    </w:p>
    <w:p w:rsidR="00147493" w:rsidRPr="008361FE" w:rsidRDefault="00147493">
      <w:pPr>
        <w:pStyle w:val="berschrift2"/>
        <w:rPr>
          <w:bCs/>
          <w:lang w:val="en-GB"/>
        </w:rPr>
      </w:pPr>
      <w:r w:rsidRPr="008361FE">
        <w:rPr>
          <w:lang w:val="en-GB"/>
        </w:rPr>
        <w:t>Tasks of the work plan</w:t>
      </w:r>
    </w:p>
    <w:tbl>
      <w:tblPr>
        <w:tblW w:w="0" w:type="auto"/>
        <w:tblBorders>
          <w:top w:val="single" w:sz="4" w:space="0" w:color="auto"/>
        </w:tblBorders>
        <w:shd w:val="clear" w:color="auto" w:fill="CCCCCC"/>
        <w:tblLook w:val="0000" w:firstRow="0" w:lastRow="0" w:firstColumn="0" w:lastColumn="0" w:noHBand="0" w:noVBand="0"/>
      </w:tblPr>
      <w:tblGrid>
        <w:gridCol w:w="9401"/>
      </w:tblGrid>
      <w:tr w:rsidR="00147493" w:rsidRPr="008361FE">
        <w:tblPrEx>
          <w:tblCellMar>
            <w:top w:w="0" w:type="dxa"/>
            <w:bottom w:w="0" w:type="dxa"/>
          </w:tblCellMar>
        </w:tblPrEx>
        <w:tc>
          <w:tcPr>
            <w:tcW w:w="9401" w:type="dxa"/>
            <w:shd w:val="clear" w:color="auto" w:fill="CCCCCC"/>
          </w:tcPr>
          <w:p w:rsidR="00147493" w:rsidRPr="008361FE" w:rsidRDefault="00147493">
            <w:pPr>
              <w:pStyle w:val="berschrift3"/>
              <w:rPr>
                <w:lang w:val="en-GB"/>
              </w:rPr>
            </w:pPr>
            <w:r w:rsidRPr="008361FE">
              <w:rPr>
                <w:lang w:val="en-GB"/>
              </w:rPr>
              <w:t xml:space="preserve">Task 1.: </w:t>
            </w:r>
            <w:r w:rsidR="00DD2C6D" w:rsidRPr="008361FE">
              <w:rPr>
                <w:i/>
                <w:szCs w:val="22"/>
                <w:lang w:val="en-GB"/>
              </w:rPr>
              <w:t>Modelling of melt formation and onset of melt relocation</w:t>
            </w:r>
          </w:p>
          <w:p w:rsidR="00147493" w:rsidRPr="008361FE" w:rsidRDefault="00147493">
            <w:pPr>
              <w:pStyle w:val="berschrift3"/>
              <w:rPr>
                <w:bCs/>
                <w:lang w:val="en-GB"/>
              </w:rPr>
            </w:pPr>
            <w:r w:rsidRPr="008361FE">
              <w:rPr>
                <w:lang w:val="en-GB"/>
              </w:rPr>
              <w:t xml:space="preserve">Subtask 1.1.: </w:t>
            </w:r>
            <w:r w:rsidR="00C46BFC" w:rsidRPr="008361FE">
              <w:rPr>
                <w:b w:val="0"/>
                <w:lang w:val="en-GB"/>
              </w:rPr>
              <w:t>Improvement and implementation in the SVECHA code of the models for dissolution of ZrO</w:t>
            </w:r>
            <w:r w:rsidR="00C46BFC" w:rsidRPr="008361FE">
              <w:rPr>
                <w:b w:val="0"/>
                <w:vertAlign w:val="subscript"/>
                <w:lang w:val="en-GB"/>
              </w:rPr>
              <w:t>2</w:t>
            </w:r>
            <w:r w:rsidR="00C46BFC" w:rsidRPr="008361FE">
              <w:rPr>
                <w:b w:val="0"/>
                <w:lang w:val="en-GB"/>
              </w:rPr>
              <w:t xml:space="preserve"> and UO</w:t>
            </w:r>
            <w:r w:rsidR="00C46BFC" w:rsidRPr="008361FE">
              <w:rPr>
                <w:b w:val="0"/>
                <w:vertAlign w:val="subscript"/>
                <w:lang w:val="en-GB"/>
              </w:rPr>
              <w:t>2</w:t>
            </w:r>
            <w:r w:rsidR="00C46BFC" w:rsidRPr="008361FE">
              <w:rPr>
                <w:b w:val="0"/>
                <w:lang w:val="en-GB"/>
              </w:rPr>
              <w:t xml:space="preserve"> by molten Zircaloy, U-Zr-O melt oxidation and release from the cladding breach. Performance of verification calculations.</w:t>
            </w:r>
          </w:p>
        </w:tc>
      </w:tr>
    </w:tbl>
    <w:p w:rsidR="00147493" w:rsidRPr="008361FE" w:rsidRDefault="00147493">
      <w:pPr>
        <w:rPr>
          <w:lang w:val="en-GB"/>
        </w:rPr>
      </w:pPr>
    </w:p>
    <w:p w:rsidR="00147493" w:rsidRPr="008361FE" w:rsidRDefault="00147493">
      <w:pPr>
        <w:pStyle w:val="berschrift4"/>
        <w:rPr>
          <w:b w:val="0"/>
          <w:bCs/>
          <w:lang w:val="en-GB"/>
        </w:rPr>
      </w:pPr>
      <w:r w:rsidRPr="008361FE">
        <w:rPr>
          <w:b w:val="0"/>
          <w:bCs/>
          <w:lang w:val="en-GB"/>
        </w:rPr>
        <w:t xml:space="preserve">State / Situation at the beginning of the project duration </w:t>
      </w:r>
    </w:p>
    <w:p w:rsidR="000F1EDD" w:rsidRPr="008361FE" w:rsidRDefault="000F1EDD" w:rsidP="00370CA7">
      <w:pPr>
        <w:jc w:val="both"/>
        <w:rPr>
          <w:lang w:val="en-GB"/>
        </w:rPr>
      </w:pPr>
      <w:r w:rsidRPr="008361FE">
        <w:rPr>
          <w:lang w:val="en-GB"/>
        </w:rPr>
        <w:t>There were no models for dissolution of ZrO</w:t>
      </w:r>
      <w:r w:rsidRPr="008361FE">
        <w:rPr>
          <w:vertAlign w:val="subscript"/>
          <w:lang w:val="en-GB"/>
        </w:rPr>
        <w:t>2</w:t>
      </w:r>
      <w:r w:rsidRPr="008361FE">
        <w:rPr>
          <w:lang w:val="en-GB"/>
        </w:rPr>
        <w:t xml:space="preserve"> and UO</w:t>
      </w:r>
      <w:r w:rsidRPr="008361FE">
        <w:rPr>
          <w:vertAlign w:val="subscript"/>
          <w:lang w:val="en-GB"/>
        </w:rPr>
        <w:t>2</w:t>
      </w:r>
      <w:r w:rsidRPr="008361FE">
        <w:rPr>
          <w:lang w:val="en-GB"/>
        </w:rPr>
        <w:t xml:space="preserve"> by molten Zircaloy and for U-Zr-O melt oxidation and release from the cladding breach, in the SVECHA code. The model for cladding oxide shell breachin, developed by participants of the project, had to be improved and implemented into the code.  </w:t>
      </w:r>
    </w:p>
    <w:p w:rsidR="00147493" w:rsidRPr="008361FE" w:rsidRDefault="00147493">
      <w:pPr>
        <w:pStyle w:val="berschrift4"/>
        <w:rPr>
          <w:b w:val="0"/>
          <w:bCs/>
          <w:lang w:val="en-GB"/>
        </w:rPr>
      </w:pPr>
      <w:r w:rsidRPr="008361FE">
        <w:rPr>
          <w:b w:val="0"/>
          <w:bCs/>
          <w:lang w:val="en-GB"/>
        </w:rPr>
        <w:t>Fulfilled work</w:t>
      </w:r>
    </w:p>
    <w:p w:rsidR="000F1EDD" w:rsidRPr="008361FE" w:rsidRDefault="000F1EDD" w:rsidP="00370CA7">
      <w:pPr>
        <w:jc w:val="both"/>
        <w:rPr>
          <w:lang w:val="en-GB"/>
        </w:rPr>
      </w:pPr>
      <w:r w:rsidRPr="008361FE">
        <w:rPr>
          <w:lang w:val="en-GB"/>
        </w:rPr>
        <w:t xml:space="preserve">The melt dissolution/oxidation model was extended to non-equilibrium conditions of severe accidents, on the base of the new crucible tests data from FZK collaborators. </w:t>
      </w:r>
      <w:r w:rsidR="006C327B" w:rsidRPr="008361FE">
        <w:rPr>
          <w:lang w:val="en-GB"/>
        </w:rPr>
        <w:t xml:space="preserve">On the base of newly developed models, new numerical modules were developed and implemented in the SVECHA code with tight </w:t>
      </w:r>
      <w:r w:rsidR="006C327B" w:rsidRPr="008361FE">
        <w:rPr>
          <w:lang w:val="en-GB"/>
        </w:rPr>
        <w:lastRenderedPageBreak/>
        <w:t>coupling of these modules with other SVECHA m</w:t>
      </w:r>
      <w:r w:rsidR="008361FE" w:rsidRPr="008361FE">
        <w:rPr>
          <w:lang w:val="en-GB"/>
        </w:rPr>
        <w:t>odules describing heat exchange,</w:t>
      </w:r>
      <w:r w:rsidR="006C327B" w:rsidRPr="008361FE">
        <w:rPr>
          <w:lang w:val="en-GB"/>
        </w:rPr>
        <w:t xml:space="preserve"> cladding oxidation and therm</w:t>
      </w:r>
      <w:r w:rsidR="008361FE" w:rsidRPr="008361FE">
        <w:rPr>
          <w:lang w:val="en-GB"/>
        </w:rPr>
        <w:t>o</w:t>
      </w:r>
      <w:r w:rsidR="006C327B" w:rsidRPr="008361FE">
        <w:rPr>
          <w:lang w:val="en-GB"/>
        </w:rPr>
        <w:t>-mechanical deformation.</w:t>
      </w:r>
    </w:p>
    <w:p w:rsidR="00147493" w:rsidRPr="008361FE" w:rsidRDefault="00147493">
      <w:pPr>
        <w:pStyle w:val="berschrift4"/>
        <w:rPr>
          <w:b w:val="0"/>
          <w:bCs/>
          <w:lang w:val="en-GB"/>
        </w:rPr>
      </w:pPr>
      <w:r w:rsidRPr="008361FE">
        <w:rPr>
          <w:b w:val="0"/>
          <w:bCs/>
          <w:lang w:val="en-GB"/>
        </w:rPr>
        <w:t>Results by the end of the project duration</w:t>
      </w:r>
    </w:p>
    <w:p w:rsidR="000F1EDD" w:rsidRPr="008361FE" w:rsidRDefault="006C327B" w:rsidP="00370CA7">
      <w:pPr>
        <w:jc w:val="both"/>
        <w:rPr>
          <w:lang w:val="en-GB"/>
        </w:rPr>
      </w:pPr>
      <w:r w:rsidRPr="008361FE">
        <w:rPr>
          <w:lang w:val="en-GB"/>
        </w:rPr>
        <w:t>The model for dissolution of ZrO</w:t>
      </w:r>
      <w:r w:rsidRPr="008361FE">
        <w:rPr>
          <w:vertAlign w:val="subscript"/>
          <w:lang w:val="en-GB"/>
        </w:rPr>
        <w:t>2</w:t>
      </w:r>
      <w:r w:rsidRPr="008361FE">
        <w:rPr>
          <w:lang w:val="en-GB"/>
        </w:rPr>
        <w:t xml:space="preserve"> and UO</w:t>
      </w:r>
      <w:r w:rsidRPr="008361FE">
        <w:rPr>
          <w:vertAlign w:val="subscript"/>
          <w:lang w:val="en-GB"/>
        </w:rPr>
        <w:t>2</w:t>
      </w:r>
      <w:r w:rsidRPr="008361FE">
        <w:rPr>
          <w:lang w:val="en-GB"/>
        </w:rPr>
        <w:t xml:space="preserve"> by molten Zircaloy and U-Zr-O me</w:t>
      </w:r>
      <w:r w:rsidR="00A2543A">
        <w:rPr>
          <w:lang w:val="en-GB"/>
        </w:rPr>
        <w:t>lt oxidation was extended to no</w:t>
      </w:r>
      <w:r w:rsidRPr="008361FE">
        <w:rPr>
          <w:lang w:val="en-GB"/>
        </w:rPr>
        <w:t>n-equilibrium conditions and validated against FZK crucible tests data. The modified SVECHA code was applied to interpretation of corium melt behaviour in the in-pile tests Phebus FP, in cooperation with collaborators from JRC, IRSN and CEA.</w:t>
      </w:r>
    </w:p>
    <w:p w:rsidR="00147493" w:rsidRPr="008361FE" w:rsidRDefault="00147493">
      <w:pPr>
        <w:rPr>
          <w:bCs/>
          <w:lang w:val="en-GB"/>
        </w:rPr>
      </w:pPr>
    </w:p>
    <w:p w:rsidR="00147493" w:rsidRPr="008361FE" w:rsidRDefault="00147493">
      <w:pPr>
        <w:pStyle w:val="berschrift4"/>
        <w:rPr>
          <w:lang w:val="en-GB"/>
        </w:rPr>
      </w:pPr>
      <w:r w:rsidRPr="008361FE">
        <w:rPr>
          <w:lang w:val="en-GB"/>
        </w:rPr>
        <w:t>Personnel Commitments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868"/>
        <w:gridCol w:w="2040"/>
        <w:gridCol w:w="1493"/>
      </w:tblGrid>
      <w:tr w:rsidR="00147493" w:rsidRPr="008361FE">
        <w:tblPrEx>
          <w:tblCellMar>
            <w:top w:w="0" w:type="dxa"/>
            <w:bottom w:w="0" w:type="dxa"/>
          </w:tblCellMar>
        </w:tblPrEx>
        <w:tc>
          <w:tcPr>
            <w:tcW w:w="5868" w:type="dxa"/>
            <w:tcBorders>
              <w:bottom w:val="single" w:sz="4" w:space="0" w:color="auto"/>
            </w:tcBorders>
          </w:tcPr>
          <w:p w:rsidR="00147493" w:rsidRPr="008361FE" w:rsidRDefault="00147493">
            <w:pPr>
              <w:rPr>
                <w:bCs/>
                <w:lang w:val="en-GB"/>
              </w:rPr>
            </w:pPr>
            <w:r w:rsidRPr="008361FE">
              <w:rPr>
                <w:bCs/>
                <w:lang w:val="en-GB"/>
              </w:rPr>
              <w:t>Name</w:t>
            </w:r>
          </w:p>
        </w:tc>
        <w:tc>
          <w:tcPr>
            <w:tcW w:w="2040" w:type="dxa"/>
            <w:tcBorders>
              <w:bottom w:val="single" w:sz="4" w:space="0" w:color="auto"/>
            </w:tcBorders>
          </w:tcPr>
          <w:p w:rsidR="00147493" w:rsidRPr="008361FE" w:rsidRDefault="00147493">
            <w:pPr>
              <w:rPr>
                <w:bCs/>
                <w:lang w:val="en-GB"/>
              </w:rPr>
            </w:pPr>
            <w:r w:rsidRPr="008361FE">
              <w:rPr>
                <w:bCs/>
                <w:lang w:val="en-GB"/>
              </w:rPr>
              <w:t>Category</w:t>
            </w:r>
          </w:p>
        </w:tc>
        <w:tc>
          <w:tcPr>
            <w:tcW w:w="1493" w:type="dxa"/>
            <w:tcBorders>
              <w:bottom w:val="single" w:sz="4" w:space="0" w:color="auto"/>
            </w:tcBorders>
          </w:tcPr>
          <w:p w:rsidR="00147493" w:rsidRPr="008361FE" w:rsidRDefault="00147493">
            <w:pPr>
              <w:rPr>
                <w:bCs/>
                <w:lang w:val="en-GB"/>
              </w:rPr>
            </w:pPr>
            <w:r w:rsidRPr="008361FE">
              <w:rPr>
                <w:bCs/>
                <w:lang w:val="en-GB"/>
              </w:rPr>
              <w:t>Days</w:t>
            </w:r>
          </w:p>
        </w:tc>
      </w:tr>
      <w:tr w:rsidR="007E52AC" w:rsidRPr="008361FE">
        <w:tblPrEx>
          <w:tblCellMar>
            <w:top w:w="0" w:type="dxa"/>
            <w:bottom w:w="0" w:type="dxa"/>
          </w:tblCellMar>
        </w:tblPrEx>
        <w:tc>
          <w:tcPr>
            <w:tcW w:w="5868" w:type="dxa"/>
            <w:tcBorders>
              <w:top w:val="single" w:sz="4" w:space="0" w:color="auto"/>
            </w:tcBorders>
          </w:tcPr>
          <w:p w:rsidR="007E52AC" w:rsidRPr="007E52AC" w:rsidRDefault="007E52AC" w:rsidP="007E52AC">
            <w:pPr>
              <w:rPr>
                <w:color w:val="000000"/>
                <w:sz w:val="20"/>
                <w:szCs w:val="20"/>
                <w:lang w:eastAsia="ru-RU"/>
              </w:rPr>
            </w:pPr>
            <w:r w:rsidRPr="007E52AC">
              <w:rPr>
                <w:color w:val="000000"/>
                <w:sz w:val="20"/>
                <w:szCs w:val="20"/>
                <w:lang w:val="ru-RU" w:eastAsia="ru-RU"/>
              </w:rPr>
              <w:t>Palagin Alexander Viktorovich</w:t>
            </w:r>
          </w:p>
        </w:tc>
        <w:tc>
          <w:tcPr>
            <w:tcW w:w="2040" w:type="dxa"/>
            <w:tcBorders>
              <w:top w:val="single" w:sz="4" w:space="0" w:color="auto"/>
            </w:tcBorders>
          </w:tcPr>
          <w:p w:rsidR="007E52AC" w:rsidRPr="00806E44" w:rsidRDefault="007E52AC" w:rsidP="007E52AC">
            <w:pPr>
              <w:rPr>
                <w:bCs/>
              </w:rPr>
            </w:pPr>
            <w:r>
              <w:rPr>
                <w:bCs/>
              </w:rPr>
              <w:t>1</w:t>
            </w:r>
          </w:p>
        </w:tc>
        <w:tc>
          <w:tcPr>
            <w:tcW w:w="1493" w:type="dxa"/>
            <w:tcBorders>
              <w:top w:val="single" w:sz="4" w:space="0" w:color="auto"/>
            </w:tcBorders>
          </w:tcPr>
          <w:p w:rsidR="007E52AC" w:rsidRPr="00806E44" w:rsidRDefault="007E52AC" w:rsidP="007E52AC">
            <w:pPr>
              <w:rPr>
                <w:bCs/>
              </w:rPr>
            </w:pPr>
            <w:r>
              <w:rPr>
                <w:bCs/>
              </w:rPr>
              <w:t>206</w:t>
            </w:r>
          </w:p>
        </w:tc>
      </w:tr>
      <w:tr w:rsidR="007E52AC" w:rsidRPr="008361FE">
        <w:tblPrEx>
          <w:tblCellMar>
            <w:top w:w="0" w:type="dxa"/>
            <w:bottom w:w="0" w:type="dxa"/>
          </w:tblCellMar>
        </w:tblPrEx>
        <w:tc>
          <w:tcPr>
            <w:tcW w:w="5868" w:type="dxa"/>
          </w:tcPr>
          <w:p w:rsidR="007E52AC" w:rsidRPr="007E52AC" w:rsidRDefault="007E52AC" w:rsidP="007E52AC">
            <w:pPr>
              <w:rPr>
                <w:color w:val="000000"/>
                <w:sz w:val="20"/>
                <w:szCs w:val="20"/>
                <w:lang w:eastAsia="ru-RU"/>
              </w:rPr>
            </w:pPr>
            <w:r w:rsidRPr="007E52AC">
              <w:rPr>
                <w:color w:val="000000"/>
                <w:sz w:val="20"/>
                <w:szCs w:val="20"/>
                <w:lang w:val="ru-RU" w:eastAsia="ru-RU"/>
              </w:rPr>
              <w:t>Sarkissov Аshot Аrakelovich</w:t>
            </w:r>
          </w:p>
        </w:tc>
        <w:tc>
          <w:tcPr>
            <w:tcW w:w="2040" w:type="dxa"/>
          </w:tcPr>
          <w:p w:rsidR="007E52AC" w:rsidRPr="00806E44" w:rsidRDefault="007E52AC" w:rsidP="007E52AC">
            <w:pPr>
              <w:rPr>
                <w:bCs/>
              </w:rPr>
            </w:pPr>
            <w:r>
              <w:rPr>
                <w:bCs/>
              </w:rPr>
              <w:t>1</w:t>
            </w:r>
          </w:p>
        </w:tc>
        <w:tc>
          <w:tcPr>
            <w:tcW w:w="1493" w:type="dxa"/>
          </w:tcPr>
          <w:p w:rsidR="007E52AC" w:rsidRPr="00806E44" w:rsidRDefault="007E52AC" w:rsidP="007E52AC">
            <w:pPr>
              <w:rPr>
                <w:bCs/>
              </w:rPr>
            </w:pPr>
            <w:r>
              <w:rPr>
                <w:bCs/>
              </w:rPr>
              <w:t>80</w:t>
            </w:r>
          </w:p>
        </w:tc>
      </w:tr>
      <w:tr w:rsidR="007E52AC" w:rsidRPr="008361FE">
        <w:tblPrEx>
          <w:tblCellMar>
            <w:top w:w="0" w:type="dxa"/>
            <w:bottom w:w="0" w:type="dxa"/>
          </w:tblCellMar>
        </w:tblPrEx>
        <w:tc>
          <w:tcPr>
            <w:tcW w:w="5868" w:type="dxa"/>
          </w:tcPr>
          <w:p w:rsidR="007E52AC" w:rsidRPr="007E52AC" w:rsidRDefault="007E52AC" w:rsidP="007E52AC">
            <w:pPr>
              <w:rPr>
                <w:color w:val="000000"/>
                <w:sz w:val="20"/>
                <w:szCs w:val="20"/>
                <w:lang w:eastAsia="ru-RU"/>
              </w:rPr>
            </w:pPr>
            <w:r w:rsidRPr="007E52AC">
              <w:rPr>
                <w:color w:val="000000"/>
                <w:sz w:val="20"/>
                <w:szCs w:val="20"/>
                <w:lang w:val="ru-RU" w:eastAsia="ru-RU"/>
              </w:rPr>
              <w:t>Boldyrev Andrey Victorovich</w:t>
            </w:r>
          </w:p>
        </w:tc>
        <w:tc>
          <w:tcPr>
            <w:tcW w:w="2040" w:type="dxa"/>
          </w:tcPr>
          <w:p w:rsidR="007E52AC" w:rsidRPr="0098026A" w:rsidRDefault="007E52AC" w:rsidP="007E52AC">
            <w:pPr>
              <w:rPr>
                <w:bCs/>
              </w:rPr>
            </w:pPr>
            <w:r>
              <w:rPr>
                <w:bCs/>
              </w:rPr>
              <w:t>2</w:t>
            </w:r>
          </w:p>
        </w:tc>
        <w:tc>
          <w:tcPr>
            <w:tcW w:w="1493" w:type="dxa"/>
          </w:tcPr>
          <w:p w:rsidR="007E52AC" w:rsidRPr="0098026A" w:rsidRDefault="007E52AC" w:rsidP="007E52AC">
            <w:pPr>
              <w:rPr>
                <w:bCs/>
              </w:rPr>
            </w:pPr>
            <w:r>
              <w:rPr>
                <w:bCs/>
              </w:rPr>
              <w:t>80</w:t>
            </w:r>
          </w:p>
        </w:tc>
      </w:tr>
      <w:tr w:rsidR="007E52AC" w:rsidRPr="008361FE">
        <w:tblPrEx>
          <w:tblCellMar>
            <w:top w:w="0" w:type="dxa"/>
            <w:bottom w:w="0" w:type="dxa"/>
          </w:tblCellMar>
        </w:tblPrEx>
        <w:tc>
          <w:tcPr>
            <w:tcW w:w="5868" w:type="dxa"/>
          </w:tcPr>
          <w:p w:rsidR="007E52AC" w:rsidRPr="007E52AC" w:rsidRDefault="007E52AC" w:rsidP="007E52AC">
            <w:pPr>
              <w:rPr>
                <w:color w:val="000000"/>
                <w:sz w:val="20"/>
                <w:szCs w:val="20"/>
                <w:lang w:eastAsia="ru-RU"/>
              </w:rPr>
            </w:pPr>
            <w:r w:rsidRPr="007E52AC">
              <w:rPr>
                <w:color w:val="000000"/>
                <w:sz w:val="20"/>
                <w:szCs w:val="20"/>
                <w:lang w:val="ru-RU" w:eastAsia="ru-RU"/>
              </w:rPr>
              <w:t>Shestak Valery Evgenyevich</w:t>
            </w:r>
          </w:p>
        </w:tc>
        <w:tc>
          <w:tcPr>
            <w:tcW w:w="2040" w:type="dxa"/>
          </w:tcPr>
          <w:p w:rsidR="007E52AC" w:rsidRDefault="007E52AC" w:rsidP="007E52AC">
            <w:pPr>
              <w:rPr>
                <w:bCs/>
              </w:rPr>
            </w:pPr>
            <w:r>
              <w:rPr>
                <w:bCs/>
              </w:rPr>
              <w:t>2</w:t>
            </w:r>
          </w:p>
        </w:tc>
        <w:tc>
          <w:tcPr>
            <w:tcW w:w="1493" w:type="dxa"/>
          </w:tcPr>
          <w:p w:rsidR="007E52AC" w:rsidRDefault="007E52AC" w:rsidP="007E52AC">
            <w:pPr>
              <w:rPr>
                <w:bCs/>
              </w:rPr>
            </w:pPr>
            <w:r>
              <w:rPr>
                <w:bCs/>
              </w:rPr>
              <w:t>80</w:t>
            </w:r>
          </w:p>
        </w:tc>
      </w:tr>
      <w:tr w:rsidR="007E52AC" w:rsidRPr="008361FE">
        <w:tblPrEx>
          <w:tblCellMar>
            <w:top w:w="0" w:type="dxa"/>
            <w:bottom w:w="0" w:type="dxa"/>
          </w:tblCellMar>
        </w:tblPrEx>
        <w:tc>
          <w:tcPr>
            <w:tcW w:w="5868" w:type="dxa"/>
          </w:tcPr>
          <w:p w:rsidR="007E52AC" w:rsidRPr="007E52AC" w:rsidRDefault="007E52AC" w:rsidP="007E52AC">
            <w:pPr>
              <w:rPr>
                <w:color w:val="000000"/>
                <w:sz w:val="20"/>
                <w:szCs w:val="20"/>
                <w:lang w:eastAsia="ru-RU"/>
              </w:rPr>
            </w:pPr>
            <w:r w:rsidRPr="007E52AC">
              <w:rPr>
                <w:color w:val="000000"/>
                <w:sz w:val="20"/>
                <w:szCs w:val="20"/>
                <w:lang w:val="ru-RU" w:eastAsia="ru-RU"/>
              </w:rPr>
              <w:t>Shpinkova Larisa Gennadyevna</w:t>
            </w:r>
          </w:p>
        </w:tc>
        <w:tc>
          <w:tcPr>
            <w:tcW w:w="2040" w:type="dxa"/>
          </w:tcPr>
          <w:p w:rsidR="007E52AC" w:rsidRDefault="007E52AC" w:rsidP="007E52AC">
            <w:pPr>
              <w:rPr>
                <w:bCs/>
              </w:rPr>
            </w:pPr>
            <w:r>
              <w:rPr>
                <w:bCs/>
              </w:rPr>
              <w:t>2</w:t>
            </w:r>
          </w:p>
        </w:tc>
        <w:tc>
          <w:tcPr>
            <w:tcW w:w="1493" w:type="dxa"/>
          </w:tcPr>
          <w:p w:rsidR="007E52AC" w:rsidRDefault="007E52AC" w:rsidP="007E52AC">
            <w:pPr>
              <w:rPr>
                <w:bCs/>
              </w:rPr>
            </w:pPr>
            <w:r>
              <w:rPr>
                <w:bCs/>
              </w:rPr>
              <w:t>50</w:t>
            </w:r>
          </w:p>
        </w:tc>
      </w:tr>
      <w:tr w:rsidR="007E52AC" w:rsidRPr="008361FE">
        <w:tblPrEx>
          <w:tblCellMar>
            <w:top w:w="0" w:type="dxa"/>
            <w:bottom w:w="0" w:type="dxa"/>
          </w:tblCellMar>
        </w:tblPrEx>
        <w:tc>
          <w:tcPr>
            <w:tcW w:w="5868" w:type="dxa"/>
          </w:tcPr>
          <w:p w:rsidR="007E52AC" w:rsidRPr="007E52AC" w:rsidRDefault="007E52AC" w:rsidP="007E52AC">
            <w:pPr>
              <w:rPr>
                <w:color w:val="000000"/>
                <w:sz w:val="20"/>
                <w:szCs w:val="20"/>
                <w:lang w:eastAsia="ru-RU"/>
              </w:rPr>
            </w:pPr>
            <w:r w:rsidRPr="007E52AC">
              <w:rPr>
                <w:color w:val="000000"/>
                <w:sz w:val="20"/>
                <w:szCs w:val="20"/>
                <w:lang w:val="ru-RU" w:eastAsia="ru-RU"/>
              </w:rPr>
              <w:t>Medved Yuri Ivanovich</w:t>
            </w:r>
          </w:p>
        </w:tc>
        <w:tc>
          <w:tcPr>
            <w:tcW w:w="2040" w:type="dxa"/>
          </w:tcPr>
          <w:p w:rsidR="007E52AC" w:rsidRDefault="007E52AC" w:rsidP="007E52AC">
            <w:pPr>
              <w:rPr>
                <w:bCs/>
              </w:rPr>
            </w:pPr>
            <w:r>
              <w:rPr>
                <w:bCs/>
              </w:rPr>
              <w:t>2</w:t>
            </w:r>
          </w:p>
        </w:tc>
        <w:tc>
          <w:tcPr>
            <w:tcW w:w="1493" w:type="dxa"/>
          </w:tcPr>
          <w:p w:rsidR="007E52AC" w:rsidRDefault="007E52AC" w:rsidP="007E52AC">
            <w:pPr>
              <w:rPr>
                <w:bCs/>
              </w:rPr>
            </w:pPr>
            <w:r>
              <w:rPr>
                <w:bCs/>
              </w:rPr>
              <w:t>70</w:t>
            </w:r>
          </w:p>
        </w:tc>
      </w:tr>
      <w:tr w:rsidR="007E52AC" w:rsidRPr="008361FE">
        <w:tblPrEx>
          <w:tblCellMar>
            <w:top w:w="0" w:type="dxa"/>
            <w:bottom w:w="0" w:type="dxa"/>
          </w:tblCellMar>
        </w:tblPrEx>
        <w:tc>
          <w:tcPr>
            <w:tcW w:w="5868" w:type="dxa"/>
          </w:tcPr>
          <w:p w:rsidR="007E52AC" w:rsidRPr="007E52AC" w:rsidRDefault="007E52AC" w:rsidP="007E52AC">
            <w:pPr>
              <w:rPr>
                <w:color w:val="000000"/>
                <w:sz w:val="20"/>
                <w:szCs w:val="20"/>
                <w:lang w:eastAsia="ru-RU"/>
              </w:rPr>
            </w:pPr>
            <w:r w:rsidRPr="007E52AC">
              <w:rPr>
                <w:color w:val="000000"/>
                <w:sz w:val="20"/>
                <w:szCs w:val="20"/>
                <w:lang w:val="ru-RU" w:eastAsia="ru-RU"/>
              </w:rPr>
              <w:t>Polyakov Aleksey Igorevich</w:t>
            </w:r>
          </w:p>
        </w:tc>
        <w:tc>
          <w:tcPr>
            <w:tcW w:w="2040" w:type="dxa"/>
          </w:tcPr>
          <w:p w:rsidR="007E52AC" w:rsidRDefault="007E52AC" w:rsidP="007E52AC">
            <w:pPr>
              <w:rPr>
                <w:bCs/>
              </w:rPr>
            </w:pPr>
            <w:r>
              <w:rPr>
                <w:bCs/>
              </w:rPr>
              <w:t>3</w:t>
            </w:r>
          </w:p>
        </w:tc>
        <w:tc>
          <w:tcPr>
            <w:tcW w:w="1493" w:type="dxa"/>
          </w:tcPr>
          <w:p w:rsidR="007E52AC" w:rsidRDefault="007E52AC" w:rsidP="007E52AC">
            <w:pPr>
              <w:rPr>
                <w:bCs/>
              </w:rPr>
            </w:pPr>
            <w:r>
              <w:rPr>
                <w:bCs/>
              </w:rPr>
              <w:t>30</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Karyukina Tatyana Valentinovna</w:t>
            </w:r>
          </w:p>
        </w:tc>
        <w:tc>
          <w:tcPr>
            <w:tcW w:w="2040" w:type="dxa"/>
          </w:tcPr>
          <w:p w:rsidR="007E52AC" w:rsidRDefault="007E52AC" w:rsidP="007E52AC">
            <w:pPr>
              <w:rPr>
                <w:bCs/>
              </w:rPr>
            </w:pPr>
            <w:r>
              <w:rPr>
                <w:bCs/>
              </w:rPr>
              <w:t>3</w:t>
            </w:r>
          </w:p>
        </w:tc>
        <w:tc>
          <w:tcPr>
            <w:tcW w:w="1493" w:type="dxa"/>
          </w:tcPr>
          <w:p w:rsidR="007E52AC" w:rsidRDefault="007E52AC" w:rsidP="007E52AC">
            <w:pPr>
              <w:rPr>
                <w:bCs/>
              </w:rPr>
            </w:pPr>
            <w:r>
              <w:rPr>
                <w:bCs/>
              </w:rPr>
              <w:t>20</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Egorova Nadezhda Leonidovna</w:t>
            </w:r>
          </w:p>
        </w:tc>
        <w:tc>
          <w:tcPr>
            <w:tcW w:w="2040" w:type="dxa"/>
          </w:tcPr>
          <w:p w:rsidR="007E52AC" w:rsidRDefault="007E52AC" w:rsidP="007E52AC">
            <w:pPr>
              <w:rPr>
                <w:bCs/>
              </w:rPr>
            </w:pPr>
            <w:r>
              <w:rPr>
                <w:bCs/>
              </w:rPr>
              <w:t>3</w:t>
            </w:r>
          </w:p>
        </w:tc>
        <w:tc>
          <w:tcPr>
            <w:tcW w:w="1493" w:type="dxa"/>
          </w:tcPr>
          <w:p w:rsidR="007E52AC" w:rsidRDefault="007E52AC" w:rsidP="007E52AC">
            <w:pPr>
              <w:rPr>
                <w:bCs/>
              </w:rPr>
            </w:pPr>
            <w:r>
              <w:rPr>
                <w:bCs/>
              </w:rPr>
              <w:t>20</w:t>
            </w:r>
          </w:p>
        </w:tc>
      </w:tr>
    </w:tbl>
    <w:p w:rsidR="00147493" w:rsidRPr="008361FE" w:rsidRDefault="00147493">
      <w:pPr>
        <w:rPr>
          <w:bCs/>
          <w:lang w:val="en-GB"/>
        </w:rPr>
      </w:pPr>
    </w:p>
    <w:tbl>
      <w:tblPr>
        <w:tblW w:w="0" w:type="auto"/>
        <w:tblBorders>
          <w:top w:val="single" w:sz="4" w:space="0" w:color="auto"/>
        </w:tblBorders>
        <w:shd w:val="clear" w:color="auto" w:fill="CCCCCC"/>
        <w:tblLook w:val="0000" w:firstRow="0" w:lastRow="0" w:firstColumn="0" w:lastColumn="0" w:noHBand="0" w:noVBand="0"/>
      </w:tblPr>
      <w:tblGrid>
        <w:gridCol w:w="9401"/>
      </w:tblGrid>
      <w:tr w:rsidR="00C46BFC" w:rsidRPr="008361FE">
        <w:tblPrEx>
          <w:tblCellMar>
            <w:top w:w="0" w:type="dxa"/>
            <w:bottom w:w="0" w:type="dxa"/>
          </w:tblCellMar>
        </w:tblPrEx>
        <w:tc>
          <w:tcPr>
            <w:tcW w:w="9401" w:type="dxa"/>
            <w:shd w:val="clear" w:color="auto" w:fill="CCCCCC"/>
          </w:tcPr>
          <w:p w:rsidR="00C46BFC" w:rsidRPr="008361FE" w:rsidRDefault="00C46BFC" w:rsidP="00147493">
            <w:pPr>
              <w:pStyle w:val="berschrift3"/>
              <w:rPr>
                <w:lang w:val="en-GB"/>
              </w:rPr>
            </w:pPr>
            <w:r w:rsidRPr="008361FE">
              <w:rPr>
                <w:lang w:val="en-GB"/>
              </w:rPr>
              <w:t xml:space="preserve">Task 2.: </w:t>
            </w:r>
            <w:r w:rsidRPr="008361FE">
              <w:rPr>
                <w:i/>
                <w:lang w:val="en-GB"/>
              </w:rPr>
              <w:t>Modelling of candling process</w:t>
            </w:r>
          </w:p>
          <w:p w:rsidR="00C46BFC" w:rsidRPr="008361FE" w:rsidRDefault="00C46BFC" w:rsidP="00147493">
            <w:pPr>
              <w:pStyle w:val="berschrift3"/>
              <w:rPr>
                <w:bCs/>
                <w:lang w:val="en-GB"/>
              </w:rPr>
            </w:pPr>
            <w:r w:rsidRPr="008361FE">
              <w:rPr>
                <w:lang w:val="en-GB"/>
              </w:rPr>
              <w:t xml:space="preserve">Subtask 2.1.: </w:t>
            </w:r>
            <w:r w:rsidRPr="008361FE">
              <w:rPr>
                <w:b w:val="0"/>
                <w:lang w:val="en-GB"/>
              </w:rPr>
              <w:t>Development and implementation in the SVECHA code of the model for the candling process. Performance of verification calculations.</w:t>
            </w:r>
          </w:p>
        </w:tc>
      </w:tr>
    </w:tbl>
    <w:p w:rsidR="00C46BFC" w:rsidRPr="008361FE" w:rsidRDefault="00C46BFC" w:rsidP="00C46BFC">
      <w:pPr>
        <w:rPr>
          <w:lang w:val="en-GB"/>
        </w:rPr>
      </w:pPr>
    </w:p>
    <w:p w:rsidR="00C46BFC" w:rsidRPr="008361FE" w:rsidRDefault="00C46BFC" w:rsidP="00C46BFC">
      <w:pPr>
        <w:pStyle w:val="berschrift4"/>
        <w:rPr>
          <w:b w:val="0"/>
          <w:bCs/>
          <w:lang w:val="en-GB"/>
        </w:rPr>
      </w:pPr>
      <w:r w:rsidRPr="008361FE">
        <w:rPr>
          <w:b w:val="0"/>
          <w:bCs/>
          <w:lang w:val="en-GB"/>
        </w:rPr>
        <w:t xml:space="preserve">State / Situation at the beginning of the project duration </w:t>
      </w:r>
    </w:p>
    <w:p w:rsidR="006C327B" w:rsidRPr="008361FE" w:rsidRDefault="006C327B" w:rsidP="006C327B">
      <w:pPr>
        <w:rPr>
          <w:lang w:val="en-GB"/>
        </w:rPr>
      </w:pPr>
      <w:r w:rsidRPr="008361FE">
        <w:rPr>
          <w:lang w:val="en-GB"/>
        </w:rPr>
        <w:t>There was no model for the candling process in the SVECHA code.</w:t>
      </w:r>
    </w:p>
    <w:p w:rsidR="00C46BFC" w:rsidRPr="008361FE" w:rsidRDefault="00C46BFC" w:rsidP="00C46BFC">
      <w:pPr>
        <w:pStyle w:val="berschrift4"/>
        <w:rPr>
          <w:b w:val="0"/>
          <w:bCs/>
          <w:lang w:val="en-GB"/>
        </w:rPr>
      </w:pPr>
      <w:r w:rsidRPr="008361FE">
        <w:rPr>
          <w:b w:val="0"/>
          <w:bCs/>
          <w:lang w:val="en-GB"/>
        </w:rPr>
        <w:t>Fulfilled work</w:t>
      </w:r>
    </w:p>
    <w:p w:rsidR="006C327B" w:rsidRPr="008361FE" w:rsidRDefault="006C327B" w:rsidP="00370CA7">
      <w:pPr>
        <w:jc w:val="both"/>
        <w:rPr>
          <w:bCs/>
          <w:lang w:val="en-GB"/>
        </w:rPr>
      </w:pPr>
      <w:r w:rsidRPr="008361FE">
        <w:rPr>
          <w:szCs w:val="22"/>
          <w:lang w:val="en-GB"/>
        </w:rPr>
        <w:t>The physical model and numerical module on melt relocation in the form of drops and rivulets were developed and implemented in the SVECHA code</w:t>
      </w:r>
      <w:r w:rsidR="008361FE" w:rsidRPr="008361FE">
        <w:rPr>
          <w:sz w:val="20"/>
          <w:szCs w:val="20"/>
          <w:lang w:val="en-GB"/>
        </w:rPr>
        <w:t>.</w:t>
      </w:r>
    </w:p>
    <w:p w:rsidR="00C46BFC" w:rsidRPr="008361FE" w:rsidRDefault="00C46BFC" w:rsidP="00C46BFC">
      <w:pPr>
        <w:pStyle w:val="berschrift4"/>
        <w:rPr>
          <w:b w:val="0"/>
          <w:bCs/>
          <w:lang w:val="en-GB"/>
        </w:rPr>
      </w:pPr>
      <w:r w:rsidRPr="008361FE">
        <w:rPr>
          <w:b w:val="0"/>
          <w:bCs/>
          <w:lang w:val="en-GB"/>
        </w:rPr>
        <w:t>Results by the end of the project duration</w:t>
      </w:r>
    </w:p>
    <w:p w:rsidR="006C327B" w:rsidRPr="008361FE" w:rsidRDefault="008361FE" w:rsidP="008361FE">
      <w:pPr>
        <w:pStyle w:val="berschrift4"/>
        <w:numPr>
          <w:ilvl w:val="0"/>
          <w:numId w:val="0"/>
        </w:numPr>
        <w:rPr>
          <w:b w:val="0"/>
          <w:bCs/>
          <w:lang w:val="en-GB"/>
        </w:rPr>
      </w:pPr>
      <w:r w:rsidRPr="008361FE">
        <w:rPr>
          <w:b w:val="0"/>
          <w:bCs/>
          <w:lang w:val="en-GB"/>
        </w:rPr>
        <w:t>The ne</w:t>
      </w:r>
      <w:r>
        <w:rPr>
          <w:b w:val="0"/>
          <w:bCs/>
          <w:lang w:val="en-GB"/>
        </w:rPr>
        <w:t>w numerical module was implemen</w:t>
      </w:r>
      <w:r w:rsidRPr="008361FE">
        <w:rPr>
          <w:b w:val="0"/>
          <w:bCs/>
          <w:lang w:val="en-GB"/>
        </w:rPr>
        <w:t xml:space="preserve">ted in the code as a subroutine of the massive blockage (slug) relocation model (see Task 3). </w:t>
      </w:r>
    </w:p>
    <w:p w:rsidR="006C327B" w:rsidRPr="008361FE" w:rsidRDefault="006C327B" w:rsidP="00C46BFC">
      <w:pPr>
        <w:rPr>
          <w:bCs/>
          <w:lang w:val="en-GB"/>
        </w:rPr>
      </w:pPr>
    </w:p>
    <w:p w:rsidR="00C46BFC" w:rsidRPr="008361FE" w:rsidRDefault="00C46BFC" w:rsidP="00C46BFC">
      <w:pPr>
        <w:pStyle w:val="berschrift4"/>
        <w:rPr>
          <w:lang w:val="en-GB"/>
        </w:rPr>
      </w:pPr>
      <w:r w:rsidRPr="008361FE">
        <w:rPr>
          <w:lang w:val="en-GB"/>
        </w:rPr>
        <w:t>Personnel Commitments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868"/>
        <w:gridCol w:w="2040"/>
        <w:gridCol w:w="1493"/>
      </w:tblGrid>
      <w:tr w:rsidR="00C46BFC" w:rsidRPr="008361FE">
        <w:tblPrEx>
          <w:tblCellMar>
            <w:top w:w="0" w:type="dxa"/>
            <w:bottom w:w="0" w:type="dxa"/>
          </w:tblCellMar>
        </w:tblPrEx>
        <w:tc>
          <w:tcPr>
            <w:tcW w:w="5868" w:type="dxa"/>
            <w:tcBorders>
              <w:bottom w:val="single" w:sz="4" w:space="0" w:color="auto"/>
            </w:tcBorders>
          </w:tcPr>
          <w:p w:rsidR="00C46BFC" w:rsidRPr="008361FE" w:rsidRDefault="00C46BFC" w:rsidP="00147493">
            <w:pPr>
              <w:rPr>
                <w:bCs/>
                <w:lang w:val="en-GB"/>
              </w:rPr>
            </w:pPr>
            <w:r w:rsidRPr="008361FE">
              <w:rPr>
                <w:bCs/>
                <w:lang w:val="en-GB"/>
              </w:rPr>
              <w:t>Name</w:t>
            </w:r>
          </w:p>
        </w:tc>
        <w:tc>
          <w:tcPr>
            <w:tcW w:w="2040" w:type="dxa"/>
            <w:tcBorders>
              <w:bottom w:val="single" w:sz="4" w:space="0" w:color="auto"/>
            </w:tcBorders>
          </w:tcPr>
          <w:p w:rsidR="00C46BFC" w:rsidRPr="008361FE" w:rsidRDefault="00C46BFC" w:rsidP="00147493">
            <w:pPr>
              <w:rPr>
                <w:bCs/>
                <w:lang w:val="en-GB"/>
              </w:rPr>
            </w:pPr>
            <w:r w:rsidRPr="008361FE">
              <w:rPr>
                <w:bCs/>
                <w:lang w:val="en-GB"/>
              </w:rPr>
              <w:t>Category</w:t>
            </w:r>
          </w:p>
        </w:tc>
        <w:tc>
          <w:tcPr>
            <w:tcW w:w="1493" w:type="dxa"/>
            <w:tcBorders>
              <w:bottom w:val="single" w:sz="4" w:space="0" w:color="auto"/>
            </w:tcBorders>
          </w:tcPr>
          <w:p w:rsidR="00C46BFC" w:rsidRPr="008361FE" w:rsidRDefault="00C46BFC" w:rsidP="00147493">
            <w:pPr>
              <w:rPr>
                <w:bCs/>
                <w:lang w:val="en-GB"/>
              </w:rPr>
            </w:pPr>
            <w:r w:rsidRPr="008361FE">
              <w:rPr>
                <w:bCs/>
                <w:lang w:val="en-GB"/>
              </w:rPr>
              <w:t>Days</w:t>
            </w:r>
          </w:p>
        </w:tc>
      </w:tr>
      <w:tr w:rsidR="007E52AC" w:rsidRPr="008361FE">
        <w:tblPrEx>
          <w:tblCellMar>
            <w:top w:w="0" w:type="dxa"/>
            <w:bottom w:w="0" w:type="dxa"/>
          </w:tblCellMar>
        </w:tblPrEx>
        <w:tc>
          <w:tcPr>
            <w:tcW w:w="5868" w:type="dxa"/>
            <w:tcBorders>
              <w:top w:val="single" w:sz="4" w:space="0" w:color="auto"/>
            </w:tcBorders>
          </w:tcPr>
          <w:p w:rsidR="007E52AC" w:rsidRPr="007E52AC" w:rsidRDefault="007E52AC" w:rsidP="007E52AC">
            <w:pPr>
              <w:rPr>
                <w:color w:val="000000"/>
                <w:sz w:val="20"/>
                <w:szCs w:val="20"/>
                <w:lang w:eastAsia="ru-RU"/>
              </w:rPr>
            </w:pPr>
            <w:r w:rsidRPr="007E52AC">
              <w:rPr>
                <w:color w:val="000000"/>
                <w:sz w:val="20"/>
                <w:szCs w:val="20"/>
                <w:lang w:val="ru-RU" w:eastAsia="ru-RU"/>
              </w:rPr>
              <w:t>Sarkissov Аshot Аrakelovich</w:t>
            </w:r>
          </w:p>
        </w:tc>
        <w:tc>
          <w:tcPr>
            <w:tcW w:w="2040" w:type="dxa"/>
            <w:tcBorders>
              <w:top w:val="single" w:sz="4" w:space="0" w:color="auto"/>
            </w:tcBorders>
          </w:tcPr>
          <w:p w:rsidR="007E52AC" w:rsidRPr="00806E44" w:rsidRDefault="007E52AC" w:rsidP="007E52AC">
            <w:pPr>
              <w:rPr>
                <w:bCs/>
              </w:rPr>
            </w:pPr>
            <w:r>
              <w:rPr>
                <w:bCs/>
              </w:rPr>
              <w:t>1</w:t>
            </w:r>
          </w:p>
        </w:tc>
        <w:tc>
          <w:tcPr>
            <w:tcW w:w="1493" w:type="dxa"/>
            <w:tcBorders>
              <w:top w:val="single" w:sz="4" w:space="0" w:color="auto"/>
            </w:tcBorders>
          </w:tcPr>
          <w:p w:rsidR="007E52AC" w:rsidRPr="00806E44" w:rsidRDefault="007E52AC" w:rsidP="007E52AC">
            <w:pPr>
              <w:rPr>
                <w:bCs/>
              </w:rPr>
            </w:pPr>
            <w:r>
              <w:rPr>
                <w:bCs/>
              </w:rPr>
              <w:t>80</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Kalantarov Valentin Evgraphovich</w:t>
            </w:r>
          </w:p>
        </w:tc>
        <w:tc>
          <w:tcPr>
            <w:tcW w:w="2040" w:type="dxa"/>
          </w:tcPr>
          <w:p w:rsidR="007E52AC" w:rsidRDefault="007E52AC" w:rsidP="007E52AC">
            <w:pPr>
              <w:rPr>
                <w:bCs/>
              </w:rPr>
            </w:pPr>
            <w:r>
              <w:rPr>
                <w:bCs/>
              </w:rPr>
              <w:t>1</w:t>
            </w:r>
          </w:p>
        </w:tc>
        <w:tc>
          <w:tcPr>
            <w:tcW w:w="1493" w:type="dxa"/>
          </w:tcPr>
          <w:p w:rsidR="007E52AC" w:rsidRDefault="007E52AC" w:rsidP="007E52AC">
            <w:pPr>
              <w:rPr>
                <w:bCs/>
              </w:rPr>
            </w:pPr>
            <w:r>
              <w:rPr>
                <w:bCs/>
              </w:rPr>
              <w:t>60</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Evstratov Еvgeny Vyacheslavovich</w:t>
            </w:r>
          </w:p>
        </w:tc>
        <w:tc>
          <w:tcPr>
            <w:tcW w:w="2040" w:type="dxa"/>
          </w:tcPr>
          <w:p w:rsidR="007E52AC" w:rsidRDefault="007E52AC" w:rsidP="007E52AC">
            <w:pPr>
              <w:rPr>
                <w:bCs/>
              </w:rPr>
            </w:pPr>
            <w:r>
              <w:rPr>
                <w:bCs/>
              </w:rPr>
              <w:t>1</w:t>
            </w:r>
          </w:p>
        </w:tc>
        <w:tc>
          <w:tcPr>
            <w:tcW w:w="1493" w:type="dxa"/>
          </w:tcPr>
          <w:p w:rsidR="007E52AC" w:rsidRDefault="007E52AC" w:rsidP="007E52AC">
            <w:pPr>
              <w:rPr>
                <w:bCs/>
              </w:rPr>
            </w:pPr>
            <w:r>
              <w:rPr>
                <w:bCs/>
              </w:rPr>
              <w:t>80</w:t>
            </w:r>
          </w:p>
        </w:tc>
      </w:tr>
      <w:tr w:rsidR="007E52AC" w:rsidRPr="008361FE">
        <w:tblPrEx>
          <w:tblCellMar>
            <w:top w:w="0" w:type="dxa"/>
            <w:bottom w:w="0" w:type="dxa"/>
          </w:tblCellMar>
        </w:tblPrEx>
        <w:tc>
          <w:tcPr>
            <w:tcW w:w="5868" w:type="dxa"/>
          </w:tcPr>
          <w:p w:rsidR="007E52AC" w:rsidRPr="007E52AC" w:rsidRDefault="007E52AC" w:rsidP="007E52AC">
            <w:pPr>
              <w:rPr>
                <w:color w:val="000000"/>
                <w:sz w:val="20"/>
                <w:szCs w:val="20"/>
                <w:lang w:eastAsia="ru-RU"/>
              </w:rPr>
            </w:pPr>
            <w:r w:rsidRPr="007E52AC">
              <w:rPr>
                <w:color w:val="000000"/>
                <w:sz w:val="20"/>
                <w:szCs w:val="20"/>
                <w:lang w:val="ru-RU" w:eastAsia="ru-RU"/>
              </w:rPr>
              <w:t>Boldyrev Andrey Victorovich</w:t>
            </w:r>
          </w:p>
        </w:tc>
        <w:tc>
          <w:tcPr>
            <w:tcW w:w="2040" w:type="dxa"/>
          </w:tcPr>
          <w:p w:rsidR="007E52AC" w:rsidRPr="0098026A" w:rsidRDefault="007E52AC" w:rsidP="007E52AC">
            <w:pPr>
              <w:rPr>
                <w:bCs/>
              </w:rPr>
            </w:pPr>
            <w:r>
              <w:rPr>
                <w:bCs/>
              </w:rPr>
              <w:t>2</w:t>
            </w:r>
          </w:p>
        </w:tc>
        <w:tc>
          <w:tcPr>
            <w:tcW w:w="1493" w:type="dxa"/>
          </w:tcPr>
          <w:p w:rsidR="007E52AC" w:rsidRPr="0098026A" w:rsidRDefault="007E52AC" w:rsidP="007E52AC">
            <w:pPr>
              <w:rPr>
                <w:bCs/>
              </w:rPr>
            </w:pPr>
            <w:r>
              <w:rPr>
                <w:bCs/>
              </w:rPr>
              <w:t>80</w:t>
            </w:r>
          </w:p>
        </w:tc>
      </w:tr>
      <w:tr w:rsidR="007E52AC" w:rsidRPr="008361FE">
        <w:tblPrEx>
          <w:tblCellMar>
            <w:top w:w="0" w:type="dxa"/>
            <w:bottom w:w="0" w:type="dxa"/>
          </w:tblCellMar>
        </w:tblPrEx>
        <w:tc>
          <w:tcPr>
            <w:tcW w:w="5868" w:type="dxa"/>
          </w:tcPr>
          <w:p w:rsidR="007E52AC" w:rsidRPr="007E52AC" w:rsidRDefault="007E52AC" w:rsidP="007E52AC">
            <w:pPr>
              <w:rPr>
                <w:color w:val="000000"/>
                <w:sz w:val="20"/>
                <w:szCs w:val="20"/>
                <w:lang w:eastAsia="ru-RU"/>
              </w:rPr>
            </w:pPr>
            <w:r w:rsidRPr="007E52AC">
              <w:rPr>
                <w:color w:val="000000"/>
                <w:sz w:val="20"/>
                <w:szCs w:val="20"/>
                <w:lang w:val="ru-RU" w:eastAsia="ru-RU"/>
              </w:rPr>
              <w:t>Shestak Valery Evgenyevich</w:t>
            </w:r>
          </w:p>
        </w:tc>
        <w:tc>
          <w:tcPr>
            <w:tcW w:w="2040" w:type="dxa"/>
          </w:tcPr>
          <w:p w:rsidR="007E52AC" w:rsidRDefault="007E52AC" w:rsidP="007E52AC">
            <w:pPr>
              <w:rPr>
                <w:bCs/>
              </w:rPr>
            </w:pPr>
            <w:r>
              <w:rPr>
                <w:bCs/>
              </w:rPr>
              <w:t>2</w:t>
            </w:r>
          </w:p>
        </w:tc>
        <w:tc>
          <w:tcPr>
            <w:tcW w:w="1493" w:type="dxa"/>
          </w:tcPr>
          <w:p w:rsidR="007E52AC" w:rsidRDefault="007E52AC" w:rsidP="007E52AC">
            <w:pPr>
              <w:rPr>
                <w:bCs/>
              </w:rPr>
            </w:pPr>
            <w:r>
              <w:rPr>
                <w:bCs/>
              </w:rPr>
              <w:t>80</w:t>
            </w:r>
          </w:p>
        </w:tc>
      </w:tr>
      <w:tr w:rsidR="007E52AC" w:rsidRPr="008361FE">
        <w:tblPrEx>
          <w:tblCellMar>
            <w:top w:w="0" w:type="dxa"/>
            <w:bottom w:w="0" w:type="dxa"/>
          </w:tblCellMar>
        </w:tblPrEx>
        <w:tc>
          <w:tcPr>
            <w:tcW w:w="5868" w:type="dxa"/>
          </w:tcPr>
          <w:p w:rsidR="007E52AC" w:rsidRPr="007E52AC" w:rsidRDefault="007E52AC" w:rsidP="007E52AC">
            <w:pPr>
              <w:rPr>
                <w:color w:val="000000"/>
                <w:sz w:val="20"/>
                <w:szCs w:val="20"/>
                <w:lang w:eastAsia="ru-RU"/>
              </w:rPr>
            </w:pPr>
            <w:r w:rsidRPr="007E52AC">
              <w:rPr>
                <w:color w:val="000000"/>
                <w:sz w:val="20"/>
                <w:szCs w:val="20"/>
                <w:lang w:val="ru-RU" w:eastAsia="ru-RU"/>
              </w:rPr>
              <w:t>Shpinkova Larisa Gennadyevna</w:t>
            </w:r>
          </w:p>
        </w:tc>
        <w:tc>
          <w:tcPr>
            <w:tcW w:w="2040" w:type="dxa"/>
          </w:tcPr>
          <w:p w:rsidR="007E52AC" w:rsidRDefault="007E52AC" w:rsidP="007E52AC">
            <w:pPr>
              <w:rPr>
                <w:bCs/>
              </w:rPr>
            </w:pPr>
            <w:r>
              <w:rPr>
                <w:bCs/>
              </w:rPr>
              <w:t>2</w:t>
            </w:r>
          </w:p>
        </w:tc>
        <w:tc>
          <w:tcPr>
            <w:tcW w:w="1493" w:type="dxa"/>
          </w:tcPr>
          <w:p w:rsidR="007E52AC" w:rsidRDefault="007E52AC" w:rsidP="007E52AC">
            <w:pPr>
              <w:rPr>
                <w:bCs/>
              </w:rPr>
            </w:pPr>
            <w:r>
              <w:rPr>
                <w:bCs/>
              </w:rPr>
              <w:t>80</w:t>
            </w:r>
          </w:p>
        </w:tc>
      </w:tr>
      <w:tr w:rsidR="007E52AC" w:rsidRPr="008361FE">
        <w:tblPrEx>
          <w:tblCellMar>
            <w:top w:w="0" w:type="dxa"/>
            <w:bottom w:w="0" w:type="dxa"/>
          </w:tblCellMar>
        </w:tblPrEx>
        <w:tc>
          <w:tcPr>
            <w:tcW w:w="5868" w:type="dxa"/>
          </w:tcPr>
          <w:p w:rsidR="007E52AC" w:rsidRPr="007E52AC" w:rsidRDefault="007E52AC" w:rsidP="007E52AC">
            <w:pPr>
              <w:rPr>
                <w:color w:val="000000"/>
                <w:sz w:val="20"/>
                <w:szCs w:val="20"/>
                <w:lang w:eastAsia="ru-RU"/>
              </w:rPr>
            </w:pPr>
            <w:r w:rsidRPr="007E52AC">
              <w:rPr>
                <w:color w:val="000000"/>
                <w:sz w:val="20"/>
                <w:szCs w:val="20"/>
                <w:lang w:val="ru-RU" w:eastAsia="ru-RU"/>
              </w:rPr>
              <w:t>Medved Yuri Ivanovich</w:t>
            </w:r>
          </w:p>
        </w:tc>
        <w:tc>
          <w:tcPr>
            <w:tcW w:w="2040" w:type="dxa"/>
          </w:tcPr>
          <w:p w:rsidR="007E52AC" w:rsidRDefault="007E52AC" w:rsidP="007E52AC">
            <w:pPr>
              <w:rPr>
                <w:bCs/>
              </w:rPr>
            </w:pPr>
            <w:r>
              <w:rPr>
                <w:bCs/>
              </w:rPr>
              <w:t>2</w:t>
            </w:r>
          </w:p>
        </w:tc>
        <w:tc>
          <w:tcPr>
            <w:tcW w:w="1493" w:type="dxa"/>
          </w:tcPr>
          <w:p w:rsidR="007E52AC" w:rsidRDefault="007E52AC" w:rsidP="007E52AC">
            <w:pPr>
              <w:rPr>
                <w:bCs/>
              </w:rPr>
            </w:pPr>
            <w:r>
              <w:rPr>
                <w:bCs/>
              </w:rPr>
              <w:t>70</w:t>
            </w:r>
          </w:p>
        </w:tc>
      </w:tr>
      <w:tr w:rsidR="007E52AC" w:rsidRPr="008361FE">
        <w:tblPrEx>
          <w:tblCellMar>
            <w:top w:w="0" w:type="dxa"/>
            <w:bottom w:w="0" w:type="dxa"/>
          </w:tblCellMar>
        </w:tblPrEx>
        <w:tc>
          <w:tcPr>
            <w:tcW w:w="5868" w:type="dxa"/>
          </w:tcPr>
          <w:p w:rsidR="007E52AC" w:rsidRPr="007E52AC" w:rsidRDefault="007E52AC" w:rsidP="007E52AC">
            <w:pPr>
              <w:rPr>
                <w:color w:val="000000"/>
                <w:sz w:val="20"/>
                <w:szCs w:val="20"/>
                <w:lang w:eastAsia="ru-RU"/>
              </w:rPr>
            </w:pPr>
            <w:r w:rsidRPr="007E52AC">
              <w:rPr>
                <w:color w:val="000000"/>
                <w:sz w:val="20"/>
                <w:szCs w:val="20"/>
                <w:lang w:val="ru-RU" w:eastAsia="ru-RU"/>
              </w:rPr>
              <w:t>Polyakov Aleksey Igorevich</w:t>
            </w:r>
          </w:p>
        </w:tc>
        <w:tc>
          <w:tcPr>
            <w:tcW w:w="2040" w:type="dxa"/>
          </w:tcPr>
          <w:p w:rsidR="007E52AC" w:rsidRDefault="007E52AC" w:rsidP="007E52AC">
            <w:pPr>
              <w:rPr>
                <w:bCs/>
              </w:rPr>
            </w:pPr>
            <w:r>
              <w:rPr>
                <w:bCs/>
              </w:rPr>
              <w:t>3</w:t>
            </w:r>
          </w:p>
        </w:tc>
        <w:tc>
          <w:tcPr>
            <w:tcW w:w="1493" w:type="dxa"/>
          </w:tcPr>
          <w:p w:rsidR="007E52AC" w:rsidRDefault="007E52AC" w:rsidP="007E52AC">
            <w:pPr>
              <w:rPr>
                <w:bCs/>
              </w:rPr>
            </w:pPr>
            <w:r>
              <w:rPr>
                <w:bCs/>
              </w:rPr>
              <w:t>30</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Karyukina Tatyana Valentinovna</w:t>
            </w:r>
          </w:p>
        </w:tc>
        <w:tc>
          <w:tcPr>
            <w:tcW w:w="2040" w:type="dxa"/>
          </w:tcPr>
          <w:p w:rsidR="007E52AC" w:rsidRDefault="007E52AC" w:rsidP="007E52AC">
            <w:pPr>
              <w:rPr>
                <w:bCs/>
              </w:rPr>
            </w:pPr>
            <w:r>
              <w:rPr>
                <w:bCs/>
              </w:rPr>
              <w:t>3</w:t>
            </w:r>
          </w:p>
        </w:tc>
        <w:tc>
          <w:tcPr>
            <w:tcW w:w="1493" w:type="dxa"/>
          </w:tcPr>
          <w:p w:rsidR="007E52AC" w:rsidRDefault="007E52AC" w:rsidP="007E52AC">
            <w:pPr>
              <w:rPr>
                <w:bCs/>
              </w:rPr>
            </w:pPr>
            <w:r>
              <w:rPr>
                <w:bCs/>
              </w:rPr>
              <w:t>20</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Egorova Nadezhda Leonidovna</w:t>
            </w:r>
          </w:p>
        </w:tc>
        <w:tc>
          <w:tcPr>
            <w:tcW w:w="2040" w:type="dxa"/>
          </w:tcPr>
          <w:p w:rsidR="007E52AC" w:rsidRDefault="007E52AC" w:rsidP="007E52AC">
            <w:pPr>
              <w:rPr>
                <w:bCs/>
              </w:rPr>
            </w:pPr>
            <w:r>
              <w:rPr>
                <w:bCs/>
              </w:rPr>
              <w:t>3</w:t>
            </w:r>
          </w:p>
        </w:tc>
        <w:tc>
          <w:tcPr>
            <w:tcW w:w="1493" w:type="dxa"/>
          </w:tcPr>
          <w:p w:rsidR="007E52AC" w:rsidRDefault="007E52AC" w:rsidP="007E52AC">
            <w:pPr>
              <w:rPr>
                <w:bCs/>
              </w:rPr>
            </w:pPr>
            <w:r>
              <w:rPr>
                <w:bCs/>
              </w:rPr>
              <w:t>20</w:t>
            </w:r>
          </w:p>
        </w:tc>
      </w:tr>
    </w:tbl>
    <w:p w:rsidR="00C46BFC" w:rsidRPr="008361FE" w:rsidRDefault="00C46BFC" w:rsidP="00C46BFC">
      <w:pPr>
        <w:rPr>
          <w:bCs/>
          <w:lang w:val="en-GB"/>
        </w:rPr>
      </w:pPr>
    </w:p>
    <w:tbl>
      <w:tblPr>
        <w:tblW w:w="0" w:type="auto"/>
        <w:tblBorders>
          <w:top w:val="single" w:sz="4" w:space="0" w:color="auto"/>
        </w:tblBorders>
        <w:shd w:val="clear" w:color="auto" w:fill="CCCCCC"/>
        <w:tblLook w:val="0000" w:firstRow="0" w:lastRow="0" w:firstColumn="0" w:lastColumn="0" w:noHBand="0" w:noVBand="0"/>
      </w:tblPr>
      <w:tblGrid>
        <w:gridCol w:w="9401"/>
      </w:tblGrid>
      <w:tr w:rsidR="00C46BFC" w:rsidRPr="008361FE">
        <w:tblPrEx>
          <w:tblCellMar>
            <w:top w:w="0" w:type="dxa"/>
            <w:bottom w:w="0" w:type="dxa"/>
          </w:tblCellMar>
        </w:tblPrEx>
        <w:tc>
          <w:tcPr>
            <w:tcW w:w="9401" w:type="dxa"/>
            <w:shd w:val="clear" w:color="auto" w:fill="CCCCCC"/>
          </w:tcPr>
          <w:p w:rsidR="00C46BFC" w:rsidRPr="008361FE" w:rsidRDefault="00C46BFC" w:rsidP="00C46BFC">
            <w:pPr>
              <w:rPr>
                <w:lang w:val="en-GB"/>
              </w:rPr>
            </w:pPr>
            <w:r w:rsidRPr="008361FE">
              <w:rPr>
                <w:b/>
                <w:lang w:val="en-GB"/>
              </w:rPr>
              <w:t>Task 3.:</w:t>
            </w:r>
            <w:r w:rsidRPr="008361FE">
              <w:rPr>
                <w:lang w:val="en-GB"/>
              </w:rPr>
              <w:t xml:space="preserve"> </w:t>
            </w:r>
            <w:r w:rsidRPr="008361FE">
              <w:rPr>
                <w:b/>
                <w:i/>
                <w:lang w:val="en-GB"/>
              </w:rPr>
              <w:t>Modelling of slug relocation</w:t>
            </w:r>
          </w:p>
          <w:p w:rsidR="00C46BFC" w:rsidRPr="008361FE" w:rsidRDefault="00C46BFC" w:rsidP="00C46BFC">
            <w:pPr>
              <w:rPr>
                <w:lang w:val="en-GB"/>
              </w:rPr>
            </w:pPr>
            <w:r w:rsidRPr="008361FE">
              <w:rPr>
                <w:b/>
                <w:lang w:val="en-GB"/>
              </w:rPr>
              <w:t>Subtask 3.1.:</w:t>
            </w:r>
            <w:r w:rsidRPr="008361FE">
              <w:rPr>
                <w:lang w:val="en-GB"/>
              </w:rPr>
              <w:t xml:space="preserve"> Development and implementation in the SVECHA code of the model for the slug relocation. Performance of verification calculations.</w:t>
            </w:r>
          </w:p>
        </w:tc>
      </w:tr>
    </w:tbl>
    <w:p w:rsidR="00C46BFC" w:rsidRPr="008361FE" w:rsidRDefault="00C46BFC" w:rsidP="00C46BFC">
      <w:pPr>
        <w:rPr>
          <w:lang w:val="en-GB"/>
        </w:rPr>
      </w:pPr>
    </w:p>
    <w:p w:rsidR="00C46BFC" w:rsidRDefault="00C46BFC" w:rsidP="00C46BFC">
      <w:pPr>
        <w:pStyle w:val="berschrift4"/>
        <w:rPr>
          <w:b w:val="0"/>
          <w:bCs/>
          <w:lang w:val="en-GB"/>
        </w:rPr>
      </w:pPr>
      <w:r w:rsidRPr="008361FE">
        <w:rPr>
          <w:b w:val="0"/>
          <w:bCs/>
          <w:lang w:val="en-GB"/>
        </w:rPr>
        <w:t xml:space="preserve">State / Situation at the beginning of the project duration </w:t>
      </w:r>
    </w:p>
    <w:p w:rsidR="008361FE" w:rsidRPr="008361FE" w:rsidRDefault="008361FE" w:rsidP="008361FE">
      <w:pPr>
        <w:rPr>
          <w:lang w:val="en-GB"/>
        </w:rPr>
      </w:pPr>
      <w:r w:rsidRPr="008361FE">
        <w:rPr>
          <w:lang w:val="en-GB"/>
        </w:rPr>
        <w:t xml:space="preserve">There was no model for the </w:t>
      </w:r>
      <w:r>
        <w:rPr>
          <w:lang w:val="en-GB"/>
        </w:rPr>
        <w:t xml:space="preserve">slug relocation </w:t>
      </w:r>
      <w:r w:rsidRPr="008361FE">
        <w:rPr>
          <w:lang w:val="en-GB"/>
        </w:rPr>
        <w:t>in the SVECHA code.</w:t>
      </w:r>
    </w:p>
    <w:p w:rsidR="00C46BFC" w:rsidRDefault="00C46BFC" w:rsidP="00370CA7">
      <w:pPr>
        <w:pStyle w:val="berschrift4"/>
        <w:rPr>
          <w:b w:val="0"/>
          <w:bCs/>
          <w:lang w:val="en-GB"/>
        </w:rPr>
      </w:pPr>
      <w:r w:rsidRPr="008361FE">
        <w:rPr>
          <w:b w:val="0"/>
          <w:bCs/>
          <w:lang w:val="en-GB"/>
        </w:rPr>
        <w:lastRenderedPageBreak/>
        <w:t>Fulfilled work</w:t>
      </w:r>
    </w:p>
    <w:p w:rsidR="008361FE" w:rsidRPr="008361FE" w:rsidRDefault="008361FE" w:rsidP="00370CA7">
      <w:pPr>
        <w:jc w:val="both"/>
        <w:rPr>
          <w:bCs/>
          <w:lang w:val="en-GB"/>
        </w:rPr>
      </w:pPr>
      <w:r w:rsidRPr="008361FE">
        <w:rPr>
          <w:szCs w:val="22"/>
          <w:lang w:val="en-GB"/>
        </w:rPr>
        <w:t>The physical model and numerical module on melt relocation in the form of drops and rivulets were developed</w:t>
      </w:r>
      <w:r w:rsidRPr="008361FE">
        <w:rPr>
          <w:sz w:val="20"/>
          <w:szCs w:val="20"/>
          <w:lang w:val="en-GB"/>
        </w:rPr>
        <w:t>.</w:t>
      </w:r>
    </w:p>
    <w:p w:rsidR="00C46BFC" w:rsidRPr="008361FE" w:rsidRDefault="00C46BFC" w:rsidP="00370CA7">
      <w:pPr>
        <w:pStyle w:val="berschrift4"/>
        <w:rPr>
          <w:b w:val="0"/>
          <w:bCs/>
          <w:lang w:val="en-GB"/>
        </w:rPr>
      </w:pPr>
      <w:r w:rsidRPr="008361FE">
        <w:rPr>
          <w:b w:val="0"/>
          <w:bCs/>
          <w:lang w:val="en-GB"/>
        </w:rPr>
        <w:t>Results by the end of the project duration</w:t>
      </w:r>
    </w:p>
    <w:p w:rsidR="008361FE" w:rsidRPr="008361FE" w:rsidRDefault="008361FE" w:rsidP="00370CA7">
      <w:pPr>
        <w:pStyle w:val="berschrift4"/>
        <w:numPr>
          <w:ilvl w:val="0"/>
          <w:numId w:val="0"/>
        </w:numPr>
        <w:rPr>
          <w:b w:val="0"/>
          <w:bCs/>
          <w:lang w:val="en-GB"/>
        </w:rPr>
      </w:pPr>
      <w:r w:rsidRPr="008361FE">
        <w:rPr>
          <w:b w:val="0"/>
          <w:bCs/>
          <w:lang w:val="en-GB"/>
        </w:rPr>
        <w:t xml:space="preserve">The new numerical module </w:t>
      </w:r>
      <w:r>
        <w:rPr>
          <w:b w:val="0"/>
          <w:bCs/>
          <w:lang w:val="en-GB"/>
        </w:rPr>
        <w:t>was implemen</w:t>
      </w:r>
      <w:r w:rsidRPr="008361FE">
        <w:rPr>
          <w:b w:val="0"/>
          <w:bCs/>
          <w:lang w:val="en-GB"/>
        </w:rPr>
        <w:t xml:space="preserve">ted in the </w:t>
      </w:r>
      <w:r w:rsidRPr="008361FE">
        <w:rPr>
          <w:b w:val="0"/>
          <w:szCs w:val="22"/>
          <w:lang w:val="en-GB"/>
        </w:rPr>
        <w:t>SVECHA</w:t>
      </w:r>
      <w:r w:rsidRPr="008361FE">
        <w:rPr>
          <w:szCs w:val="22"/>
          <w:lang w:val="en-GB"/>
        </w:rPr>
        <w:t xml:space="preserve"> </w:t>
      </w:r>
      <w:r w:rsidRPr="008361FE">
        <w:rPr>
          <w:b w:val="0"/>
          <w:bCs/>
          <w:lang w:val="en-GB"/>
        </w:rPr>
        <w:t>code</w:t>
      </w:r>
      <w:r>
        <w:rPr>
          <w:b w:val="0"/>
          <w:bCs/>
          <w:lang w:val="en-GB"/>
        </w:rPr>
        <w:t xml:space="preserve">. </w:t>
      </w:r>
      <w:r w:rsidRPr="008361FE">
        <w:rPr>
          <w:b w:val="0"/>
          <w:lang w:val="en-GB"/>
        </w:rPr>
        <w:t xml:space="preserve">Tight coupling </w:t>
      </w:r>
      <w:r>
        <w:rPr>
          <w:b w:val="0"/>
          <w:lang w:val="en-GB"/>
        </w:rPr>
        <w:t>of this module</w:t>
      </w:r>
      <w:r w:rsidRPr="008361FE">
        <w:rPr>
          <w:b w:val="0"/>
          <w:lang w:val="en-GB"/>
        </w:rPr>
        <w:t xml:space="preserve"> with other SVECHA modules describing </w:t>
      </w:r>
      <w:r>
        <w:rPr>
          <w:b w:val="0"/>
          <w:lang w:val="en-GB"/>
        </w:rPr>
        <w:t xml:space="preserve">candling, </w:t>
      </w:r>
      <w:r w:rsidRPr="008361FE">
        <w:rPr>
          <w:b w:val="0"/>
          <w:lang w:val="en-GB"/>
        </w:rPr>
        <w:t>heat exchange, cladding oxidation</w:t>
      </w:r>
      <w:r>
        <w:rPr>
          <w:b w:val="0"/>
          <w:lang w:val="en-GB"/>
        </w:rPr>
        <w:t>,</w:t>
      </w:r>
      <w:r w:rsidRPr="008361FE">
        <w:rPr>
          <w:b w:val="0"/>
          <w:lang w:val="en-GB"/>
        </w:rPr>
        <w:t xml:space="preserve"> thermo-mechanical deformation was organised.</w:t>
      </w:r>
      <w:r w:rsidRPr="008361FE">
        <w:rPr>
          <w:lang w:val="en-GB"/>
        </w:rPr>
        <w:t xml:space="preserve"> </w:t>
      </w:r>
      <w:r w:rsidRPr="008361FE">
        <w:rPr>
          <w:b w:val="0"/>
          <w:lang w:val="en-GB"/>
        </w:rPr>
        <w:t>The initial and boundary conditions for the model are self-consistently calculated by the SVECHA code.</w:t>
      </w:r>
    </w:p>
    <w:p w:rsidR="00C46BFC" w:rsidRDefault="008361FE" w:rsidP="00B21E82">
      <w:pPr>
        <w:pStyle w:val="berschrift4"/>
        <w:numPr>
          <w:ilvl w:val="0"/>
          <w:numId w:val="0"/>
        </w:numPr>
        <w:rPr>
          <w:lang w:val="en-GB"/>
        </w:rPr>
      </w:pPr>
      <w:r w:rsidRPr="008361FE">
        <w:rPr>
          <w:lang w:val="en-GB"/>
        </w:rPr>
        <w:t xml:space="preserve"> </w:t>
      </w:r>
    </w:p>
    <w:p w:rsidR="00C46BFC" w:rsidRPr="008361FE" w:rsidRDefault="00C46BFC" w:rsidP="00C46BFC">
      <w:pPr>
        <w:pStyle w:val="berschrift4"/>
        <w:rPr>
          <w:lang w:val="en-GB"/>
        </w:rPr>
      </w:pPr>
      <w:r w:rsidRPr="008361FE">
        <w:rPr>
          <w:lang w:val="en-GB"/>
        </w:rPr>
        <w:t>Personnel Commitments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868"/>
        <w:gridCol w:w="2040"/>
        <w:gridCol w:w="1493"/>
      </w:tblGrid>
      <w:tr w:rsidR="00C46BFC" w:rsidRPr="008361FE">
        <w:tblPrEx>
          <w:tblCellMar>
            <w:top w:w="0" w:type="dxa"/>
            <w:bottom w:w="0" w:type="dxa"/>
          </w:tblCellMar>
        </w:tblPrEx>
        <w:tc>
          <w:tcPr>
            <w:tcW w:w="5868" w:type="dxa"/>
            <w:tcBorders>
              <w:bottom w:val="single" w:sz="4" w:space="0" w:color="auto"/>
            </w:tcBorders>
          </w:tcPr>
          <w:p w:rsidR="00C46BFC" w:rsidRPr="008361FE" w:rsidRDefault="00C46BFC" w:rsidP="00147493">
            <w:pPr>
              <w:rPr>
                <w:bCs/>
                <w:lang w:val="en-GB"/>
              </w:rPr>
            </w:pPr>
            <w:r w:rsidRPr="008361FE">
              <w:rPr>
                <w:bCs/>
                <w:lang w:val="en-GB"/>
              </w:rPr>
              <w:t>Name</w:t>
            </w:r>
          </w:p>
        </w:tc>
        <w:tc>
          <w:tcPr>
            <w:tcW w:w="2040" w:type="dxa"/>
            <w:tcBorders>
              <w:bottom w:val="single" w:sz="4" w:space="0" w:color="auto"/>
            </w:tcBorders>
          </w:tcPr>
          <w:p w:rsidR="00C46BFC" w:rsidRPr="008361FE" w:rsidRDefault="00C46BFC" w:rsidP="00147493">
            <w:pPr>
              <w:rPr>
                <w:bCs/>
                <w:lang w:val="en-GB"/>
              </w:rPr>
            </w:pPr>
            <w:r w:rsidRPr="008361FE">
              <w:rPr>
                <w:bCs/>
                <w:lang w:val="en-GB"/>
              </w:rPr>
              <w:t>Category</w:t>
            </w:r>
          </w:p>
        </w:tc>
        <w:tc>
          <w:tcPr>
            <w:tcW w:w="1493" w:type="dxa"/>
            <w:tcBorders>
              <w:bottom w:val="single" w:sz="4" w:space="0" w:color="auto"/>
            </w:tcBorders>
          </w:tcPr>
          <w:p w:rsidR="00C46BFC" w:rsidRPr="008361FE" w:rsidRDefault="00C46BFC" w:rsidP="00147493">
            <w:pPr>
              <w:rPr>
                <w:bCs/>
                <w:lang w:val="en-GB"/>
              </w:rPr>
            </w:pPr>
            <w:r w:rsidRPr="008361FE">
              <w:rPr>
                <w:bCs/>
                <w:lang w:val="en-GB"/>
              </w:rPr>
              <w:t>Days</w:t>
            </w:r>
          </w:p>
        </w:tc>
      </w:tr>
      <w:tr w:rsidR="007E52AC" w:rsidRPr="008361FE">
        <w:tblPrEx>
          <w:tblCellMar>
            <w:top w:w="0" w:type="dxa"/>
            <w:bottom w:w="0" w:type="dxa"/>
          </w:tblCellMar>
        </w:tblPrEx>
        <w:tc>
          <w:tcPr>
            <w:tcW w:w="5868" w:type="dxa"/>
            <w:tcBorders>
              <w:top w:val="single" w:sz="4" w:space="0" w:color="auto"/>
            </w:tcBorders>
          </w:tcPr>
          <w:p w:rsidR="007E52AC" w:rsidRDefault="007E52AC" w:rsidP="007E52AC">
            <w:pPr>
              <w:rPr>
                <w:bCs/>
                <w:lang w:val="ru-RU"/>
              </w:rPr>
            </w:pPr>
            <w:r w:rsidRPr="007E52AC">
              <w:rPr>
                <w:color w:val="000000"/>
                <w:sz w:val="20"/>
                <w:szCs w:val="20"/>
                <w:lang w:val="ru-RU" w:eastAsia="ru-RU"/>
              </w:rPr>
              <w:t>Palagin Alexander Viktorovich</w:t>
            </w:r>
          </w:p>
        </w:tc>
        <w:tc>
          <w:tcPr>
            <w:tcW w:w="2040" w:type="dxa"/>
            <w:tcBorders>
              <w:top w:val="single" w:sz="4" w:space="0" w:color="auto"/>
            </w:tcBorders>
          </w:tcPr>
          <w:p w:rsidR="007E52AC" w:rsidRPr="00806E44" w:rsidRDefault="007E52AC" w:rsidP="007E52AC">
            <w:pPr>
              <w:rPr>
                <w:bCs/>
              </w:rPr>
            </w:pPr>
            <w:r>
              <w:rPr>
                <w:bCs/>
              </w:rPr>
              <w:t>1</w:t>
            </w:r>
          </w:p>
        </w:tc>
        <w:tc>
          <w:tcPr>
            <w:tcW w:w="1493" w:type="dxa"/>
            <w:tcBorders>
              <w:top w:val="single" w:sz="4" w:space="0" w:color="auto"/>
            </w:tcBorders>
          </w:tcPr>
          <w:p w:rsidR="007E52AC" w:rsidRPr="00806E44" w:rsidRDefault="007E52AC" w:rsidP="007E52AC">
            <w:pPr>
              <w:rPr>
                <w:bCs/>
              </w:rPr>
            </w:pPr>
            <w:r>
              <w:rPr>
                <w:bCs/>
              </w:rPr>
              <w:t>32</w:t>
            </w:r>
          </w:p>
        </w:tc>
      </w:tr>
      <w:tr w:rsidR="007E52AC" w:rsidRPr="008361FE">
        <w:tblPrEx>
          <w:tblCellMar>
            <w:top w:w="0" w:type="dxa"/>
            <w:bottom w:w="0" w:type="dxa"/>
          </w:tblCellMar>
        </w:tblPrEx>
        <w:tc>
          <w:tcPr>
            <w:tcW w:w="5868" w:type="dxa"/>
          </w:tcPr>
          <w:p w:rsidR="007E52AC" w:rsidRPr="007E52AC" w:rsidRDefault="007E52AC" w:rsidP="007E52AC">
            <w:pPr>
              <w:rPr>
                <w:color w:val="000000"/>
                <w:sz w:val="20"/>
                <w:szCs w:val="20"/>
                <w:lang w:eastAsia="ru-RU"/>
              </w:rPr>
            </w:pPr>
            <w:r w:rsidRPr="007E52AC">
              <w:rPr>
                <w:color w:val="000000"/>
                <w:sz w:val="20"/>
                <w:szCs w:val="20"/>
                <w:lang w:val="ru-RU" w:eastAsia="ru-RU"/>
              </w:rPr>
              <w:t>Sarkissov Аshot Аrakelovich</w:t>
            </w:r>
          </w:p>
        </w:tc>
        <w:tc>
          <w:tcPr>
            <w:tcW w:w="2040" w:type="dxa"/>
          </w:tcPr>
          <w:p w:rsidR="007E52AC" w:rsidRPr="00806E44" w:rsidRDefault="007E52AC" w:rsidP="007E52AC">
            <w:pPr>
              <w:rPr>
                <w:bCs/>
              </w:rPr>
            </w:pPr>
            <w:r>
              <w:rPr>
                <w:bCs/>
              </w:rPr>
              <w:t>1</w:t>
            </w:r>
          </w:p>
        </w:tc>
        <w:tc>
          <w:tcPr>
            <w:tcW w:w="1493" w:type="dxa"/>
          </w:tcPr>
          <w:p w:rsidR="007E52AC" w:rsidRPr="00806E44" w:rsidRDefault="007E52AC" w:rsidP="007E52AC">
            <w:pPr>
              <w:rPr>
                <w:bCs/>
              </w:rPr>
            </w:pPr>
            <w:r>
              <w:rPr>
                <w:bCs/>
              </w:rPr>
              <w:t>80</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Kalantarov Valentin Evgraphovich</w:t>
            </w:r>
          </w:p>
        </w:tc>
        <w:tc>
          <w:tcPr>
            <w:tcW w:w="2040" w:type="dxa"/>
          </w:tcPr>
          <w:p w:rsidR="007E52AC" w:rsidRDefault="007E52AC" w:rsidP="007E52AC">
            <w:pPr>
              <w:rPr>
                <w:bCs/>
              </w:rPr>
            </w:pPr>
            <w:r>
              <w:rPr>
                <w:bCs/>
              </w:rPr>
              <w:t>1</w:t>
            </w:r>
          </w:p>
        </w:tc>
        <w:tc>
          <w:tcPr>
            <w:tcW w:w="1493" w:type="dxa"/>
          </w:tcPr>
          <w:p w:rsidR="007E52AC" w:rsidRDefault="007E52AC" w:rsidP="007E52AC">
            <w:pPr>
              <w:rPr>
                <w:bCs/>
              </w:rPr>
            </w:pPr>
            <w:r>
              <w:rPr>
                <w:bCs/>
              </w:rPr>
              <w:t>60</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Evstratov Еvgeny Vyacheslavovich</w:t>
            </w:r>
          </w:p>
        </w:tc>
        <w:tc>
          <w:tcPr>
            <w:tcW w:w="2040" w:type="dxa"/>
          </w:tcPr>
          <w:p w:rsidR="007E52AC" w:rsidRDefault="007E52AC" w:rsidP="007E52AC">
            <w:pPr>
              <w:rPr>
                <w:bCs/>
              </w:rPr>
            </w:pPr>
            <w:r>
              <w:rPr>
                <w:bCs/>
              </w:rPr>
              <w:t>1</w:t>
            </w:r>
          </w:p>
        </w:tc>
        <w:tc>
          <w:tcPr>
            <w:tcW w:w="1493" w:type="dxa"/>
          </w:tcPr>
          <w:p w:rsidR="007E52AC" w:rsidRDefault="007E52AC" w:rsidP="007E52AC">
            <w:pPr>
              <w:rPr>
                <w:bCs/>
              </w:rPr>
            </w:pPr>
            <w:r>
              <w:rPr>
                <w:bCs/>
              </w:rPr>
              <w:t>80</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Bolshov Leonid Аlexandrovich</w:t>
            </w:r>
          </w:p>
        </w:tc>
        <w:tc>
          <w:tcPr>
            <w:tcW w:w="2040" w:type="dxa"/>
          </w:tcPr>
          <w:p w:rsidR="007E52AC" w:rsidRDefault="007E52AC" w:rsidP="007E52AC">
            <w:pPr>
              <w:rPr>
                <w:bCs/>
              </w:rPr>
            </w:pPr>
            <w:r>
              <w:rPr>
                <w:bCs/>
              </w:rPr>
              <w:t>1</w:t>
            </w:r>
          </w:p>
        </w:tc>
        <w:tc>
          <w:tcPr>
            <w:tcW w:w="1493" w:type="dxa"/>
          </w:tcPr>
          <w:p w:rsidR="007E52AC" w:rsidRDefault="007E52AC" w:rsidP="007E52AC">
            <w:pPr>
              <w:rPr>
                <w:bCs/>
              </w:rPr>
            </w:pPr>
            <w:r>
              <w:rPr>
                <w:bCs/>
              </w:rPr>
              <w:t>33</w:t>
            </w:r>
          </w:p>
        </w:tc>
      </w:tr>
      <w:tr w:rsidR="007E52AC" w:rsidRPr="008361FE">
        <w:tblPrEx>
          <w:tblCellMar>
            <w:top w:w="0" w:type="dxa"/>
            <w:bottom w:w="0" w:type="dxa"/>
          </w:tblCellMar>
        </w:tblPrEx>
        <w:tc>
          <w:tcPr>
            <w:tcW w:w="5868" w:type="dxa"/>
          </w:tcPr>
          <w:p w:rsidR="007E52AC" w:rsidRPr="007E52AC" w:rsidRDefault="007E52AC" w:rsidP="007E52AC">
            <w:pPr>
              <w:rPr>
                <w:color w:val="000000"/>
                <w:sz w:val="20"/>
                <w:szCs w:val="20"/>
                <w:lang w:eastAsia="ru-RU"/>
              </w:rPr>
            </w:pPr>
            <w:r w:rsidRPr="007E52AC">
              <w:rPr>
                <w:color w:val="000000"/>
                <w:sz w:val="20"/>
                <w:szCs w:val="20"/>
                <w:lang w:val="ru-RU" w:eastAsia="ru-RU"/>
              </w:rPr>
              <w:t>Boldyrev Andrey Victorovich</w:t>
            </w:r>
          </w:p>
        </w:tc>
        <w:tc>
          <w:tcPr>
            <w:tcW w:w="2040" w:type="dxa"/>
          </w:tcPr>
          <w:p w:rsidR="007E52AC" w:rsidRPr="0098026A" w:rsidRDefault="007E52AC" w:rsidP="007E52AC">
            <w:pPr>
              <w:rPr>
                <w:bCs/>
              </w:rPr>
            </w:pPr>
            <w:r>
              <w:rPr>
                <w:bCs/>
              </w:rPr>
              <w:t>2</w:t>
            </w:r>
          </w:p>
        </w:tc>
        <w:tc>
          <w:tcPr>
            <w:tcW w:w="1493" w:type="dxa"/>
          </w:tcPr>
          <w:p w:rsidR="007E52AC" w:rsidRPr="0098026A" w:rsidRDefault="007E52AC" w:rsidP="007E52AC">
            <w:pPr>
              <w:rPr>
                <w:bCs/>
              </w:rPr>
            </w:pPr>
            <w:r>
              <w:rPr>
                <w:bCs/>
              </w:rPr>
              <w:t>80</w:t>
            </w:r>
          </w:p>
        </w:tc>
      </w:tr>
      <w:tr w:rsidR="007E52AC" w:rsidRPr="008361FE">
        <w:tblPrEx>
          <w:tblCellMar>
            <w:top w:w="0" w:type="dxa"/>
            <w:bottom w:w="0" w:type="dxa"/>
          </w:tblCellMar>
        </w:tblPrEx>
        <w:tc>
          <w:tcPr>
            <w:tcW w:w="5868" w:type="dxa"/>
          </w:tcPr>
          <w:p w:rsidR="007E52AC" w:rsidRPr="007E52AC" w:rsidRDefault="007E52AC" w:rsidP="007E52AC">
            <w:pPr>
              <w:rPr>
                <w:color w:val="000000"/>
                <w:sz w:val="20"/>
                <w:szCs w:val="20"/>
                <w:lang w:eastAsia="ru-RU"/>
              </w:rPr>
            </w:pPr>
            <w:r w:rsidRPr="007E52AC">
              <w:rPr>
                <w:color w:val="000000"/>
                <w:sz w:val="20"/>
                <w:szCs w:val="20"/>
                <w:lang w:val="ru-RU" w:eastAsia="ru-RU"/>
              </w:rPr>
              <w:t>Shestak Valery Evgenyevich</w:t>
            </w:r>
          </w:p>
        </w:tc>
        <w:tc>
          <w:tcPr>
            <w:tcW w:w="2040" w:type="dxa"/>
          </w:tcPr>
          <w:p w:rsidR="007E52AC" w:rsidRDefault="007E52AC" w:rsidP="007E52AC">
            <w:pPr>
              <w:rPr>
                <w:bCs/>
              </w:rPr>
            </w:pPr>
            <w:r>
              <w:rPr>
                <w:bCs/>
              </w:rPr>
              <w:t>2</w:t>
            </w:r>
          </w:p>
        </w:tc>
        <w:tc>
          <w:tcPr>
            <w:tcW w:w="1493" w:type="dxa"/>
          </w:tcPr>
          <w:p w:rsidR="007E52AC" w:rsidRDefault="007E52AC" w:rsidP="007E52AC">
            <w:pPr>
              <w:rPr>
                <w:bCs/>
              </w:rPr>
            </w:pPr>
            <w:r>
              <w:rPr>
                <w:bCs/>
              </w:rPr>
              <w:t>80</w:t>
            </w:r>
          </w:p>
        </w:tc>
      </w:tr>
      <w:tr w:rsidR="007E52AC" w:rsidRPr="008361FE">
        <w:tblPrEx>
          <w:tblCellMar>
            <w:top w:w="0" w:type="dxa"/>
            <w:bottom w:w="0" w:type="dxa"/>
          </w:tblCellMar>
        </w:tblPrEx>
        <w:tc>
          <w:tcPr>
            <w:tcW w:w="5868" w:type="dxa"/>
          </w:tcPr>
          <w:p w:rsidR="007E52AC" w:rsidRPr="007E52AC" w:rsidRDefault="007E52AC" w:rsidP="007E52AC">
            <w:pPr>
              <w:rPr>
                <w:color w:val="000000"/>
                <w:sz w:val="20"/>
                <w:szCs w:val="20"/>
                <w:lang w:eastAsia="ru-RU"/>
              </w:rPr>
            </w:pPr>
            <w:r w:rsidRPr="007E52AC">
              <w:rPr>
                <w:color w:val="000000"/>
                <w:sz w:val="20"/>
                <w:szCs w:val="20"/>
                <w:lang w:val="ru-RU" w:eastAsia="ru-RU"/>
              </w:rPr>
              <w:t>Shpinkova Larisa Gennadyevna</w:t>
            </w:r>
          </w:p>
        </w:tc>
        <w:tc>
          <w:tcPr>
            <w:tcW w:w="2040" w:type="dxa"/>
          </w:tcPr>
          <w:p w:rsidR="007E52AC" w:rsidRDefault="007E52AC" w:rsidP="007E52AC">
            <w:pPr>
              <w:rPr>
                <w:bCs/>
              </w:rPr>
            </w:pPr>
            <w:r>
              <w:rPr>
                <w:bCs/>
              </w:rPr>
              <w:t>2</w:t>
            </w:r>
          </w:p>
        </w:tc>
        <w:tc>
          <w:tcPr>
            <w:tcW w:w="1493" w:type="dxa"/>
          </w:tcPr>
          <w:p w:rsidR="007E52AC" w:rsidRDefault="007E52AC" w:rsidP="007E52AC">
            <w:pPr>
              <w:rPr>
                <w:bCs/>
              </w:rPr>
            </w:pPr>
            <w:r>
              <w:rPr>
                <w:bCs/>
              </w:rPr>
              <w:t>64</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 xml:space="preserve">Tarasov Vladimir Ivanovich </w:t>
            </w:r>
          </w:p>
        </w:tc>
        <w:tc>
          <w:tcPr>
            <w:tcW w:w="2040" w:type="dxa"/>
          </w:tcPr>
          <w:p w:rsidR="007E52AC" w:rsidRDefault="007E52AC" w:rsidP="007E52AC">
            <w:pPr>
              <w:rPr>
                <w:bCs/>
              </w:rPr>
            </w:pPr>
            <w:r>
              <w:rPr>
                <w:bCs/>
              </w:rPr>
              <w:t>2</w:t>
            </w:r>
          </w:p>
        </w:tc>
        <w:tc>
          <w:tcPr>
            <w:tcW w:w="1493" w:type="dxa"/>
          </w:tcPr>
          <w:p w:rsidR="007E52AC" w:rsidRDefault="007E52AC" w:rsidP="007E52AC">
            <w:pPr>
              <w:rPr>
                <w:bCs/>
              </w:rPr>
            </w:pPr>
            <w:r>
              <w:rPr>
                <w:bCs/>
              </w:rPr>
              <w:t>60</w:t>
            </w:r>
          </w:p>
        </w:tc>
      </w:tr>
      <w:tr w:rsidR="007E52AC" w:rsidRPr="008361FE">
        <w:tblPrEx>
          <w:tblCellMar>
            <w:top w:w="0" w:type="dxa"/>
            <w:bottom w:w="0" w:type="dxa"/>
          </w:tblCellMar>
        </w:tblPrEx>
        <w:tc>
          <w:tcPr>
            <w:tcW w:w="5868" w:type="dxa"/>
          </w:tcPr>
          <w:p w:rsidR="007E52AC" w:rsidRPr="007E52AC" w:rsidRDefault="007E52AC" w:rsidP="007E52AC">
            <w:pPr>
              <w:rPr>
                <w:color w:val="000000"/>
                <w:sz w:val="20"/>
                <w:szCs w:val="20"/>
                <w:lang w:eastAsia="ru-RU"/>
              </w:rPr>
            </w:pPr>
            <w:r w:rsidRPr="007E52AC">
              <w:rPr>
                <w:color w:val="000000"/>
                <w:sz w:val="20"/>
                <w:szCs w:val="20"/>
                <w:lang w:val="ru-RU" w:eastAsia="ru-RU"/>
              </w:rPr>
              <w:t>Medved Yuri Ivanovich</w:t>
            </w:r>
          </w:p>
        </w:tc>
        <w:tc>
          <w:tcPr>
            <w:tcW w:w="2040" w:type="dxa"/>
          </w:tcPr>
          <w:p w:rsidR="007E52AC" w:rsidRDefault="007E52AC" w:rsidP="007E52AC">
            <w:pPr>
              <w:rPr>
                <w:bCs/>
              </w:rPr>
            </w:pPr>
            <w:r>
              <w:rPr>
                <w:bCs/>
              </w:rPr>
              <w:t>2</w:t>
            </w:r>
          </w:p>
        </w:tc>
        <w:tc>
          <w:tcPr>
            <w:tcW w:w="1493" w:type="dxa"/>
          </w:tcPr>
          <w:p w:rsidR="007E52AC" w:rsidRDefault="007E52AC" w:rsidP="007E52AC">
            <w:pPr>
              <w:rPr>
                <w:bCs/>
              </w:rPr>
            </w:pPr>
            <w:r>
              <w:rPr>
                <w:bCs/>
              </w:rPr>
              <w:t>70</w:t>
            </w:r>
          </w:p>
        </w:tc>
      </w:tr>
      <w:tr w:rsidR="007E52AC" w:rsidRPr="008361FE">
        <w:tblPrEx>
          <w:tblCellMar>
            <w:top w:w="0" w:type="dxa"/>
            <w:bottom w:w="0" w:type="dxa"/>
          </w:tblCellMar>
        </w:tblPrEx>
        <w:tc>
          <w:tcPr>
            <w:tcW w:w="5868" w:type="dxa"/>
          </w:tcPr>
          <w:p w:rsidR="007E52AC" w:rsidRPr="007E52AC" w:rsidRDefault="007E52AC" w:rsidP="007E52AC">
            <w:pPr>
              <w:rPr>
                <w:color w:val="000000"/>
                <w:sz w:val="20"/>
                <w:szCs w:val="20"/>
                <w:lang w:eastAsia="ru-RU"/>
              </w:rPr>
            </w:pPr>
            <w:r w:rsidRPr="007E52AC">
              <w:rPr>
                <w:color w:val="000000"/>
                <w:sz w:val="20"/>
                <w:szCs w:val="20"/>
                <w:lang w:val="ru-RU" w:eastAsia="ru-RU"/>
              </w:rPr>
              <w:t>Polyakov Aleksey Igorevich</w:t>
            </w:r>
          </w:p>
        </w:tc>
        <w:tc>
          <w:tcPr>
            <w:tcW w:w="2040" w:type="dxa"/>
          </w:tcPr>
          <w:p w:rsidR="007E52AC" w:rsidRDefault="007E52AC" w:rsidP="007E52AC">
            <w:pPr>
              <w:rPr>
                <w:bCs/>
              </w:rPr>
            </w:pPr>
            <w:r>
              <w:rPr>
                <w:bCs/>
              </w:rPr>
              <w:t>3</w:t>
            </w:r>
          </w:p>
        </w:tc>
        <w:tc>
          <w:tcPr>
            <w:tcW w:w="1493" w:type="dxa"/>
          </w:tcPr>
          <w:p w:rsidR="007E52AC" w:rsidRDefault="007E52AC" w:rsidP="007E52AC">
            <w:pPr>
              <w:rPr>
                <w:bCs/>
              </w:rPr>
            </w:pPr>
            <w:r>
              <w:rPr>
                <w:bCs/>
              </w:rPr>
              <w:t>30</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Karyukina Tatyana Valentinovna</w:t>
            </w:r>
          </w:p>
        </w:tc>
        <w:tc>
          <w:tcPr>
            <w:tcW w:w="2040" w:type="dxa"/>
          </w:tcPr>
          <w:p w:rsidR="007E52AC" w:rsidRDefault="007E52AC" w:rsidP="007E52AC">
            <w:pPr>
              <w:rPr>
                <w:bCs/>
              </w:rPr>
            </w:pPr>
            <w:r>
              <w:rPr>
                <w:bCs/>
              </w:rPr>
              <w:t>3</w:t>
            </w:r>
          </w:p>
        </w:tc>
        <w:tc>
          <w:tcPr>
            <w:tcW w:w="1493" w:type="dxa"/>
          </w:tcPr>
          <w:p w:rsidR="007E52AC" w:rsidRDefault="007E52AC" w:rsidP="007E52AC">
            <w:pPr>
              <w:rPr>
                <w:bCs/>
              </w:rPr>
            </w:pPr>
            <w:r>
              <w:rPr>
                <w:bCs/>
              </w:rPr>
              <w:t>40</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Egorova Nadezhda Leonidovna</w:t>
            </w:r>
          </w:p>
        </w:tc>
        <w:tc>
          <w:tcPr>
            <w:tcW w:w="2040" w:type="dxa"/>
          </w:tcPr>
          <w:p w:rsidR="007E52AC" w:rsidRDefault="007E52AC" w:rsidP="007E52AC">
            <w:pPr>
              <w:rPr>
                <w:bCs/>
              </w:rPr>
            </w:pPr>
            <w:r>
              <w:rPr>
                <w:bCs/>
              </w:rPr>
              <w:t>3</w:t>
            </w:r>
          </w:p>
        </w:tc>
        <w:tc>
          <w:tcPr>
            <w:tcW w:w="1493" w:type="dxa"/>
          </w:tcPr>
          <w:p w:rsidR="007E52AC" w:rsidRDefault="007E52AC" w:rsidP="007E52AC">
            <w:pPr>
              <w:rPr>
                <w:bCs/>
              </w:rPr>
            </w:pPr>
            <w:r>
              <w:rPr>
                <w:bCs/>
              </w:rPr>
              <w:t>20</w:t>
            </w:r>
          </w:p>
        </w:tc>
      </w:tr>
    </w:tbl>
    <w:p w:rsidR="00C46BFC" w:rsidRPr="008361FE" w:rsidRDefault="00C46BFC" w:rsidP="00C46BFC">
      <w:pPr>
        <w:rPr>
          <w:bCs/>
          <w:lang w:val="en-GB"/>
        </w:rPr>
      </w:pPr>
    </w:p>
    <w:tbl>
      <w:tblPr>
        <w:tblW w:w="0" w:type="auto"/>
        <w:tblBorders>
          <w:top w:val="single" w:sz="4" w:space="0" w:color="auto"/>
        </w:tblBorders>
        <w:shd w:val="clear" w:color="auto" w:fill="CCCCCC"/>
        <w:tblLook w:val="0000" w:firstRow="0" w:lastRow="0" w:firstColumn="0" w:lastColumn="0" w:noHBand="0" w:noVBand="0"/>
      </w:tblPr>
      <w:tblGrid>
        <w:gridCol w:w="9401"/>
      </w:tblGrid>
      <w:tr w:rsidR="00C46BFC" w:rsidRPr="008361FE">
        <w:tblPrEx>
          <w:tblCellMar>
            <w:top w:w="0" w:type="dxa"/>
            <w:bottom w:w="0" w:type="dxa"/>
          </w:tblCellMar>
        </w:tblPrEx>
        <w:tc>
          <w:tcPr>
            <w:tcW w:w="9401" w:type="dxa"/>
            <w:shd w:val="clear" w:color="auto" w:fill="CCCCCC"/>
          </w:tcPr>
          <w:p w:rsidR="00C46BFC" w:rsidRPr="008361FE" w:rsidRDefault="00C46BFC" w:rsidP="00C46BFC">
            <w:pPr>
              <w:rPr>
                <w:lang w:val="en-GB"/>
              </w:rPr>
            </w:pPr>
            <w:r w:rsidRPr="008361FE">
              <w:rPr>
                <w:b/>
                <w:lang w:val="en-GB"/>
              </w:rPr>
              <w:t>Task 4.:</w:t>
            </w:r>
            <w:r w:rsidRPr="008361FE">
              <w:rPr>
                <w:lang w:val="en-GB"/>
              </w:rPr>
              <w:t xml:space="preserve"> </w:t>
            </w:r>
            <w:r w:rsidRPr="008361FE">
              <w:rPr>
                <w:b/>
                <w:i/>
                <w:lang w:val="en-GB"/>
              </w:rPr>
              <w:t>SVECHA/MELT code verification</w:t>
            </w:r>
          </w:p>
          <w:p w:rsidR="00C46BFC" w:rsidRPr="008361FE" w:rsidRDefault="00C46BFC" w:rsidP="00C46BFC">
            <w:pPr>
              <w:rPr>
                <w:lang w:val="en-GB"/>
              </w:rPr>
            </w:pPr>
            <w:r w:rsidRPr="008361FE">
              <w:rPr>
                <w:lang w:val="en-GB"/>
              </w:rPr>
              <w:t>Subtask 4.1.: Verification of the newly developed SVECHA/MELT code against available experimental data. Preparation of the newly developed modules for the implementation in the system codes such as ICARE/CATHARE, MELCOR, or ASTEC.</w:t>
            </w:r>
          </w:p>
        </w:tc>
      </w:tr>
    </w:tbl>
    <w:p w:rsidR="00C46BFC" w:rsidRPr="008361FE" w:rsidRDefault="00C46BFC" w:rsidP="00C46BFC">
      <w:pPr>
        <w:rPr>
          <w:lang w:val="en-GB"/>
        </w:rPr>
      </w:pPr>
    </w:p>
    <w:p w:rsidR="00C46BFC" w:rsidRDefault="00C46BFC" w:rsidP="00C46BFC">
      <w:pPr>
        <w:pStyle w:val="berschrift4"/>
        <w:rPr>
          <w:b w:val="0"/>
          <w:bCs/>
          <w:lang w:val="en-GB"/>
        </w:rPr>
      </w:pPr>
      <w:r w:rsidRPr="008361FE">
        <w:rPr>
          <w:b w:val="0"/>
          <w:bCs/>
          <w:lang w:val="en-GB"/>
        </w:rPr>
        <w:t xml:space="preserve">State / Situation at the beginning of the project duration </w:t>
      </w:r>
    </w:p>
    <w:p w:rsidR="004F5AD8" w:rsidRPr="004F5AD8" w:rsidRDefault="004F5AD8" w:rsidP="00370CA7">
      <w:pPr>
        <w:jc w:val="both"/>
        <w:rPr>
          <w:bCs/>
          <w:lang w:val="en-GB"/>
        </w:rPr>
      </w:pPr>
      <w:r w:rsidRPr="004F5AD8">
        <w:t>SVECHA</w:t>
      </w:r>
      <w:r w:rsidRPr="004F5AD8">
        <w:rPr>
          <w:lang w:val="ru-RU"/>
        </w:rPr>
        <w:t>/</w:t>
      </w:r>
      <w:r w:rsidRPr="004F5AD8">
        <w:t>QUENCH which was a progenitor code for the new SVECHA</w:t>
      </w:r>
      <w:r w:rsidRPr="004F5AD8">
        <w:rPr>
          <w:lang w:val="ru-RU"/>
        </w:rPr>
        <w:t>/</w:t>
      </w:r>
      <w:r w:rsidRPr="004F5AD8">
        <w:t>MELT code, had no models for physico-chemical interactions of melt during its relocation.</w:t>
      </w:r>
    </w:p>
    <w:p w:rsidR="00C46BFC" w:rsidRDefault="00C46BFC" w:rsidP="00370CA7">
      <w:pPr>
        <w:pStyle w:val="berschrift4"/>
        <w:rPr>
          <w:b w:val="0"/>
          <w:bCs/>
          <w:lang w:val="en-GB"/>
        </w:rPr>
      </w:pPr>
      <w:r w:rsidRPr="008361FE">
        <w:rPr>
          <w:b w:val="0"/>
          <w:bCs/>
          <w:lang w:val="en-GB"/>
        </w:rPr>
        <w:t>Fulfilled work</w:t>
      </w:r>
    </w:p>
    <w:p w:rsidR="004F5AD8" w:rsidRPr="004F5AD8" w:rsidRDefault="004F5AD8" w:rsidP="00370CA7">
      <w:pPr>
        <w:jc w:val="both"/>
      </w:pPr>
      <w:r>
        <w:t xml:space="preserve">The developed </w:t>
      </w:r>
      <w:r w:rsidRPr="004F5AD8">
        <w:t>SVECHA</w:t>
      </w:r>
      <w:r w:rsidRPr="004F5AD8">
        <w:rPr>
          <w:lang w:val="ru-RU"/>
        </w:rPr>
        <w:t>/</w:t>
      </w:r>
      <w:r w:rsidRPr="004F5AD8">
        <w:t>MELT code</w:t>
      </w:r>
      <w:r>
        <w:t xml:space="preserve"> includes all the models developed in Tasks 1-3 and describes a complicated process of molten corium relocation under severe accident conditions at NPP.</w:t>
      </w:r>
    </w:p>
    <w:p w:rsidR="00C46BFC" w:rsidRPr="008361FE" w:rsidRDefault="00C46BFC" w:rsidP="00370CA7">
      <w:pPr>
        <w:pStyle w:val="berschrift4"/>
        <w:rPr>
          <w:b w:val="0"/>
          <w:bCs/>
          <w:lang w:val="en-GB"/>
        </w:rPr>
      </w:pPr>
      <w:r w:rsidRPr="008361FE">
        <w:rPr>
          <w:b w:val="0"/>
          <w:bCs/>
          <w:lang w:val="en-GB"/>
        </w:rPr>
        <w:t>Results by the end of the project duration</w:t>
      </w:r>
    </w:p>
    <w:p w:rsidR="004F5AD8" w:rsidRPr="004F5AD8" w:rsidRDefault="004F5AD8" w:rsidP="00370CA7">
      <w:pPr>
        <w:pStyle w:val="berschrift4"/>
        <w:numPr>
          <w:ilvl w:val="0"/>
          <w:numId w:val="0"/>
        </w:numPr>
        <w:rPr>
          <w:b w:val="0"/>
          <w:bCs/>
        </w:rPr>
      </w:pPr>
      <w:r>
        <w:rPr>
          <w:b w:val="0"/>
          <w:bCs/>
        </w:rPr>
        <w:t xml:space="preserve">The code </w:t>
      </w:r>
      <w:r w:rsidRPr="004F5AD8">
        <w:rPr>
          <w:b w:val="0"/>
        </w:rPr>
        <w:t>SVECHA</w:t>
      </w:r>
      <w:r w:rsidRPr="004F5AD8">
        <w:rPr>
          <w:b w:val="0"/>
          <w:lang w:val="ru-RU"/>
        </w:rPr>
        <w:t>/</w:t>
      </w:r>
      <w:r w:rsidRPr="004F5AD8">
        <w:rPr>
          <w:b w:val="0"/>
        </w:rPr>
        <w:t>MELT</w:t>
      </w:r>
      <w:r>
        <w:t xml:space="preserve"> </w:t>
      </w:r>
      <w:r w:rsidRPr="004F5AD8">
        <w:rPr>
          <w:b w:val="0"/>
        </w:rPr>
        <w:t>was validated against integral bu</w:t>
      </w:r>
      <w:r w:rsidR="0030794A">
        <w:rPr>
          <w:b w:val="0"/>
        </w:rPr>
        <w:t>n</w:t>
      </w:r>
      <w:r w:rsidRPr="004F5AD8">
        <w:rPr>
          <w:b w:val="0"/>
        </w:rPr>
        <w:t>dle tests</w:t>
      </w:r>
      <w:r>
        <w:t xml:space="preserve"> </w:t>
      </w:r>
      <w:r>
        <w:rPr>
          <w:b w:val="0"/>
          <w:snapToGrid w:val="0"/>
        </w:rPr>
        <w:t>CORA</w:t>
      </w:r>
      <w:r w:rsidRPr="00681546">
        <w:rPr>
          <w:b w:val="0"/>
          <w:snapToGrid w:val="0"/>
          <w:lang w:val="ru-RU"/>
        </w:rPr>
        <w:t>-</w:t>
      </w:r>
      <w:r>
        <w:rPr>
          <w:b w:val="0"/>
          <w:snapToGrid w:val="0"/>
        </w:rPr>
        <w:t xml:space="preserve">WWER performed by collaborators from FZK. The new modules for melt relocation and </w:t>
      </w:r>
      <w:r w:rsidRPr="004F5AD8">
        <w:rPr>
          <w:b w:val="0"/>
        </w:rPr>
        <w:t>physico-chemical</w:t>
      </w:r>
      <w:r w:rsidRPr="004F5AD8">
        <w:t xml:space="preserve"> </w:t>
      </w:r>
      <w:r>
        <w:rPr>
          <w:b w:val="0"/>
          <w:snapToGrid w:val="0"/>
        </w:rPr>
        <w:t xml:space="preserve">interactions are prepared for implementation </w:t>
      </w:r>
      <w:r w:rsidRPr="004F5AD8">
        <w:rPr>
          <w:b w:val="0"/>
          <w:lang w:val="en-GB"/>
        </w:rPr>
        <w:t>in the system codes such as ICARE/CATHARE, MELCOR, or ASTEC.</w:t>
      </w:r>
    </w:p>
    <w:p w:rsidR="004F5AD8" w:rsidRPr="008361FE" w:rsidRDefault="004F5AD8" w:rsidP="00C46BFC">
      <w:pPr>
        <w:rPr>
          <w:bCs/>
          <w:lang w:val="en-GB"/>
        </w:rPr>
      </w:pPr>
    </w:p>
    <w:p w:rsidR="00C46BFC" w:rsidRPr="008361FE" w:rsidRDefault="00C46BFC" w:rsidP="00C46BFC">
      <w:pPr>
        <w:pStyle w:val="berschrift4"/>
        <w:rPr>
          <w:lang w:val="en-GB"/>
        </w:rPr>
      </w:pPr>
      <w:r w:rsidRPr="008361FE">
        <w:rPr>
          <w:lang w:val="en-GB"/>
        </w:rPr>
        <w:t>Personnel Commitments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868"/>
        <w:gridCol w:w="2040"/>
        <w:gridCol w:w="1493"/>
      </w:tblGrid>
      <w:tr w:rsidR="00C46BFC" w:rsidRPr="008361FE">
        <w:tblPrEx>
          <w:tblCellMar>
            <w:top w:w="0" w:type="dxa"/>
            <w:bottom w:w="0" w:type="dxa"/>
          </w:tblCellMar>
        </w:tblPrEx>
        <w:tc>
          <w:tcPr>
            <w:tcW w:w="5868" w:type="dxa"/>
            <w:tcBorders>
              <w:bottom w:val="single" w:sz="4" w:space="0" w:color="auto"/>
            </w:tcBorders>
          </w:tcPr>
          <w:p w:rsidR="00C46BFC" w:rsidRPr="008361FE" w:rsidRDefault="00C46BFC" w:rsidP="00147493">
            <w:pPr>
              <w:rPr>
                <w:bCs/>
                <w:lang w:val="en-GB"/>
              </w:rPr>
            </w:pPr>
            <w:r w:rsidRPr="008361FE">
              <w:rPr>
                <w:bCs/>
                <w:lang w:val="en-GB"/>
              </w:rPr>
              <w:t>Name</w:t>
            </w:r>
          </w:p>
        </w:tc>
        <w:tc>
          <w:tcPr>
            <w:tcW w:w="2040" w:type="dxa"/>
            <w:tcBorders>
              <w:bottom w:val="single" w:sz="4" w:space="0" w:color="auto"/>
            </w:tcBorders>
          </w:tcPr>
          <w:p w:rsidR="00C46BFC" w:rsidRPr="008361FE" w:rsidRDefault="00C46BFC" w:rsidP="00147493">
            <w:pPr>
              <w:rPr>
                <w:bCs/>
                <w:lang w:val="en-GB"/>
              </w:rPr>
            </w:pPr>
            <w:r w:rsidRPr="008361FE">
              <w:rPr>
                <w:bCs/>
                <w:lang w:val="en-GB"/>
              </w:rPr>
              <w:t>Category</w:t>
            </w:r>
          </w:p>
        </w:tc>
        <w:tc>
          <w:tcPr>
            <w:tcW w:w="1493" w:type="dxa"/>
            <w:tcBorders>
              <w:bottom w:val="single" w:sz="4" w:space="0" w:color="auto"/>
            </w:tcBorders>
          </w:tcPr>
          <w:p w:rsidR="00C46BFC" w:rsidRPr="008361FE" w:rsidRDefault="00C46BFC" w:rsidP="00147493">
            <w:pPr>
              <w:rPr>
                <w:bCs/>
                <w:lang w:val="en-GB"/>
              </w:rPr>
            </w:pPr>
            <w:r w:rsidRPr="008361FE">
              <w:rPr>
                <w:bCs/>
                <w:lang w:val="en-GB"/>
              </w:rPr>
              <w:t>Days</w:t>
            </w:r>
          </w:p>
        </w:tc>
      </w:tr>
      <w:tr w:rsidR="007E52AC" w:rsidRPr="008361FE">
        <w:tblPrEx>
          <w:tblCellMar>
            <w:top w:w="0" w:type="dxa"/>
            <w:bottom w:w="0" w:type="dxa"/>
          </w:tblCellMar>
        </w:tblPrEx>
        <w:tc>
          <w:tcPr>
            <w:tcW w:w="5868" w:type="dxa"/>
            <w:tcBorders>
              <w:top w:val="single" w:sz="4" w:space="0" w:color="auto"/>
            </w:tcBorders>
          </w:tcPr>
          <w:p w:rsidR="007E52AC" w:rsidRPr="007E52AC" w:rsidRDefault="007E52AC" w:rsidP="007E52AC">
            <w:pPr>
              <w:rPr>
                <w:color w:val="000000"/>
                <w:sz w:val="20"/>
                <w:szCs w:val="20"/>
                <w:lang w:eastAsia="ru-RU"/>
              </w:rPr>
            </w:pPr>
            <w:r w:rsidRPr="007E52AC">
              <w:rPr>
                <w:color w:val="000000"/>
                <w:sz w:val="20"/>
                <w:szCs w:val="20"/>
                <w:lang w:val="ru-RU" w:eastAsia="ru-RU"/>
              </w:rPr>
              <w:t>Sarkissov Аshot Аrakelovich</w:t>
            </w:r>
          </w:p>
        </w:tc>
        <w:tc>
          <w:tcPr>
            <w:tcW w:w="2040" w:type="dxa"/>
            <w:tcBorders>
              <w:top w:val="single" w:sz="4" w:space="0" w:color="auto"/>
            </w:tcBorders>
          </w:tcPr>
          <w:p w:rsidR="007E52AC" w:rsidRPr="00806E44" w:rsidRDefault="007E52AC" w:rsidP="007E52AC">
            <w:pPr>
              <w:rPr>
                <w:bCs/>
              </w:rPr>
            </w:pPr>
            <w:r>
              <w:rPr>
                <w:bCs/>
              </w:rPr>
              <w:t>1</w:t>
            </w:r>
          </w:p>
        </w:tc>
        <w:tc>
          <w:tcPr>
            <w:tcW w:w="1493" w:type="dxa"/>
            <w:tcBorders>
              <w:top w:val="single" w:sz="4" w:space="0" w:color="auto"/>
            </w:tcBorders>
          </w:tcPr>
          <w:p w:rsidR="007E52AC" w:rsidRPr="00806E44" w:rsidRDefault="007E52AC" w:rsidP="007E52AC">
            <w:pPr>
              <w:rPr>
                <w:bCs/>
              </w:rPr>
            </w:pPr>
            <w:r>
              <w:rPr>
                <w:bCs/>
              </w:rPr>
              <w:t>100</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Kalantarov Valentin Evgraphovich</w:t>
            </w:r>
          </w:p>
        </w:tc>
        <w:tc>
          <w:tcPr>
            <w:tcW w:w="2040" w:type="dxa"/>
          </w:tcPr>
          <w:p w:rsidR="007E52AC" w:rsidRDefault="007E52AC" w:rsidP="007E52AC">
            <w:pPr>
              <w:rPr>
                <w:bCs/>
              </w:rPr>
            </w:pPr>
            <w:r>
              <w:rPr>
                <w:bCs/>
              </w:rPr>
              <w:t>1</w:t>
            </w:r>
          </w:p>
        </w:tc>
        <w:tc>
          <w:tcPr>
            <w:tcW w:w="1493" w:type="dxa"/>
          </w:tcPr>
          <w:p w:rsidR="007E52AC" w:rsidRDefault="007E52AC" w:rsidP="007E52AC">
            <w:pPr>
              <w:rPr>
                <w:bCs/>
              </w:rPr>
            </w:pPr>
            <w:r>
              <w:rPr>
                <w:bCs/>
              </w:rPr>
              <w:t>60</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Evstratov Еvgeny Vyacheslavovich</w:t>
            </w:r>
          </w:p>
        </w:tc>
        <w:tc>
          <w:tcPr>
            <w:tcW w:w="2040" w:type="dxa"/>
          </w:tcPr>
          <w:p w:rsidR="007E52AC" w:rsidRDefault="007E52AC" w:rsidP="007E52AC">
            <w:pPr>
              <w:rPr>
                <w:bCs/>
              </w:rPr>
            </w:pPr>
            <w:r>
              <w:rPr>
                <w:bCs/>
              </w:rPr>
              <w:t>1</w:t>
            </w:r>
          </w:p>
        </w:tc>
        <w:tc>
          <w:tcPr>
            <w:tcW w:w="1493" w:type="dxa"/>
          </w:tcPr>
          <w:p w:rsidR="007E52AC" w:rsidRDefault="007E52AC" w:rsidP="007E52AC">
            <w:pPr>
              <w:rPr>
                <w:bCs/>
              </w:rPr>
            </w:pPr>
            <w:r>
              <w:rPr>
                <w:bCs/>
              </w:rPr>
              <w:t>80</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Aroutyunian Rafael Varnazovich</w:t>
            </w:r>
          </w:p>
        </w:tc>
        <w:tc>
          <w:tcPr>
            <w:tcW w:w="2040" w:type="dxa"/>
          </w:tcPr>
          <w:p w:rsidR="007E52AC" w:rsidRDefault="007E52AC" w:rsidP="007E52AC">
            <w:pPr>
              <w:rPr>
                <w:bCs/>
              </w:rPr>
            </w:pPr>
            <w:r>
              <w:rPr>
                <w:bCs/>
              </w:rPr>
              <w:t>1</w:t>
            </w:r>
          </w:p>
        </w:tc>
        <w:tc>
          <w:tcPr>
            <w:tcW w:w="1493" w:type="dxa"/>
          </w:tcPr>
          <w:p w:rsidR="007E52AC" w:rsidRDefault="007E52AC" w:rsidP="007E52AC">
            <w:pPr>
              <w:rPr>
                <w:bCs/>
              </w:rPr>
            </w:pPr>
            <w:r>
              <w:rPr>
                <w:bCs/>
              </w:rPr>
              <w:t>60</w:t>
            </w:r>
          </w:p>
        </w:tc>
      </w:tr>
      <w:tr w:rsidR="007E52AC" w:rsidRPr="008361FE">
        <w:tblPrEx>
          <w:tblCellMar>
            <w:top w:w="0" w:type="dxa"/>
            <w:bottom w:w="0" w:type="dxa"/>
          </w:tblCellMar>
        </w:tblPrEx>
        <w:tc>
          <w:tcPr>
            <w:tcW w:w="5868" w:type="dxa"/>
          </w:tcPr>
          <w:p w:rsidR="007E52AC" w:rsidRPr="007E52AC" w:rsidRDefault="007E52AC" w:rsidP="007E52AC">
            <w:pPr>
              <w:rPr>
                <w:color w:val="000000"/>
                <w:sz w:val="20"/>
                <w:szCs w:val="20"/>
                <w:lang w:eastAsia="ru-RU"/>
              </w:rPr>
            </w:pPr>
            <w:r w:rsidRPr="007E52AC">
              <w:rPr>
                <w:color w:val="000000"/>
                <w:sz w:val="20"/>
                <w:szCs w:val="20"/>
                <w:lang w:val="ru-RU" w:eastAsia="ru-RU"/>
              </w:rPr>
              <w:t>Boldyrev Andrey Victorovich</w:t>
            </w:r>
          </w:p>
        </w:tc>
        <w:tc>
          <w:tcPr>
            <w:tcW w:w="2040" w:type="dxa"/>
          </w:tcPr>
          <w:p w:rsidR="007E52AC" w:rsidRPr="0098026A" w:rsidRDefault="007E52AC" w:rsidP="007E52AC">
            <w:pPr>
              <w:rPr>
                <w:bCs/>
              </w:rPr>
            </w:pPr>
            <w:r>
              <w:rPr>
                <w:bCs/>
              </w:rPr>
              <w:t>2</w:t>
            </w:r>
          </w:p>
        </w:tc>
        <w:tc>
          <w:tcPr>
            <w:tcW w:w="1493" w:type="dxa"/>
          </w:tcPr>
          <w:p w:rsidR="007E52AC" w:rsidRPr="0098026A" w:rsidRDefault="007E52AC" w:rsidP="007E52AC">
            <w:pPr>
              <w:rPr>
                <w:bCs/>
              </w:rPr>
            </w:pPr>
            <w:r>
              <w:rPr>
                <w:bCs/>
              </w:rPr>
              <w:t>113</w:t>
            </w:r>
          </w:p>
        </w:tc>
      </w:tr>
      <w:tr w:rsidR="007E52AC" w:rsidRPr="008361FE">
        <w:tblPrEx>
          <w:tblCellMar>
            <w:top w:w="0" w:type="dxa"/>
            <w:bottom w:w="0" w:type="dxa"/>
          </w:tblCellMar>
        </w:tblPrEx>
        <w:tc>
          <w:tcPr>
            <w:tcW w:w="5868" w:type="dxa"/>
          </w:tcPr>
          <w:p w:rsidR="007E52AC" w:rsidRPr="007E52AC" w:rsidRDefault="007E52AC" w:rsidP="007E52AC">
            <w:pPr>
              <w:rPr>
                <w:color w:val="000000"/>
                <w:sz w:val="20"/>
                <w:szCs w:val="20"/>
                <w:lang w:eastAsia="ru-RU"/>
              </w:rPr>
            </w:pPr>
            <w:r w:rsidRPr="007E52AC">
              <w:rPr>
                <w:color w:val="000000"/>
                <w:sz w:val="20"/>
                <w:szCs w:val="20"/>
                <w:lang w:val="ru-RU" w:eastAsia="ru-RU"/>
              </w:rPr>
              <w:t>Shestak Valery Evgenyevich</w:t>
            </w:r>
          </w:p>
        </w:tc>
        <w:tc>
          <w:tcPr>
            <w:tcW w:w="2040" w:type="dxa"/>
          </w:tcPr>
          <w:p w:rsidR="007E52AC" w:rsidRDefault="007E52AC" w:rsidP="007E52AC">
            <w:pPr>
              <w:rPr>
                <w:bCs/>
              </w:rPr>
            </w:pPr>
            <w:r>
              <w:rPr>
                <w:bCs/>
              </w:rPr>
              <w:t>2</w:t>
            </w:r>
          </w:p>
        </w:tc>
        <w:tc>
          <w:tcPr>
            <w:tcW w:w="1493" w:type="dxa"/>
          </w:tcPr>
          <w:p w:rsidR="007E52AC" w:rsidRDefault="007E52AC" w:rsidP="007E52AC">
            <w:pPr>
              <w:rPr>
                <w:bCs/>
              </w:rPr>
            </w:pPr>
            <w:r>
              <w:rPr>
                <w:bCs/>
              </w:rPr>
              <w:t>80</w:t>
            </w:r>
          </w:p>
        </w:tc>
      </w:tr>
      <w:tr w:rsidR="007E52AC" w:rsidRPr="008361FE">
        <w:tblPrEx>
          <w:tblCellMar>
            <w:top w:w="0" w:type="dxa"/>
            <w:bottom w:w="0" w:type="dxa"/>
          </w:tblCellMar>
        </w:tblPrEx>
        <w:tc>
          <w:tcPr>
            <w:tcW w:w="5868" w:type="dxa"/>
          </w:tcPr>
          <w:p w:rsidR="007E52AC" w:rsidRPr="007E52AC" w:rsidRDefault="007E52AC" w:rsidP="007E52AC">
            <w:pPr>
              <w:rPr>
                <w:color w:val="000000"/>
                <w:sz w:val="20"/>
                <w:szCs w:val="20"/>
                <w:lang w:eastAsia="ru-RU"/>
              </w:rPr>
            </w:pPr>
            <w:r w:rsidRPr="007E52AC">
              <w:rPr>
                <w:color w:val="000000"/>
                <w:sz w:val="20"/>
                <w:szCs w:val="20"/>
                <w:lang w:val="ru-RU" w:eastAsia="ru-RU"/>
              </w:rPr>
              <w:t>Medved Yuri Ivanovich</w:t>
            </w:r>
          </w:p>
        </w:tc>
        <w:tc>
          <w:tcPr>
            <w:tcW w:w="2040" w:type="dxa"/>
          </w:tcPr>
          <w:p w:rsidR="007E52AC" w:rsidRDefault="007E52AC" w:rsidP="007E52AC">
            <w:pPr>
              <w:rPr>
                <w:bCs/>
              </w:rPr>
            </w:pPr>
            <w:r>
              <w:rPr>
                <w:bCs/>
              </w:rPr>
              <w:t>2</w:t>
            </w:r>
          </w:p>
        </w:tc>
        <w:tc>
          <w:tcPr>
            <w:tcW w:w="1493" w:type="dxa"/>
          </w:tcPr>
          <w:p w:rsidR="007E52AC" w:rsidRDefault="007E52AC" w:rsidP="007E52AC">
            <w:pPr>
              <w:rPr>
                <w:bCs/>
              </w:rPr>
            </w:pPr>
            <w:r>
              <w:rPr>
                <w:bCs/>
              </w:rPr>
              <w:t>70</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 xml:space="preserve">Tarasov Vladimir Ivanovich </w:t>
            </w:r>
          </w:p>
        </w:tc>
        <w:tc>
          <w:tcPr>
            <w:tcW w:w="2040" w:type="dxa"/>
          </w:tcPr>
          <w:p w:rsidR="007E52AC" w:rsidRDefault="007E52AC" w:rsidP="007E52AC">
            <w:pPr>
              <w:rPr>
                <w:bCs/>
              </w:rPr>
            </w:pPr>
            <w:r>
              <w:rPr>
                <w:bCs/>
              </w:rPr>
              <w:t>2</w:t>
            </w:r>
          </w:p>
        </w:tc>
        <w:tc>
          <w:tcPr>
            <w:tcW w:w="1493" w:type="dxa"/>
          </w:tcPr>
          <w:p w:rsidR="007E52AC" w:rsidRDefault="007E52AC" w:rsidP="007E52AC">
            <w:pPr>
              <w:rPr>
                <w:bCs/>
              </w:rPr>
            </w:pPr>
            <w:r>
              <w:rPr>
                <w:bCs/>
              </w:rPr>
              <w:t>60</w:t>
            </w:r>
          </w:p>
        </w:tc>
      </w:tr>
      <w:tr w:rsidR="007E52AC" w:rsidRPr="008361FE">
        <w:tblPrEx>
          <w:tblCellMar>
            <w:top w:w="0" w:type="dxa"/>
            <w:bottom w:w="0" w:type="dxa"/>
          </w:tblCellMar>
        </w:tblPrEx>
        <w:tc>
          <w:tcPr>
            <w:tcW w:w="5868" w:type="dxa"/>
          </w:tcPr>
          <w:p w:rsidR="007E52AC" w:rsidRPr="007E52AC" w:rsidRDefault="007E52AC" w:rsidP="007E52AC">
            <w:pPr>
              <w:rPr>
                <w:color w:val="000000"/>
                <w:sz w:val="20"/>
                <w:szCs w:val="20"/>
                <w:lang w:eastAsia="ru-RU"/>
              </w:rPr>
            </w:pPr>
            <w:r w:rsidRPr="007E52AC">
              <w:rPr>
                <w:color w:val="000000"/>
                <w:sz w:val="20"/>
                <w:szCs w:val="20"/>
                <w:lang w:val="ru-RU" w:eastAsia="ru-RU"/>
              </w:rPr>
              <w:t>Polyakov Aleksey Igorevich</w:t>
            </w:r>
          </w:p>
        </w:tc>
        <w:tc>
          <w:tcPr>
            <w:tcW w:w="2040" w:type="dxa"/>
          </w:tcPr>
          <w:p w:rsidR="007E52AC" w:rsidRDefault="007E52AC" w:rsidP="007E52AC">
            <w:pPr>
              <w:rPr>
                <w:bCs/>
              </w:rPr>
            </w:pPr>
            <w:r>
              <w:rPr>
                <w:bCs/>
              </w:rPr>
              <w:t>3</w:t>
            </w:r>
          </w:p>
        </w:tc>
        <w:tc>
          <w:tcPr>
            <w:tcW w:w="1493" w:type="dxa"/>
          </w:tcPr>
          <w:p w:rsidR="007E52AC" w:rsidRDefault="007E52AC" w:rsidP="007E52AC">
            <w:pPr>
              <w:rPr>
                <w:bCs/>
              </w:rPr>
            </w:pPr>
            <w:r>
              <w:rPr>
                <w:bCs/>
              </w:rPr>
              <w:t>30</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lastRenderedPageBreak/>
              <w:t>Karyukina Tatyana Valentinovna</w:t>
            </w:r>
          </w:p>
        </w:tc>
        <w:tc>
          <w:tcPr>
            <w:tcW w:w="2040" w:type="dxa"/>
          </w:tcPr>
          <w:p w:rsidR="007E52AC" w:rsidRDefault="007E52AC" w:rsidP="007E52AC">
            <w:pPr>
              <w:rPr>
                <w:bCs/>
              </w:rPr>
            </w:pPr>
            <w:r>
              <w:rPr>
                <w:bCs/>
              </w:rPr>
              <w:t>3</w:t>
            </w:r>
          </w:p>
        </w:tc>
        <w:tc>
          <w:tcPr>
            <w:tcW w:w="1493" w:type="dxa"/>
          </w:tcPr>
          <w:p w:rsidR="007E52AC" w:rsidRDefault="007E52AC" w:rsidP="007E52AC">
            <w:pPr>
              <w:rPr>
                <w:bCs/>
              </w:rPr>
            </w:pPr>
            <w:r>
              <w:rPr>
                <w:bCs/>
              </w:rPr>
              <w:t>50</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Egorova Nadezhda Leonidovna</w:t>
            </w:r>
          </w:p>
        </w:tc>
        <w:tc>
          <w:tcPr>
            <w:tcW w:w="2040" w:type="dxa"/>
          </w:tcPr>
          <w:p w:rsidR="007E52AC" w:rsidRDefault="007E52AC" w:rsidP="007E52AC">
            <w:pPr>
              <w:rPr>
                <w:bCs/>
              </w:rPr>
            </w:pPr>
            <w:r>
              <w:rPr>
                <w:bCs/>
              </w:rPr>
              <w:t>3</w:t>
            </w:r>
          </w:p>
        </w:tc>
        <w:tc>
          <w:tcPr>
            <w:tcW w:w="1493" w:type="dxa"/>
          </w:tcPr>
          <w:p w:rsidR="007E52AC" w:rsidRDefault="007E52AC" w:rsidP="007E52AC">
            <w:pPr>
              <w:rPr>
                <w:bCs/>
              </w:rPr>
            </w:pPr>
            <w:r>
              <w:rPr>
                <w:bCs/>
              </w:rPr>
              <w:t>20</w:t>
            </w:r>
          </w:p>
        </w:tc>
      </w:tr>
    </w:tbl>
    <w:p w:rsidR="00C46BFC" w:rsidRPr="008361FE" w:rsidRDefault="00C46BFC" w:rsidP="00C46BFC">
      <w:pPr>
        <w:rPr>
          <w:bCs/>
          <w:lang w:val="en-GB"/>
        </w:rPr>
      </w:pPr>
    </w:p>
    <w:tbl>
      <w:tblPr>
        <w:tblW w:w="0" w:type="auto"/>
        <w:tblBorders>
          <w:top w:val="single" w:sz="4" w:space="0" w:color="auto"/>
        </w:tblBorders>
        <w:shd w:val="clear" w:color="auto" w:fill="CCCCCC"/>
        <w:tblLook w:val="0000" w:firstRow="0" w:lastRow="0" w:firstColumn="0" w:lastColumn="0" w:noHBand="0" w:noVBand="0"/>
      </w:tblPr>
      <w:tblGrid>
        <w:gridCol w:w="9401"/>
      </w:tblGrid>
      <w:tr w:rsidR="00C46BFC" w:rsidRPr="008361FE">
        <w:tblPrEx>
          <w:tblCellMar>
            <w:top w:w="0" w:type="dxa"/>
            <w:bottom w:w="0" w:type="dxa"/>
          </w:tblCellMar>
        </w:tblPrEx>
        <w:tc>
          <w:tcPr>
            <w:tcW w:w="9401" w:type="dxa"/>
            <w:shd w:val="clear" w:color="auto" w:fill="CCCCCC"/>
          </w:tcPr>
          <w:p w:rsidR="00C46BFC" w:rsidRPr="008361FE" w:rsidRDefault="00C46BFC" w:rsidP="00C46BFC">
            <w:pPr>
              <w:rPr>
                <w:lang w:val="en-GB"/>
              </w:rPr>
            </w:pPr>
            <w:r w:rsidRPr="008361FE">
              <w:rPr>
                <w:b/>
                <w:lang w:val="en-GB"/>
              </w:rPr>
              <w:t xml:space="preserve">Task </w:t>
            </w:r>
            <w:r w:rsidR="008A105D">
              <w:rPr>
                <w:b/>
                <w:lang w:val="en-GB"/>
              </w:rPr>
              <w:t>5</w:t>
            </w:r>
            <w:r w:rsidRPr="008361FE">
              <w:rPr>
                <w:b/>
                <w:lang w:val="en-GB"/>
              </w:rPr>
              <w:t>.:</w:t>
            </w:r>
            <w:r w:rsidRPr="008361FE">
              <w:rPr>
                <w:lang w:val="en-GB"/>
              </w:rPr>
              <w:t xml:space="preserve"> </w:t>
            </w:r>
            <w:r w:rsidRPr="008361FE">
              <w:rPr>
                <w:b/>
                <w:i/>
                <w:lang w:val="en-GB"/>
              </w:rPr>
              <w:t>Modelling of U-Zr-O mixture behaviour</w:t>
            </w:r>
          </w:p>
          <w:p w:rsidR="00C46BFC" w:rsidRPr="008361FE" w:rsidRDefault="00C46BFC" w:rsidP="00ED1A0E">
            <w:pPr>
              <w:rPr>
                <w:lang w:val="en-GB"/>
              </w:rPr>
            </w:pPr>
            <w:r w:rsidRPr="008361FE">
              <w:rPr>
                <w:lang w:val="en-GB"/>
              </w:rPr>
              <w:t xml:space="preserve">Subtask </w:t>
            </w:r>
            <w:r w:rsidR="008A105D">
              <w:rPr>
                <w:lang w:val="en-GB"/>
              </w:rPr>
              <w:t>5</w:t>
            </w:r>
            <w:r w:rsidRPr="008361FE">
              <w:rPr>
                <w:lang w:val="en-GB"/>
              </w:rPr>
              <w:t xml:space="preserve">.1.: </w:t>
            </w:r>
            <w:r w:rsidR="00ED1A0E" w:rsidRPr="008361FE">
              <w:rPr>
                <w:lang w:val="en-GB"/>
              </w:rPr>
              <w:t>Analytical support for the ITU tests on irradiated and MOX fuel dissolution by molten Zr and U-Zr-O melting points determination.</w:t>
            </w:r>
          </w:p>
        </w:tc>
      </w:tr>
    </w:tbl>
    <w:p w:rsidR="00C46BFC" w:rsidRPr="008361FE" w:rsidRDefault="00C46BFC" w:rsidP="00C46BFC">
      <w:pPr>
        <w:rPr>
          <w:lang w:val="en-GB"/>
        </w:rPr>
      </w:pPr>
    </w:p>
    <w:p w:rsidR="00C46BFC" w:rsidRDefault="00C46BFC" w:rsidP="00C46BFC">
      <w:pPr>
        <w:pStyle w:val="berschrift4"/>
        <w:rPr>
          <w:b w:val="0"/>
          <w:bCs/>
          <w:lang w:val="en-GB"/>
        </w:rPr>
      </w:pPr>
      <w:r w:rsidRPr="008361FE">
        <w:rPr>
          <w:b w:val="0"/>
          <w:bCs/>
          <w:lang w:val="en-GB"/>
        </w:rPr>
        <w:t xml:space="preserve">State / Situation at the beginning of the project duration </w:t>
      </w:r>
    </w:p>
    <w:p w:rsidR="00627C49" w:rsidRPr="00627C49" w:rsidRDefault="00627C49" w:rsidP="00370CA7">
      <w:pPr>
        <w:jc w:val="both"/>
      </w:pPr>
      <w:r>
        <w:t xml:space="preserve">The previously developed models for fuel dissolution by molten Zr were based on the tests with fresh (unirradiated) </w:t>
      </w:r>
      <w:r w:rsidRPr="00627C49">
        <w:t>UO</w:t>
      </w:r>
      <w:r w:rsidRPr="00627C49">
        <w:rPr>
          <w:vertAlign w:val="subscript"/>
          <w:lang w:val="ru-RU"/>
        </w:rPr>
        <w:t>2</w:t>
      </w:r>
      <w:r>
        <w:t xml:space="preserve">. Furthermore, the ternary </w:t>
      </w:r>
      <w:r w:rsidRPr="00627C49">
        <w:t>U</w:t>
      </w:r>
      <w:r w:rsidRPr="00627C49">
        <w:rPr>
          <w:lang w:val="ru-RU"/>
        </w:rPr>
        <w:t>-</w:t>
      </w:r>
      <w:r w:rsidRPr="00627C49">
        <w:t>Zr</w:t>
      </w:r>
      <w:r w:rsidRPr="00627C49">
        <w:rPr>
          <w:lang w:val="ru-RU"/>
        </w:rPr>
        <w:t>-</w:t>
      </w:r>
      <w:r w:rsidRPr="00627C49">
        <w:t>O</w:t>
      </w:r>
      <w:r>
        <w:t xml:space="preserve"> phase diagram is an important issue in modelling dissolution tests.</w:t>
      </w:r>
    </w:p>
    <w:p w:rsidR="00C46BFC" w:rsidRDefault="00C46BFC" w:rsidP="00370CA7">
      <w:pPr>
        <w:pStyle w:val="berschrift4"/>
        <w:rPr>
          <w:b w:val="0"/>
          <w:bCs/>
          <w:lang w:val="en-GB"/>
        </w:rPr>
      </w:pPr>
      <w:r w:rsidRPr="008361FE">
        <w:rPr>
          <w:b w:val="0"/>
          <w:bCs/>
          <w:lang w:val="en-GB"/>
        </w:rPr>
        <w:t>Fulfilled work</w:t>
      </w:r>
    </w:p>
    <w:p w:rsidR="00914391" w:rsidRPr="00914391" w:rsidRDefault="00914391" w:rsidP="00370CA7">
      <w:pPr>
        <w:jc w:val="both"/>
      </w:pPr>
      <w:r>
        <w:rPr>
          <w:lang w:val="en-GB"/>
        </w:rPr>
        <w:t xml:space="preserve">Analysis of </w:t>
      </w:r>
      <w:r w:rsidRPr="008361FE">
        <w:rPr>
          <w:lang w:val="en-GB"/>
        </w:rPr>
        <w:t xml:space="preserve">the </w:t>
      </w:r>
      <w:r>
        <w:rPr>
          <w:lang w:val="en-GB"/>
        </w:rPr>
        <w:t xml:space="preserve">new </w:t>
      </w:r>
      <w:r w:rsidRPr="008361FE">
        <w:rPr>
          <w:lang w:val="en-GB"/>
        </w:rPr>
        <w:t>ITU tests on irradiated and MOX fuel dissolution by molten Zr and U-Zr-O melting points determination</w:t>
      </w:r>
      <w:r>
        <w:rPr>
          <w:lang w:val="en-GB"/>
        </w:rPr>
        <w:t xml:space="preserve"> was carried</w:t>
      </w:r>
      <w:r w:rsidRPr="008361FE">
        <w:rPr>
          <w:lang w:val="en-GB"/>
        </w:rPr>
        <w:t>.</w:t>
      </w:r>
    </w:p>
    <w:p w:rsidR="00C46BFC" w:rsidRPr="008361FE" w:rsidRDefault="00C46BFC" w:rsidP="00370CA7">
      <w:pPr>
        <w:pStyle w:val="berschrift4"/>
        <w:rPr>
          <w:b w:val="0"/>
          <w:bCs/>
          <w:lang w:val="en-GB"/>
        </w:rPr>
      </w:pPr>
      <w:r w:rsidRPr="008361FE">
        <w:rPr>
          <w:b w:val="0"/>
          <w:bCs/>
          <w:lang w:val="en-GB"/>
        </w:rPr>
        <w:t>Results by the end of the project duration</w:t>
      </w:r>
    </w:p>
    <w:p w:rsidR="00C46BFC" w:rsidRDefault="00914391" w:rsidP="00370CA7">
      <w:pPr>
        <w:jc w:val="both"/>
        <w:rPr>
          <w:bCs/>
          <w:lang w:val="en-GB"/>
        </w:rPr>
      </w:pPr>
      <w:r>
        <w:rPr>
          <w:bCs/>
          <w:lang w:val="en-GB"/>
        </w:rPr>
        <w:t xml:space="preserve">On the base of the tests analysis, correction of the fuel dissolution model for irradiated and MOX fuel was implemented.  </w:t>
      </w:r>
      <w:r>
        <w:t xml:space="preserve">The ternary </w:t>
      </w:r>
      <w:r w:rsidRPr="00627C49">
        <w:t>U</w:t>
      </w:r>
      <w:r w:rsidRPr="00627C49">
        <w:rPr>
          <w:lang w:val="ru-RU"/>
        </w:rPr>
        <w:t>-</w:t>
      </w:r>
      <w:r w:rsidRPr="00627C49">
        <w:t>Zr</w:t>
      </w:r>
      <w:r w:rsidRPr="00627C49">
        <w:rPr>
          <w:lang w:val="ru-RU"/>
        </w:rPr>
        <w:t>-</w:t>
      </w:r>
      <w:r w:rsidRPr="00627C49">
        <w:t>O</w:t>
      </w:r>
      <w:r>
        <w:t xml:space="preserve"> phase diagram which is a part of the melt physico-chemical interactions model is improved using the new tests data on </w:t>
      </w:r>
      <w:r w:rsidRPr="008361FE">
        <w:rPr>
          <w:lang w:val="en-GB"/>
        </w:rPr>
        <w:t>U-Zr-O melting points determination</w:t>
      </w:r>
      <w:r>
        <w:rPr>
          <w:lang w:val="en-GB"/>
        </w:rPr>
        <w:t>.</w:t>
      </w:r>
    </w:p>
    <w:p w:rsidR="00627C49" w:rsidRPr="008361FE" w:rsidRDefault="00627C49" w:rsidP="00C46BFC">
      <w:pPr>
        <w:rPr>
          <w:bCs/>
          <w:lang w:val="en-GB"/>
        </w:rPr>
      </w:pPr>
    </w:p>
    <w:p w:rsidR="00C46BFC" w:rsidRPr="008361FE" w:rsidRDefault="00C46BFC" w:rsidP="00C46BFC">
      <w:pPr>
        <w:pStyle w:val="berschrift4"/>
        <w:rPr>
          <w:lang w:val="en-GB"/>
        </w:rPr>
      </w:pPr>
      <w:r w:rsidRPr="008361FE">
        <w:rPr>
          <w:lang w:val="en-GB"/>
        </w:rPr>
        <w:t>Personnel Commitments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868"/>
        <w:gridCol w:w="2040"/>
        <w:gridCol w:w="1493"/>
      </w:tblGrid>
      <w:tr w:rsidR="00C46BFC" w:rsidRPr="008361FE">
        <w:tblPrEx>
          <w:tblCellMar>
            <w:top w:w="0" w:type="dxa"/>
            <w:bottom w:w="0" w:type="dxa"/>
          </w:tblCellMar>
        </w:tblPrEx>
        <w:tc>
          <w:tcPr>
            <w:tcW w:w="5868" w:type="dxa"/>
            <w:tcBorders>
              <w:bottom w:val="single" w:sz="4" w:space="0" w:color="auto"/>
            </w:tcBorders>
          </w:tcPr>
          <w:p w:rsidR="00C46BFC" w:rsidRPr="008361FE" w:rsidRDefault="00C46BFC" w:rsidP="00147493">
            <w:pPr>
              <w:rPr>
                <w:bCs/>
                <w:lang w:val="en-GB"/>
              </w:rPr>
            </w:pPr>
            <w:r w:rsidRPr="008361FE">
              <w:rPr>
                <w:bCs/>
                <w:lang w:val="en-GB"/>
              </w:rPr>
              <w:t>Name</w:t>
            </w:r>
          </w:p>
        </w:tc>
        <w:tc>
          <w:tcPr>
            <w:tcW w:w="2040" w:type="dxa"/>
            <w:tcBorders>
              <w:bottom w:val="single" w:sz="4" w:space="0" w:color="auto"/>
            </w:tcBorders>
          </w:tcPr>
          <w:p w:rsidR="00C46BFC" w:rsidRPr="008361FE" w:rsidRDefault="00C46BFC" w:rsidP="00147493">
            <w:pPr>
              <w:rPr>
                <w:bCs/>
                <w:lang w:val="en-GB"/>
              </w:rPr>
            </w:pPr>
            <w:r w:rsidRPr="008361FE">
              <w:rPr>
                <w:bCs/>
                <w:lang w:val="en-GB"/>
              </w:rPr>
              <w:t>Category</w:t>
            </w:r>
          </w:p>
        </w:tc>
        <w:tc>
          <w:tcPr>
            <w:tcW w:w="1493" w:type="dxa"/>
            <w:tcBorders>
              <w:bottom w:val="single" w:sz="4" w:space="0" w:color="auto"/>
            </w:tcBorders>
          </w:tcPr>
          <w:p w:rsidR="00C46BFC" w:rsidRPr="008361FE" w:rsidRDefault="00C46BFC" w:rsidP="00147493">
            <w:pPr>
              <w:rPr>
                <w:bCs/>
                <w:lang w:val="en-GB"/>
              </w:rPr>
            </w:pPr>
            <w:r w:rsidRPr="008361FE">
              <w:rPr>
                <w:bCs/>
                <w:lang w:val="en-GB"/>
              </w:rPr>
              <w:t>Days</w:t>
            </w:r>
          </w:p>
        </w:tc>
      </w:tr>
      <w:tr w:rsidR="007E52AC" w:rsidRPr="008361FE">
        <w:tblPrEx>
          <w:tblCellMar>
            <w:top w:w="0" w:type="dxa"/>
            <w:bottom w:w="0" w:type="dxa"/>
          </w:tblCellMar>
        </w:tblPrEx>
        <w:tc>
          <w:tcPr>
            <w:tcW w:w="5868" w:type="dxa"/>
            <w:tcBorders>
              <w:top w:val="single" w:sz="4" w:space="0" w:color="auto"/>
            </w:tcBorders>
          </w:tcPr>
          <w:p w:rsidR="007E52AC" w:rsidRPr="00C3510F" w:rsidRDefault="00C3510F" w:rsidP="007E52AC">
            <w:pPr>
              <w:rPr>
                <w:color w:val="000000"/>
                <w:sz w:val="20"/>
                <w:szCs w:val="20"/>
                <w:lang w:eastAsia="ru-RU"/>
              </w:rPr>
            </w:pPr>
            <w:r w:rsidRPr="00C3510F">
              <w:rPr>
                <w:color w:val="000000"/>
                <w:sz w:val="20"/>
                <w:szCs w:val="20"/>
                <w:lang w:val="ru-RU" w:eastAsia="ru-RU"/>
              </w:rPr>
              <w:t>Kalantarov Valentin Evgraphovich</w:t>
            </w:r>
          </w:p>
        </w:tc>
        <w:tc>
          <w:tcPr>
            <w:tcW w:w="2040" w:type="dxa"/>
            <w:tcBorders>
              <w:top w:val="single" w:sz="4" w:space="0" w:color="auto"/>
            </w:tcBorders>
          </w:tcPr>
          <w:p w:rsidR="007E52AC" w:rsidRDefault="007E52AC" w:rsidP="007E52AC">
            <w:pPr>
              <w:rPr>
                <w:bCs/>
              </w:rPr>
            </w:pPr>
            <w:r>
              <w:rPr>
                <w:bCs/>
              </w:rPr>
              <w:t>1</w:t>
            </w:r>
          </w:p>
        </w:tc>
        <w:tc>
          <w:tcPr>
            <w:tcW w:w="1493" w:type="dxa"/>
            <w:tcBorders>
              <w:top w:val="single" w:sz="4" w:space="0" w:color="auto"/>
            </w:tcBorders>
          </w:tcPr>
          <w:p w:rsidR="007E52AC" w:rsidRDefault="007E52AC" w:rsidP="007E52AC">
            <w:pPr>
              <w:rPr>
                <w:bCs/>
              </w:rPr>
            </w:pPr>
            <w:r>
              <w:rPr>
                <w:bCs/>
              </w:rPr>
              <w:t>24</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Evstratov Еvgeny Vyacheslavovich</w:t>
            </w:r>
          </w:p>
        </w:tc>
        <w:tc>
          <w:tcPr>
            <w:tcW w:w="2040" w:type="dxa"/>
          </w:tcPr>
          <w:p w:rsidR="007E52AC" w:rsidRDefault="007E52AC" w:rsidP="007E52AC">
            <w:pPr>
              <w:rPr>
                <w:bCs/>
              </w:rPr>
            </w:pPr>
            <w:r>
              <w:rPr>
                <w:bCs/>
              </w:rPr>
              <w:t>1</w:t>
            </w:r>
          </w:p>
        </w:tc>
        <w:tc>
          <w:tcPr>
            <w:tcW w:w="1493" w:type="dxa"/>
          </w:tcPr>
          <w:p w:rsidR="007E52AC" w:rsidRDefault="007E52AC" w:rsidP="007E52AC">
            <w:pPr>
              <w:rPr>
                <w:bCs/>
              </w:rPr>
            </w:pPr>
            <w:r>
              <w:rPr>
                <w:bCs/>
              </w:rPr>
              <w:t>20</w:t>
            </w:r>
          </w:p>
        </w:tc>
      </w:tr>
      <w:tr w:rsidR="007E52AC" w:rsidRPr="008361FE">
        <w:tblPrEx>
          <w:tblCellMar>
            <w:top w:w="0" w:type="dxa"/>
            <w:bottom w:w="0" w:type="dxa"/>
          </w:tblCellMar>
        </w:tblPrEx>
        <w:tc>
          <w:tcPr>
            <w:tcW w:w="5868" w:type="dxa"/>
          </w:tcPr>
          <w:p w:rsidR="007E52AC" w:rsidRPr="007E52AC" w:rsidRDefault="007E52AC" w:rsidP="007E52AC">
            <w:pPr>
              <w:rPr>
                <w:color w:val="000000"/>
                <w:sz w:val="20"/>
                <w:szCs w:val="20"/>
                <w:lang w:eastAsia="ru-RU"/>
              </w:rPr>
            </w:pPr>
            <w:r w:rsidRPr="007E52AC">
              <w:rPr>
                <w:color w:val="000000"/>
                <w:sz w:val="20"/>
                <w:szCs w:val="20"/>
                <w:lang w:val="ru-RU" w:eastAsia="ru-RU"/>
              </w:rPr>
              <w:t>Boldyrev Andrey Victorovich</w:t>
            </w:r>
          </w:p>
        </w:tc>
        <w:tc>
          <w:tcPr>
            <w:tcW w:w="2040" w:type="dxa"/>
          </w:tcPr>
          <w:p w:rsidR="007E52AC" w:rsidRPr="0098026A" w:rsidRDefault="007E52AC" w:rsidP="007E52AC">
            <w:pPr>
              <w:rPr>
                <w:bCs/>
              </w:rPr>
            </w:pPr>
            <w:r>
              <w:rPr>
                <w:bCs/>
              </w:rPr>
              <w:t>2</w:t>
            </w:r>
          </w:p>
        </w:tc>
        <w:tc>
          <w:tcPr>
            <w:tcW w:w="1493" w:type="dxa"/>
          </w:tcPr>
          <w:p w:rsidR="007E52AC" w:rsidRPr="0098026A" w:rsidRDefault="007E52AC" w:rsidP="007E52AC">
            <w:pPr>
              <w:rPr>
                <w:bCs/>
              </w:rPr>
            </w:pPr>
            <w:r>
              <w:rPr>
                <w:bCs/>
              </w:rPr>
              <w:t>80</w:t>
            </w:r>
          </w:p>
        </w:tc>
      </w:tr>
      <w:tr w:rsidR="007E52AC" w:rsidRPr="008361FE">
        <w:tblPrEx>
          <w:tblCellMar>
            <w:top w:w="0" w:type="dxa"/>
            <w:bottom w:w="0" w:type="dxa"/>
          </w:tblCellMar>
        </w:tblPrEx>
        <w:tc>
          <w:tcPr>
            <w:tcW w:w="5868" w:type="dxa"/>
          </w:tcPr>
          <w:p w:rsidR="007E52AC" w:rsidRPr="007E52AC" w:rsidRDefault="007E52AC" w:rsidP="007E52AC">
            <w:pPr>
              <w:rPr>
                <w:color w:val="000000"/>
                <w:sz w:val="20"/>
                <w:szCs w:val="20"/>
                <w:lang w:eastAsia="ru-RU"/>
              </w:rPr>
            </w:pPr>
            <w:r w:rsidRPr="007E52AC">
              <w:rPr>
                <w:color w:val="000000"/>
                <w:sz w:val="20"/>
                <w:szCs w:val="20"/>
                <w:lang w:val="ru-RU" w:eastAsia="ru-RU"/>
              </w:rPr>
              <w:t>Shestak Valery Evgenyevich</w:t>
            </w:r>
          </w:p>
        </w:tc>
        <w:tc>
          <w:tcPr>
            <w:tcW w:w="2040" w:type="dxa"/>
          </w:tcPr>
          <w:p w:rsidR="007E52AC" w:rsidRDefault="007E52AC" w:rsidP="007E52AC">
            <w:pPr>
              <w:rPr>
                <w:bCs/>
              </w:rPr>
            </w:pPr>
            <w:r>
              <w:rPr>
                <w:bCs/>
              </w:rPr>
              <w:t>2</w:t>
            </w:r>
          </w:p>
        </w:tc>
        <w:tc>
          <w:tcPr>
            <w:tcW w:w="1493" w:type="dxa"/>
          </w:tcPr>
          <w:p w:rsidR="007E52AC" w:rsidRDefault="007E52AC" w:rsidP="007E52AC">
            <w:pPr>
              <w:rPr>
                <w:bCs/>
              </w:rPr>
            </w:pPr>
            <w:r>
              <w:rPr>
                <w:bCs/>
              </w:rPr>
              <w:t>112</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Kuzmicheva Ekaterina Dmitryevna</w:t>
            </w:r>
          </w:p>
        </w:tc>
        <w:tc>
          <w:tcPr>
            <w:tcW w:w="2040" w:type="dxa"/>
          </w:tcPr>
          <w:p w:rsidR="007E52AC" w:rsidRDefault="007E52AC" w:rsidP="007E52AC">
            <w:pPr>
              <w:rPr>
                <w:bCs/>
              </w:rPr>
            </w:pPr>
            <w:r>
              <w:rPr>
                <w:bCs/>
              </w:rPr>
              <w:t>2</w:t>
            </w:r>
          </w:p>
        </w:tc>
        <w:tc>
          <w:tcPr>
            <w:tcW w:w="1493" w:type="dxa"/>
          </w:tcPr>
          <w:p w:rsidR="007E52AC" w:rsidRDefault="007E52AC" w:rsidP="007E52AC">
            <w:pPr>
              <w:rPr>
                <w:bCs/>
              </w:rPr>
            </w:pPr>
            <w:r>
              <w:rPr>
                <w:bCs/>
              </w:rPr>
              <w:t>100</w:t>
            </w:r>
          </w:p>
        </w:tc>
      </w:tr>
      <w:tr w:rsidR="007E52AC" w:rsidRPr="008361FE">
        <w:tblPrEx>
          <w:tblCellMar>
            <w:top w:w="0" w:type="dxa"/>
            <w:bottom w:w="0" w:type="dxa"/>
          </w:tblCellMar>
        </w:tblPrEx>
        <w:tc>
          <w:tcPr>
            <w:tcW w:w="5868" w:type="dxa"/>
          </w:tcPr>
          <w:p w:rsidR="007E52AC" w:rsidRPr="007E52AC" w:rsidRDefault="007E52AC" w:rsidP="007E52AC">
            <w:pPr>
              <w:rPr>
                <w:color w:val="000000"/>
                <w:sz w:val="20"/>
                <w:szCs w:val="20"/>
                <w:lang w:eastAsia="ru-RU"/>
              </w:rPr>
            </w:pPr>
            <w:r w:rsidRPr="007E52AC">
              <w:rPr>
                <w:color w:val="000000"/>
                <w:sz w:val="20"/>
                <w:szCs w:val="20"/>
                <w:lang w:val="ru-RU" w:eastAsia="ru-RU"/>
              </w:rPr>
              <w:t>Polyakov Aleksey Igorevich</w:t>
            </w:r>
          </w:p>
        </w:tc>
        <w:tc>
          <w:tcPr>
            <w:tcW w:w="2040" w:type="dxa"/>
          </w:tcPr>
          <w:p w:rsidR="007E52AC" w:rsidRDefault="007E52AC" w:rsidP="007E52AC">
            <w:pPr>
              <w:rPr>
                <w:bCs/>
              </w:rPr>
            </w:pPr>
            <w:r>
              <w:rPr>
                <w:bCs/>
              </w:rPr>
              <w:t>3</w:t>
            </w:r>
          </w:p>
        </w:tc>
        <w:tc>
          <w:tcPr>
            <w:tcW w:w="1493" w:type="dxa"/>
          </w:tcPr>
          <w:p w:rsidR="007E52AC" w:rsidRDefault="007E52AC" w:rsidP="007E52AC">
            <w:pPr>
              <w:rPr>
                <w:bCs/>
              </w:rPr>
            </w:pPr>
            <w:r>
              <w:rPr>
                <w:bCs/>
              </w:rPr>
              <w:t>30</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Karyukina Tatyana Valentinovna</w:t>
            </w:r>
          </w:p>
        </w:tc>
        <w:tc>
          <w:tcPr>
            <w:tcW w:w="2040" w:type="dxa"/>
          </w:tcPr>
          <w:p w:rsidR="007E52AC" w:rsidRDefault="007E52AC" w:rsidP="007E52AC">
            <w:pPr>
              <w:rPr>
                <w:bCs/>
              </w:rPr>
            </w:pPr>
            <w:r>
              <w:rPr>
                <w:bCs/>
              </w:rPr>
              <w:t>3</w:t>
            </w:r>
          </w:p>
        </w:tc>
        <w:tc>
          <w:tcPr>
            <w:tcW w:w="1493" w:type="dxa"/>
          </w:tcPr>
          <w:p w:rsidR="007E52AC" w:rsidRDefault="007E52AC" w:rsidP="007E52AC">
            <w:pPr>
              <w:rPr>
                <w:bCs/>
              </w:rPr>
            </w:pPr>
            <w:r>
              <w:rPr>
                <w:bCs/>
              </w:rPr>
              <w:t>39</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Egorova Nadezhda Leonidovna</w:t>
            </w:r>
          </w:p>
        </w:tc>
        <w:tc>
          <w:tcPr>
            <w:tcW w:w="2040" w:type="dxa"/>
          </w:tcPr>
          <w:p w:rsidR="007E52AC" w:rsidRDefault="007E52AC" w:rsidP="007E52AC">
            <w:pPr>
              <w:rPr>
                <w:bCs/>
              </w:rPr>
            </w:pPr>
            <w:r>
              <w:rPr>
                <w:bCs/>
              </w:rPr>
              <w:t>3</w:t>
            </w:r>
          </w:p>
        </w:tc>
        <w:tc>
          <w:tcPr>
            <w:tcW w:w="1493" w:type="dxa"/>
          </w:tcPr>
          <w:p w:rsidR="007E52AC" w:rsidRDefault="007E52AC" w:rsidP="007E52AC">
            <w:pPr>
              <w:rPr>
                <w:bCs/>
              </w:rPr>
            </w:pPr>
            <w:r>
              <w:rPr>
                <w:bCs/>
              </w:rPr>
              <w:t>20</w:t>
            </w:r>
          </w:p>
        </w:tc>
      </w:tr>
    </w:tbl>
    <w:p w:rsidR="00C46BFC" w:rsidRDefault="00C46BFC" w:rsidP="00C46BFC">
      <w:pPr>
        <w:rPr>
          <w:bCs/>
          <w:lang w:val="en-GB"/>
        </w:rPr>
      </w:pPr>
    </w:p>
    <w:tbl>
      <w:tblPr>
        <w:tblW w:w="0" w:type="auto"/>
        <w:tblBorders>
          <w:top w:val="single" w:sz="4" w:space="0" w:color="auto"/>
        </w:tblBorders>
        <w:shd w:val="clear" w:color="auto" w:fill="CCCCCC"/>
        <w:tblLook w:val="0000" w:firstRow="0" w:lastRow="0" w:firstColumn="0" w:lastColumn="0" w:noHBand="0" w:noVBand="0"/>
      </w:tblPr>
      <w:tblGrid>
        <w:gridCol w:w="9401"/>
      </w:tblGrid>
      <w:tr w:rsidR="007E52AC" w:rsidRPr="008361FE">
        <w:tblPrEx>
          <w:tblCellMar>
            <w:top w:w="0" w:type="dxa"/>
            <w:bottom w:w="0" w:type="dxa"/>
          </w:tblCellMar>
        </w:tblPrEx>
        <w:tc>
          <w:tcPr>
            <w:tcW w:w="9401" w:type="dxa"/>
            <w:shd w:val="clear" w:color="auto" w:fill="CCCCCC"/>
          </w:tcPr>
          <w:p w:rsidR="007E52AC" w:rsidRPr="008361FE" w:rsidRDefault="007E52AC" w:rsidP="007E52AC">
            <w:pPr>
              <w:rPr>
                <w:lang w:val="en-GB"/>
              </w:rPr>
            </w:pPr>
            <w:r w:rsidRPr="008361FE">
              <w:rPr>
                <w:b/>
                <w:lang w:val="en-GB"/>
              </w:rPr>
              <w:t xml:space="preserve">Task </w:t>
            </w:r>
            <w:r>
              <w:rPr>
                <w:b/>
                <w:lang w:val="en-GB"/>
              </w:rPr>
              <w:t>6</w:t>
            </w:r>
            <w:r w:rsidRPr="008361FE">
              <w:rPr>
                <w:b/>
                <w:lang w:val="en-GB"/>
              </w:rPr>
              <w:t>.:</w:t>
            </w:r>
            <w:r w:rsidRPr="008361FE">
              <w:rPr>
                <w:lang w:val="en-GB"/>
              </w:rPr>
              <w:t xml:space="preserve"> </w:t>
            </w:r>
          </w:p>
          <w:p w:rsidR="007E52AC" w:rsidRPr="008361FE" w:rsidRDefault="007E52AC" w:rsidP="007E52AC">
            <w:pPr>
              <w:rPr>
                <w:lang w:val="en-GB"/>
              </w:rPr>
            </w:pPr>
            <w:r w:rsidRPr="008361FE">
              <w:rPr>
                <w:lang w:val="en-GB"/>
              </w:rPr>
              <w:t xml:space="preserve">Subtask </w:t>
            </w:r>
            <w:r>
              <w:rPr>
                <w:lang w:val="en-GB"/>
              </w:rPr>
              <w:t>5</w:t>
            </w:r>
            <w:r w:rsidRPr="008361FE">
              <w:rPr>
                <w:lang w:val="en-GB"/>
              </w:rPr>
              <w:t xml:space="preserve">.1.: </w:t>
            </w:r>
          </w:p>
        </w:tc>
      </w:tr>
    </w:tbl>
    <w:p w:rsidR="007E52AC" w:rsidRPr="008361FE" w:rsidRDefault="007E52AC" w:rsidP="007E52AC">
      <w:pPr>
        <w:rPr>
          <w:lang w:val="en-GB"/>
        </w:rPr>
      </w:pPr>
    </w:p>
    <w:p w:rsidR="007E52AC" w:rsidRDefault="007E52AC" w:rsidP="00C46BFC">
      <w:pPr>
        <w:rPr>
          <w:bCs/>
          <w:lang w:val="en-GB"/>
        </w:rPr>
      </w:pPr>
    </w:p>
    <w:p w:rsidR="007E52AC" w:rsidRPr="008361FE" w:rsidRDefault="007E52AC" w:rsidP="007E52AC">
      <w:pPr>
        <w:pStyle w:val="berschrift4"/>
        <w:rPr>
          <w:lang w:val="en-GB"/>
        </w:rPr>
      </w:pPr>
      <w:r w:rsidRPr="008361FE">
        <w:rPr>
          <w:lang w:val="en-GB"/>
        </w:rPr>
        <w:t>Personnel Commitments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868"/>
        <w:gridCol w:w="2040"/>
        <w:gridCol w:w="1493"/>
      </w:tblGrid>
      <w:tr w:rsidR="007E52AC" w:rsidRPr="008361FE">
        <w:tblPrEx>
          <w:tblCellMar>
            <w:top w:w="0" w:type="dxa"/>
            <w:bottom w:w="0" w:type="dxa"/>
          </w:tblCellMar>
        </w:tblPrEx>
        <w:tc>
          <w:tcPr>
            <w:tcW w:w="5868" w:type="dxa"/>
            <w:tcBorders>
              <w:bottom w:val="single" w:sz="4" w:space="0" w:color="auto"/>
            </w:tcBorders>
          </w:tcPr>
          <w:p w:rsidR="007E52AC" w:rsidRPr="008361FE" w:rsidRDefault="007E52AC" w:rsidP="007E52AC">
            <w:pPr>
              <w:rPr>
                <w:bCs/>
                <w:lang w:val="en-GB"/>
              </w:rPr>
            </w:pPr>
            <w:r w:rsidRPr="008361FE">
              <w:rPr>
                <w:bCs/>
                <w:lang w:val="en-GB"/>
              </w:rPr>
              <w:t>Name</w:t>
            </w:r>
          </w:p>
        </w:tc>
        <w:tc>
          <w:tcPr>
            <w:tcW w:w="2040" w:type="dxa"/>
            <w:tcBorders>
              <w:bottom w:val="single" w:sz="4" w:space="0" w:color="auto"/>
            </w:tcBorders>
          </w:tcPr>
          <w:p w:rsidR="007E52AC" w:rsidRPr="008361FE" w:rsidRDefault="007E52AC" w:rsidP="007E52AC">
            <w:pPr>
              <w:rPr>
                <w:bCs/>
                <w:lang w:val="en-GB"/>
              </w:rPr>
            </w:pPr>
            <w:r w:rsidRPr="008361FE">
              <w:rPr>
                <w:bCs/>
                <w:lang w:val="en-GB"/>
              </w:rPr>
              <w:t>Category</w:t>
            </w:r>
          </w:p>
        </w:tc>
        <w:tc>
          <w:tcPr>
            <w:tcW w:w="1493" w:type="dxa"/>
            <w:tcBorders>
              <w:bottom w:val="single" w:sz="4" w:space="0" w:color="auto"/>
            </w:tcBorders>
          </w:tcPr>
          <w:p w:rsidR="007E52AC" w:rsidRPr="008361FE" w:rsidRDefault="007E52AC" w:rsidP="007E52AC">
            <w:pPr>
              <w:rPr>
                <w:bCs/>
                <w:lang w:val="en-GB"/>
              </w:rPr>
            </w:pPr>
            <w:r w:rsidRPr="008361FE">
              <w:rPr>
                <w:bCs/>
                <w:lang w:val="en-GB"/>
              </w:rPr>
              <w:t>Days</w:t>
            </w:r>
          </w:p>
        </w:tc>
      </w:tr>
      <w:tr w:rsidR="007E52AC" w:rsidRPr="008361FE">
        <w:tblPrEx>
          <w:tblCellMar>
            <w:top w:w="0" w:type="dxa"/>
            <w:bottom w:w="0" w:type="dxa"/>
          </w:tblCellMar>
        </w:tblPrEx>
        <w:tc>
          <w:tcPr>
            <w:tcW w:w="5868" w:type="dxa"/>
            <w:tcBorders>
              <w:top w:val="single" w:sz="4" w:space="0" w:color="auto"/>
            </w:tcBorders>
          </w:tcPr>
          <w:p w:rsidR="007E52AC" w:rsidRPr="00C3510F" w:rsidRDefault="00C3510F" w:rsidP="007E52AC">
            <w:pPr>
              <w:rPr>
                <w:color w:val="000000"/>
                <w:sz w:val="20"/>
                <w:szCs w:val="20"/>
                <w:lang w:eastAsia="ru-RU"/>
              </w:rPr>
            </w:pPr>
            <w:r w:rsidRPr="00C3510F">
              <w:rPr>
                <w:color w:val="000000"/>
                <w:sz w:val="20"/>
                <w:szCs w:val="20"/>
                <w:lang w:val="ru-RU" w:eastAsia="ru-RU"/>
              </w:rPr>
              <w:t>Aksenova Anna Evgenyevna</w:t>
            </w:r>
          </w:p>
        </w:tc>
        <w:tc>
          <w:tcPr>
            <w:tcW w:w="2040" w:type="dxa"/>
            <w:tcBorders>
              <w:top w:val="single" w:sz="4" w:space="0" w:color="auto"/>
            </w:tcBorders>
          </w:tcPr>
          <w:p w:rsidR="007E52AC" w:rsidRDefault="007E52AC" w:rsidP="007E52AC">
            <w:pPr>
              <w:rPr>
                <w:bCs/>
              </w:rPr>
            </w:pPr>
            <w:r>
              <w:rPr>
                <w:bCs/>
              </w:rPr>
              <w:t>1</w:t>
            </w:r>
          </w:p>
        </w:tc>
        <w:tc>
          <w:tcPr>
            <w:tcW w:w="1493" w:type="dxa"/>
            <w:tcBorders>
              <w:top w:val="single" w:sz="4" w:space="0" w:color="auto"/>
            </w:tcBorders>
          </w:tcPr>
          <w:p w:rsidR="007E52AC" w:rsidRDefault="007E52AC" w:rsidP="007E52AC">
            <w:pPr>
              <w:rPr>
                <w:bCs/>
              </w:rPr>
            </w:pPr>
            <w:r>
              <w:rPr>
                <w:bCs/>
              </w:rPr>
              <w:t>120</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Pervichko Valery Alekseevich</w:t>
            </w:r>
          </w:p>
        </w:tc>
        <w:tc>
          <w:tcPr>
            <w:tcW w:w="2040" w:type="dxa"/>
          </w:tcPr>
          <w:p w:rsidR="007E52AC" w:rsidRDefault="007E52AC" w:rsidP="007E52AC">
            <w:pPr>
              <w:rPr>
                <w:bCs/>
              </w:rPr>
            </w:pPr>
            <w:r>
              <w:rPr>
                <w:bCs/>
              </w:rPr>
              <w:t>1</w:t>
            </w:r>
          </w:p>
        </w:tc>
        <w:tc>
          <w:tcPr>
            <w:tcW w:w="1493" w:type="dxa"/>
          </w:tcPr>
          <w:p w:rsidR="007E52AC" w:rsidRDefault="007E52AC" w:rsidP="007E52AC">
            <w:pPr>
              <w:rPr>
                <w:bCs/>
              </w:rPr>
            </w:pPr>
            <w:r>
              <w:rPr>
                <w:bCs/>
              </w:rPr>
              <w:t>110</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Kalantarov Valentin Evgraphovich</w:t>
            </w:r>
          </w:p>
        </w:tc>
        <w:tc>
          <w:tcPr>
            <w:tcW w:w="2040" w:type="dxa"/>
          </w:tcPr>
          <w:p w:rsidR="007E52AC" w:rsidRDefault="007E52AC" w:rsidP="007E52AC">
            <w:pPr>
              <w:rPr>
                <w:bCs/>
              </w:rPr>
            </w:pPr>
            <w:r>
              <w:rPr>
                <w:bCs/>
              </w:rPr>
              <w:t>1</w:t>
            </w:r>
          </w:p>
        </w:tc>
        <w:tc>
          <w:tcPr>
            <w:tcW w:w="1493" w:type="dxa"/>
          </w:tcPr>
          <w:p w:rsidR="007E52AC" w:rsidRDefault="007E52AC" w:rsidP="007E52AC">
            <w:pPr>
              <w:rPr>
                <w:bCs/>
              </w:rPr>
            </w:pPr>
            <w:r>
              <w:rPr>
                <w:bCs/>
              </w:rPr>
              <w:t>60</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Evstratov Еvgeny Vyacheslavovich</w:t>
            </w:r>
          </w:p>
        </w:tc>
        <w:tc>
          <w:tcPr>
            <w:tcW w:w="2040" w:type="dxa"/>
          </w:tcPr>
          <w:p w:rsidR="007E52AC" w:rsidRDefault="007E52AC" w:rsidP="007E52AC">
            <w:pPr>
              <w:rPr>
                <w:bCs/>
              </w:rPr>
            </w:pPr>
            <w:r>
              <w:rPr>
                <w:bCs/>
              </w:rPr>
              <w:t>1</w:t>
            </w:r>
          </w:p>
        </w:tc>
        <w:tc>
          <w:tcPr>
            <w:tcW w:w="1493" w:type="dxa"/>
          </w:tcPr>
          <w:p w:rsidR="007E52AC" w:rsidRDefault="007E52AC" w:rsidP="007E52AC">
            <w:pPr>
              <w:rPr>
                <w:bCs/>
              </w:rPr>
            </w:pPr>
            <w:r>
              <w:rPr>
                <w:bCs/>
              </w:rPr>
              <w:t>80</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Aroutyunian Rafael Varnazovich</w:t>
            </w:r>
          </w:p>
        </w:tc>
        <w:tc>
          <w:tcPr>
            <w:tcW w:w="2040" w:type="dxa"/>
          </w:tcPr>
          <w:p w:rsidR="007E52AC" w:rsidRDefault="007E52AC" w:rsidP="007E52AC">
            <w:pPr>
              <w:rPr>
                <w:bCs/>
              </w:rPr>
            </w:pPr>
            <w:r>
              <w:rPr>
                <w:bCs/>
              </w:rPr>
              <w:t>1</w:t>
            </w:r>
          </w:p>
        </w:tc>
        <w:tc>
          <w:tcPr>
            <w:tcW w:w="1493" w:type="dxa"/>
          </w:tcPr>
          <w:p w:rsidR="007E52AC" w:rsidRDefault="007E52AC" w:rsidP="007E52AC">
            <w:pPr>
              <w:rPr>
                <w:bCs/>
              </w:rPr>
            </w:pPr>
            <w:r>
              <w:rPr>
                <w:bCs/>
              </w:rPr>
              <w:t>100</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Kondratenko Petr Sergeevich</w:t>
            </w:r>
          </w:p>
        </w:tc>
        <w:tc>
          <w:tcPr>
            <w:tcW w:w="2040" w:type="dxa"/>
          </w:tcPr>
          <w:p w:rsidR="007E52AC" w:rsidRDefault="007E52AC" w:rsidP="007E52AC">
            <w:pPr>
              <w:rPr>
                <w:bCs/>
              </w:rPr>
            </w:pPr>
            <w:r>
              <w:rPr>
                <w:bCs/>
              </w:rPr>
              <w:t>1</w:t>
            </w:r>
          </w:p>
        </w:tc>
        <w:tc>
          <w:tcPr>
            <w:tcW w:w="1493" w:type="dxa"/>
          </w:tcPr>
          <w:p w:rsidR="007E52AC" w:rsidRDefault="007E52AC" w:rsidP="007E52AC">
            <w:pPr>
              <w:rPr>
                <w:bCs/>
              </w:rPr>
            </w:pPr>
            <w:r>
              <w:rPr>
                <w:bCs/>
              </w:rPr>
              <w:t>15</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Kuzmicheva Ekaterina Dmitryevna</w:t>
            </w:r>
          </w:p>
        </w:tc>
        <w:tc>
          <w:tcPr>
            <w:tcW w:w="2040" w:type="dxa"/>
          </w:tcPr>
          <w:p w:rsidR="007E52AC" w:rsidRDefault="007E52AC" w:rsidP="007E52AC">
            <w:pPr>
              <w:rPr>
                <w:bCs/>
              </w:rPr>
            </w:pPr>
            <w:r>
              <w:rPr>
                <w:bCs/>
              </w:rPr>
              <w:t>2</w:t>
            </w:r>
          </w:p>
        </w:tc>
        <w:tc>
          <w:tcPr>
            <w:tcW w:w="1493" w:type="dxa"/>
          </w:tcPr>
          <w:p w:rsidR="007E52AC" w:rsidRDefault="007E52AC" w:rsidP="007E52AC">
            <w:pPr>
              <w:rPr>
                <w:bCs/>
              </w:rPr>
            </w:pPr>
            <w:r>
              <w:rPr>
                <w:bCs/>
              </w:rPr>
              <w:t>110</w:t>
            </w:r>
          </w:p>
        </w:tc>
      </w:tr>
      <w:tr w:rsidR="007E52AC" w:rsidRPr="008361FE">
        <w:tblPrEx>
          <w:tblCellMar>
            <w:top w:w="0" w:type="dxa"/>
            <w:bottom w:w="0" w:type="dxa"/>
          </w:tblCellMar>
        </w:tblPrEx>
        <w:tc>
          <w:tcPr>
            <w:tcW w:w="5868" w:type="dxa"/>
          </w:tcPr>
          <w:p w:rsidR="007E52AC" w:rsidRPr="007E52AC" w:rsidRDefault="007E52AC" w:rsidP="007E52AC">
            <w:pPr>
              <w:rPr>
                <w:color w:val="000000"/>
                <w:sz w:val="20"/>
                <w:szCs w:val="20"/>
                <w:lang w:eastAsia="ru-RU"/>
              </w:rPr>
            </w:pPr>
            <w:r w:rsidRPr="007E52AC">
              <w:rPr>
                <w:color w:val="000000"/>
                <w:sz w:val="20"/>
                <w:szCs w:val="20"/>
                <w:lang w:val="ru-RU" w:eastAsia="ru-RU"/>
              </w:rPr>
              <w:t>Shpinkova Larisa Gennadyevna</w:t>
            </w:r>
          </w:p>
        </w:tc>
        <w:tc>
          <w:tcPr>
            <w:tcW w:w="2040" w:type="dxa"/>
          </w:tcPr>
          <w:p w:rsidR="007E52AC" w:rsidRDefault="007E52AC" w:rsidP="007E52AC">
            <w:pPr>
              <w:rPr>
                <w:bCs/>
              </w:rPr>
            </w:pPr>
            <w:r>
              <w:rPr>
                <w:bCs/>
              </w:rPr>
              <w:t>2</w:t>
            </w:r>
          </w:p>
        </w:tc>
        <w:tc>
          <w:tcPr>
            <w:tcW w:w="1493" w:type="dxa"/>
          </w:tcPr>
          <w:p w:rsidR="007E52AC" w:rsidRDefault="007E52AC" w:rsidP="007E52AC">
            <w:pPr>
              <w:rPr>
                <w:bCs/>
              </w:rPr>
            </w:pPr>
            <w:r>
              <w:rPr>
                <w:bCs/>
              </w:rPr>
              <w:t>50</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 xml:space="preserve">Tarasov Vladimir Ivanovich </w:t>
            </w:r>
          </w:p>
        </w:tc>
        <w:tc>
          <w:tcPr>
            <w:tcW w:w="2040" w:type="dxa"/>
          </w:tcPr>
          <w:p w:rsidR="007E52AC" w:rsidRDefault="007E52AC" w:rsidP="007E52AC">
            <w:pPr>
              <w:rPr>
                <w:bCs/>
              </w:rPr>
            </w:pPr>
            <w:r>
              <w:rPr>
                <w:bCs/>
              </w:rPr>
              <w:t>2</w:t>
            </w:r>
          </w:p>
        </w:tc>
        <w:tc>
          <w:tcPr>
            <w:tcW w:w="1493" w:type="dxa"/>
          </w:tcPr>
          <w:p w:rsidR="007E52AC" w:rsidRDefault="007E52AC" w:rsidP="007E52AC">
            <w:pPr>
              <w:rPr>
                <w:bCs/>
              </w:rPr>
            </w:pPr>
            <w:r>
              <w:rPr>
                <w:bCs/>
              </w:rPr>
              <w:t>60</w:t>
            </w:r>
          </w:p>
        </w:tc>
      </w:tr>
      <w:tr w:rsidR="007E52AC" w:rsidRPr="008361FE">
        <w:tblPrEx>
          <w:tblCellMar>
            <w:top w:w="0" w:type="dxa"/>
            <w:bottom w:w="0" w:type="dxa"/>
          </w:tblCellMar>
        </w:tblPrEx>
        <w:tc>
          <w:tcPr>
            <w:tcW w:w="5868" w:type="dxa"/>
          </w:tcPr>
          <w:p w:rsidR="007E52AC" w:rsidRPr="007E52AC" w:rsidRDefault="007E52AC" w:rsidP="007E52AC">
            <w:pPr>
              <w:rPr>
                <w:color w:val="000000"/>
                <w:sz w:val="20"/>
                <w:szCs w:val="20"/>
                <w:lang w:eastAsia="ru-RU"/>
              </w:rPr>
            </w:pPr>
            <w:r w:rsidRPr="007E52AC">
              <w:rPr>
                <w:color w:val="000000"/>
                <w:sz w:val="20"/>
                <w:szCs w:val="20"/>
                <w:lang w:val="ru-RU" w:eastAsia="ru-RU"/>
              </w:rPr>
              <w:t>Polyakov Aleksey Igorevich</w:t>
            </w:r>
          </w:p>
        </w:tc>
        <w:tc>
          <w:tcPr>
            <w:tcW w:w="2040" w:type="dxa"/>
          </w:tcPr>
          <w:p w:rsidR="007E52AC" w:rsidRDefault="007E52AC" w:rsidP="007E52AC">
            <w:pPr>
              <w:rPr>
                <w:bCs/>
              </w:rPr>
            </w:pPr>
            <w:r>
              <w:rPr>
                <w:bCs/>
              </w:rPr>
              <w:t>3</w:t>
            </w:r>
          </w:p>
        </w:tc>
        <w:tc>
          <w:tcPr>
            <w:tcW w:w="1493" w:type="dxa"/>
          </w:tcPr>
          <w:p w:rsidR="007E52AC" w:rsidRDefault="007E52AC" w:rsidP="007E52AC">
            <w:pPr>
              <w:rPr>
                <w:bCs/>
              </w:rPr>
            </w:pPr>
            <w:r>
              <w:rPr>
                <w:bCs/>
              </w:rPr>
              <w:t>38</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Karyukina Tatyana Valentinovna</w:t>
            </w:r>
          </w:p>
        </w:tc>
        <w:tc>
          <w:tcPr>
            <w:tcW w:w="2040" w:type="dxa"/>
          </w:tcPr>
          <w:p w:rsidR="007E52AC" w:rsidRDefault="007E52AC" w:rsidP="007E52AC">
            <w:pPr>
              <w:rPr>
                <w:bCs/>
              </w:rPr>
            </w:pPr>
            <w:r>
              <w:rPr>
                <w:bCs/>
              </w:rPr>
              <w:t>3</w:t>
            </w:r>
          </w:p>
        </w:tc>
        <w:tc>
          <w:tcPr>
            <w:tcW w:w="1493" w:type="dxa"/>
          </w:tcPr>
          <w:p w:rsidR="007E52AC" w:rsidRDefault="007E52AC" w:rsidP="007E52AC">
            <w:pPr>
              <w:rPr>
                <w:bCs/>
              </w:rPr>
            </w:pPr>
            <w:r>
              <w:rPr>
                <w:bCs/>
              </w:rPr>
              <w:t>20</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Egorova Nadezhda Leonidovna</w:t>
            </w:r>
          </w:p>
        </w:tc>
        <w:tc>
          <w:tcPr>
            <w:tcW w:w="2040" w:type="dxa"/>
          </w:tcPr>
          <w:p w:rsidR="007E52AC" w:rsidRDefault="007E52AC" w:rsidP="007E52AC">
            <w:pPr>
              <w:rPr>
                <w:bCs/>
              </w:rPr>
            </w:pPr>
            <w:r>
              <w:rPr>
                <w:bCs/>
              </w:rPr>
              <w:t>3</w:t>
            </w:r>
          </w:p>
        </w:tc>
        <w:tc>
          <w:tcPr>
            <w:tcW w:w="1493" w:type="dxa"/>
          </w:tcPr>
          <w:p w:rsidR="007E52AC" w:rsidRDefault="007E52AC" w:rsidP="007E52AC">
            <w:pPr>
              <w:rPr>
                <w:bCs/>
              </w:rPr>
            </w:pPr>
            <w:r>
              <w:rPr>
                <w:bCs/>
              </w:rPr>
              <w:t>20</w:t>
            </w:r>
          </w:p>
        </w:tc>
      </w:tr>
    </w:tbl>
    <w:p w:rsidR="007E52AC" w:rsidRPr="008361FE" w:rsidRDefault="007E52AC" w:rsidP="007E52AC">
      <w:pPr>
        <w:rPr>
          <w:bCs/>
          <w:lang w:val="en-GB"/>
        </w:rPr>
      </w:pPr>
    </w:p>
    <w:p w:rsidR="007E52AC" w:rsidRDefault="007E52AC" w:rsidP="007E52AC">
      <w:pPr>
        <w:rPr>
          <w:bCs/>
          <w:lang w:val="en-GB"/>
        </w:rPr>
      </w:pPr>
    </w:p>
    <w:tbl>
      <w:tblPr>
        <w:tblW w:w="0" w:type="auto"/>
        <w:tblBorders>
          <w:top w:val="single" w:sz="4" w:space="0" w:color="auto"/>
        </w:tblBorders>
        <w:shd w:val="clear" w:color="auto" w:fill="CCCCCC"/>
        <w:tblLook w:val="0000" w:firstRow="0" w:lastRow="0" w:firstColumn="0" w:lastColumn="0" w:noHBand="0" w:noVBand="0"/>
      </w:tblPr>
      <w:tblGrid>
        <w:gridCol w:w="9401"/>
      </w:tblGrid>
      <w:tr w:rsidR="007E52AC" w:rsidRPr="008361FE">
        <w:tblPrEx>
          <w:tblCellMar>
            <w:top w:w="0" w:type="dxa"/>
            <w:bottom w:w="0" w:type="dxa"/>
          </w:tblCellMar>
        </w:tblPrEx>
        <w:tc>
          <w:tcPr>
            <w:tcW w:w="9401" w:type="dxa"/>
            <w:shd w:val="clear" w:color="auto" w:fill="CCCCCC"/>
          </w:tcPr>
          <w:p w:rsidR="007E52AC" w:rsidRPr="008361FE" w:rsidRDefault="007E52AC" w:rsidP="007E52AC">
            <w:pPr>
              <w:rPr>
                <w:lang w:val="en-GB"/>
              </w:rPr>
            </w:pPr>
            <w:r w:rsidRPr="008361FE">
              <w:rPr>
                <w:b/>
                <w:lang w:val="en-GB"/>
              </w:rPr>
              <w:t xml:space="preserve">Task </w:t>
            </w:r>
            <w:r>
              <w:rPr>
                <w:b/>
                <w:lang w:val="en-GB"/>
              </w:rPr>
              <w:t>7</w:t>
            </w:r>
            <w:r w:rsidRPr="008361FE">
              <w:rPr>
                <w:b/>
                <w:lang w:val="en-GB"/>
              </w:rPr>
              <w:t>.:</w:t>
            </w:r>
            <w:r w:rsidRPr="008361FE">
              <w:rPr>
                <w:lang w:val="en-GB"/>
              </w:rPr>
              <w:t xml:space="preserve"> </w:t>
            </w:r>
          </w:p>
          <w:p w:rsidR="007E52AC" w:rsidRPr="008361FE" w:rsidRDefault="007E52AC" w:rsidP="007E52AC">
            <w:pPr>
              <w:rPr>
                <w:lang w:val="en-GB"/>
              </w:rPr>
            </w:pPr>
            <w:r w:rsidRPr="008361FE">
              <w:rPr>
                <w:lang w:val="en-GB"/>
              </w:rPr>
              <w:t xml:space="preserve">Subtask </w:t>
            </w:r>
            <w:r>
              <w:rPr>
                <w:lang w:val="en-GB"/>
              </w:rPr>
              <w:t>7</w:t>
            </w:r>
            <w:r w:rsidRPr="008361FE">
              <w:rPr>
                <w:lang w:val="en-GB"/>
              </w:rPr>
              <w:t xml:space="preserve">.1.: </w:t>
            </w:r>
          </w:p>
        </w:tc>
      </w:tr>
    </w:tbl>
    <w:p w:rsidR="007E52AC" w:rsidRPr="008361FE" w:rsidRDefault="007E52AC" w:rsidP="007E52AC">
      <w:pPr>
        <w:rPr>
          <w:lang w:val="en-GB"/>
        </w:rPr>
      </w:pPr>
    </w:p>
    <w:p w:rsidR="007E52AC" w:rsidRDefault="007E52AC" w:rsidP="007E52AC">
      <w:pPr>
        <w:rPr>
          <w:bCs/>
          <w:lang w:val="en-GB"/>
        </w:rPr>
      </w:pPr>
    </w:p>
    <w:p w:rsidR="007E52AC" w:rsidRPr="008361FE" w:rsidRDefault="007E52AC" w:rsidP="007E52AC">
      <w:pPr>
        <w:pStyle w:val="berschrift4"/>
        <w:rPr>
          <w:lang w:val="en-GB"/>
        </w:rPr>
      </w:pPr>
      <w:r w:rsidRPr="008361FE">
        <w:rPr>
          <w:lang w:val="en-GB"/>
        </w:rPr>
        <w:t>Personnel Commitments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868"/>
        <w:gridCol w:w="2040"/>
        <w:gridCol w:w="1493"/>
      </w:tblGrid>
      <w:tr w:rsidR="007E52AC" w:rsidRPr="008361FE">
        <w:tblPrEx>
          <w:tblCellMar>
            <w:top w:w="0" w:type="dxa"/>
            <w:bottom w:w="0" w:type="dxa"/>
          </w:tblCellMar>
        </w:tblPrEx>
        <w:tc>
          <w:tcPr>
            <w:tcW w:w="5868" w:type="dxa"/>
            <w:tcBorders>
              <w:bottom w:val="single" w:sz="4" w:space="0" w:color="auto"/>
            </w:tcBorders>
          </w:tcPr>
          <w:p w:rsidR="007E52AC" w:rsidRPr="008361FE" w:rsidRDefault="007E52AC" w:rsidP="007E52AC">
            <w:pPr>
              <w:rPr>
                <w:bCs/>
                <w:lang w:val="en-GB"/>
              </w:rPr>
            </w:pPr>
            <w:r w:rsidRPr="008361FE">
              <w:rPr>
                <w:bCs/>
                <w:lang w:val="en-GB"/>
              </w:rPr>
              <w:t>Name</w:t>
            </w:r>
          </w:p>
        </w:tc>
        <w:tc>
          <w:tcPr>
            <w:tcW w:w="2040" w:type="dxa"/>
            <w:tcBorders>
              <w:bottom w:val="single" w:sz="4" w:space="0" w:color="auto"/>
            </w:tcBorders>
          </w:tcPr>
          <w:p w:rsidR="007E52AC" w:rsidRPr="008361FE" w:rsidRDefault="007E52AC" w:rsidP="007E52AC">
            <w:pPr>
              <w:rPr>
                <w:bCs/>
                <w:lang w:val="en-GB"/>
              </w:rPr>
            </w:pPr>
            <w:r w:rsidRPr="008361FE">
              <w:rPr>
                <w:bCs/>
                <w:lang w:val="en-GB"/>
              </w:rPr>
              <w:t>Category</w:t>
            </w:r>
          </w:p>
        </w:tc>
        <w:tc>
          <w:tcPr>
            <w:tcW w:w="1493" w:type="dxa"/>
            <w:tcBorders>
              <w:bottom w:val="single" w:sz="4" w:space="0" w:color="auto"/>
            </w:tcBorders>
          </w:tcPr>
          <w:p w:rsidR="007E52AC" w:rsidRPr="008361FE" w:rsidRDefault="007E52AC" w:rsidP="007E52AC">
            <w:pPr>
              <w:rPr>
                <w:bCs/>
                <w:lang w:val="en-GB"/>
              </w:rPr>
            </w:pPr>
            <w:r w:rsidRPr="008361FE">
              <w:rPr>
                <w:bCs/>
                <w:lang w:val="en-GB"/>
              </w:rPr>
              <w:t>Days</w:t>
            </w:r>
          </w:p>
        </w:tc>
      </w:tr>
      <w:tr w:rsidR="007E52AC" w:rsidRPr="008361FE">
        <w:tblPrEx>
          <w:tblCellMar>
            <w:top w:w="0" w:type="dxa"/>
            <w:bottom w:w="0" w:type="dxa"/>
          </w:tblCellMar>
        </w:tblPrEx>
        <w:tc>
          <w:tcPr>
            <w:tcW w:w="5868" w:type="dxa"/>
            <w:tcBorders>
              <w:top w:val="single" w:sz="4" w:space="0" w:color="auto"/>
            </w:tcBorders>
          </w:tcPr>
          <w:p w:rsidR="007E52AC" w:rsidRPr="00C3510F" w:rsidRDefault="00C3510F" w:rsidP="007E52AC">
            <w:pPr>
              <w:rPr>
                <w:color w:val="000000"/>
                <w:sz w:val="20"/>
                <w:szCs w:val="20"/>
                <w:lang w:eastAsia="ru-RU"/>
              </w:rPr>
            </w:pPr>
            <w:r w:rsidRPr="00C3510F">
              <w:rPr>
                <w:color w:val="000000"/>
                <w:sz w:val="20"/>
                <w:szCs w:val="20"/>
                <w:lang w:val="ru-RU" w:eastAsia="ru-RU"/>
              </w:rPr>
              <w:t>Aksenova Anna Evgenyevna</w:t>
            </w:r>
          </w:p>
        </w:tc>
        <w:tc>
          <w:tcPr>
            <w:tcW w:w="2040" w:type="dxa"/>
            <w:tcBorders>
              <w:top w:val="single" w:sz="4" w:space="0" w:color="auto"/>
            </w:tcBorders>
          </w:tcPr>
          <w:p w:rsidR="007E52AC" w:rsidRDefault="007E52AC" w:rsidP="007E52AC">
            <w:pPr>
              <w:rPr>
                <w:bCs/>
              </w:rPr>
            </w:pPr>
            <w:r>
              <w:rPr>
                <w:bCs/>
              </w:rPr>
              <w:t>1</w:t>
            </w:r>
          </w:p>
        </w:tc>
        <w:tc>
          <w:tcPr>
            <w:tcW w:w="1493" w:type="dxa"/>
            <w:tcBorders>
              <w:top w:val="single" w:sz="4" w:space="0" w:color="auto"/>
            </w:tcBorders>
          </w:tcPr>
          <w:p w:rsidR="007E52AC" w:rsidRDefault="007E52AC" w:rsidP="007E52AC">
            <w:pPr>
              <w:rPr>
                <w:bCs/>
              </w:rPr>
            </w:pPr>
            <w:r>
              <w:rPr>
                <w:bCs/>
              </w:rPr>
              <w:t>110</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Pervichko Valery Alekseevich</w:t>
            </w:r>
          </w:p>
        </w:tc>
        <w:tc>
          <w:tcPr>
            <w:tcW w:w="2040" w:type="dxa"/>
          </w:tcPr>
          <w:p w:rsidR="007E52AC" w:rsidRDefault="007E52AC" w:rsidP="007E52AC">
            <w:pPr>
              <w:rPr>
                <w:bCs/>
              </w:rPr>
            </w:pPr>
            <w:r>
              <w:rPr>
                <w:bCs/>
              </w:rPr>
              <w:t>1</w:t>
            </w:r>
          </w:p>
        </w:tc>
        <w:tc>
          <w:tcPr>
            <w:tcW w:w="1493" w:type="dxa"/>
          </w:tcPr>
          <w:p w:rsidR="007E52AC" w:rsidRDefault="007E52AC" w:rsidP="007E52AC">
            <w:pPr>
              <w:rPr>
                <w:bCs/>
              </w:rPr>
            </w:pPr>
            <w:r>
              <w:rPr>
                <w:bCs/>
              </w:rPr>
              <w:t>110</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Bolshov Leonid Аlexandrovich</w:t>
            </w:r>
          </w:p>
        </w:tc>
        <w:tc>
          <w:tcPr>
            <w:tcW w:w="2040" w:type="dxa"/>
          </w:tcPr>
          <w:p w:rsidR="007E52AC" w:rsidRDefault="007E52AC" w:rsidP="007E52AC">
            <w:pPr>
              <w:rPr>
                <w:bCs/>
              </w:rPr>
            </w:pPr>
            <w:r>
              <w:rPr>
                <w:bCs/>
              </w:rPr>
              <w:t>1</w:t>
            </w:r>
          </w:p>
        </w:tc>
        <w:tc>
          <w:tcPr>
            <w:tcW w:w="1493" w:type="dxa"/>
          </w:tcPr>
          <w:p w:rsidR="007E52AC" w:rsidRDefault="007E52AC" w:rsidP="007E52AC">
            <w:pPr>
              <w:rPr>
                <w:bCs/>
              </w:rPr>
            </w:pPr>
            <w:r>
              <w:rPr>
                <w:bCs/>
              </w:rPr>
              <w:t>33</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Aroutyunian Rafael Varnazovich</w:t>
            </w:r>
          </w:p>
        </w:tc>
        <w:tc>
          <w:tcPr>
            <w:tcW w:w="2040" w:type="dxa"/>
          </w:tcPr>
          <w:p w:rsidR="007E52AC" w:rsidRDefault="007E52AC" w:rsidP="007E52AC">
            <w:pPr>
              <w:rPr>
                <w:bCs/>
              </w:rPr>
            </w:pPr>
            <w:r>
              <w:rPr>
                <w:bCs/>
              </w:rPr>
              <w:t>1</w:t>
            </w:r>
          </w:p>
        </w:tc>
        <w:tc>
          <w:tcPr>
            <w:tcW w:w="1493" w:type="dxa"/>
          </w:tcPr>
          <w:p w:rsidR="007E52AC" w:rsidRDefault="007E52AC" w:rsidP="007E52AC">
            <w:pPr>
              <w:rPr>
                <w:bCs/>
              </w:rPr>
            </w:pPr>
            <w:r>
              <w:rPr>
                <w:bCs/>
              </w:rPr>
              <w:t>90</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Kondratenko Petr Sergeevich</w:t>
            </w:r>
          </w:p>
        </w:tc>
        <w:tc>
          <w:tcPr>
            <w:tcW w:w="2040" w:type="dxa"/>
          </w:tcPr>
          <w:p w:rsidR="007E52AC" w:rsidRDefault="007E52AC" w:rsidP="007E52AC">
            <w:pPr>
              <w:rPr>
                <w:bCs/>
              </w:rPr>
            </w:pPr>
            <w:r>
              <w:rPr>
                <w:bCs/>
              </w:rPr>
              <w:t>1</w:t>
            </w:r>
          </w:p>
        </w:tc>
        <w:tc>
          <w:tcPr>
            <w:tcW w:w="1493" w:type="dxa"/>
          </w:tcPr>
          <w:p w:rsidR="007E52AC" w:rsidRDefault="007E52AC" w:rsidP="007E52AC">
            <w:pPr>
              <w:rPr>
                <w:bCs/>
              </w:rPr>
            </w:pPr>
            <w:r>
              <w:rPr>
                <w:bCs/>
              </w:rPr>
              <w:t>16</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Kuzmicheva Ekaterina Dmitryevna</w:t>
            </w:r>
          </w:p>
        </w:tc>
        <w:tc>
          <w:tcPr>
            <w:tcW w:w="2040" w:type="dxa"/>
          </w:tcPr>
          <w:p w:rsidR="007E52AC" w:rsidRDefault="007E52AC" w:rsidP="007E52AC">
            <w:pPr>
              <w:rPr>
                <w:bCs/>
              </w:rPr>
            </w:pPr>
            <w:r>
              <w:rPr>
                <w:bCs/>
              </w:rPr>
              <w:t>2</w:t>
            </w:r>
          </w:p>
        </w:tc>
        <w:tc>
          <w:tcPr>
            <w:tcW w:w="1493" w:type="dxa"/>
          </w:tcPr>
          <w:p w:rsidR="007E52AC" w:rsidRDefault="007E52AC" w:rsidP="007E52AC">
            <w:pPr>
              <w:rPr>
                <w:bCs/>
              </w:rPr>
            </w:pPr>
            <w:r>
              <w:rPr>
                <w:bCs/>
              </w:rPr>
              <w:t>110</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 xml:space="preserve">Tarasov Vladimir Ivanovich </w:t>
            </w:r>
          </w:p>
        </w:tc>
        <w:tc>
          <w:tcPr>
            <w:tcW w:w="2040" w:type="dxa"/>
          </w:tcPr>
          <w:p w:rsidR="007E52AC" w:rsidRDefault="007E52AC" w:rsidP="007E52AC">
            <w:pPr>
              <w:rPr>
                <w:bCs/>
              </w:rPr>
            </w:pPr>
            <w:r>
              <w:rPr>
                <w:bCs/>
              </w:rPr>
              <w:t>2</w:t>
            </w:r>
          </w:p>
        </w:tc>
        <w:tc>
          <w:tcPr>
            <w:tcW w:w="1493" w:type="dxa"/>
          </w:tcPr>
          <w:p w:rsidR="007E52AC" w:rsidRDefault="007E52AC" w:rsidP="007E52AC">
            <w:pPr>
              <w:rPr>
                <w:bCs/>
              </w:rPr>
            </w:pPr>
            <w:r>
              <w:rPr>
                <w:bCs/>
              </w:rPr>
              <w:t>23</w:t>
            </w:r>
          </w:p>
        </w:tc>
      </w:tr>
      <w:tr w:rsidR="007E52AC" w:rsidRPr="008361FE">
        <w:tblPrEx>
          <w:tblCellMar>
            <w:top w:w="0" w:type="dxa"/>
            <w:bottom w:w="0" w:type="dxa"/>
          </w:tblCellMar>
        </w:tblPrEx>
        <w:tc>
          <w:tcPr>
            <w:tcW w:w="5868" w:type="dxa"/>
          </w:tcPr>
          <w:p w:rsidR="007E52AC" w:rsidRPr="007E52AC" w:rsidRDefault="007E52AC" w:rsidP="007E52AC">
            <w:pPr>
              <w:rPr>
                <w:color w:val="000000"/>
                <w:sz w:val="20"/>
                <w:szCs w:val="20"/>
                <w:lang w:eastAsia="ru-RU"/>
              </w:rPr>
            </w:pPr>
            <w:r w:rsidRPr="007E52AC">
              <w:rPr>
                <w:color w:val="000000"/>
                <w:sz w:val="20"/>
                <w:szCs w:val="20"/>
                <w:lang w:val="ru-RU" w:eastAsia="ru-RU"/>
              </w:rPr>
              <w:t>Medved Yuri Ivanovich</w:t>
            </w:r>
          </w:p>
        </w:tc>
        <w:tc>
          <w:tcPr>
            <w:tcW w:w="2040" w:type="dxa"/>
          </w:tcPr>
          <w:p w:rsidR="007E52AC" w:rsidRDefault="007E52AC" w:rsidP="007E52AC">
            <w:pPr>
              <w:rPr>
                <w:bCs/>
              </w:rPr>
            </w:pPr>
            <w:r>
              <w:rPr>
                <w:bCs/>
              </w:rPr>
              <w:t>2</w:t>
            </w:r>
          </w:p>
        </w:tc>
        <w:tc>
          <w:tcPr>
            <w:tcW w:w="1493" w:type="dxa"/>
          </w:tcPr>
          <w:p w:rsidR="007E52AC" w:rsidRDefault="007E52AC" w:rsidP="007E52AC">
            <w:pPr>
              <w:rPr>
                <w:bCs/>
              </w:rPr>
            </w:pPr>
            <w:r>
              <w:rPr>
                <w:bCs/>
              </w:rPr>
              <w:t>70</w:t>
            </w:r>
          </w:p>
        </w:tc>
      </w:tr>
      <w:tr w:rsidR="007E52AC" w:rsidRPr="008361FE">
        <w:tblPrEx>
          <w:tblCellMar>
            <w:top w:w="0" w:type="dxa"/>
            <w:bottom w:w="0" w:type="dxa"/>
          </w:tblCellMar>
        </w:tblPrEx>
        <w:tc>
          <w:tcPr>
            <w:tcW w:w="5868" w:type="dxa"/>
          </w:tcPr>
          <w:p w:rsidR="007E52AC" w:rsidRPr="007E52AC" w:rsidRDefault="007E52AC" w:rsidP="007E52AC">
            <w:pPr>
              <w:rPr>
                <w:color w:val="000000"/>
                <w:sz w:val="20"/>
                <w:szCs w:val="20"/>
                <w:lang w:eastAsia="ru-RU"/>
              </w:rPr>
            </w:pPr>
            <w:r w:rsidRPr="007E52AC">
              <w:rPr>
                <w:color w:val="000000"/>
                <w:sz w:val="20"/>
                <w:szCs w:val="20"/>
                <w:lang w:val="ru-RU" w:eastAsia="ru-RU"/>
              </w:rPr>
              <w:t>Polyakov Aleksey Igorevich</w:t>
            </w:r>
          </w:p>
        </w:tc>
        <w:tc>
          <w:tcPr>
            <w:tcW w:w="2040" w:type="dxa"/>
          </w:tcPr>
          <w:p w:rsidR="007E52AC" w:rsidRDefault="007E52AC" w:rsidP="007E52AC">
            <w:pPr>
              <w:rPr>
                <w:bCs/>
              </w:rPr>
            </w:pPr>
            <w:r>
              <w:rPr>
                <w:bCs/>
              </w:rPr>
              <w:t>3</w:t>
            </w:r>
          </w:p>
        </w:tc>
        <w:tc>
          <w:tcPr>
            <w:tcW w:w="1493" w:type="dxa"/>
          </w:tcPr>
          <w:p w:rsidR="007E52AC" w:rsidRDefault="007E52AC" w:rsidP="007E52AC">
            <w:pPr>
              <w:rPr>
                <w:bCs/>
              </w:rPr>
            </w:pPr>
            <w:r>
              <w:rPr>
                <w:bCs/>
              </w:rPr>
              <w:t>40</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Karyukina Tatyana Valentinovna</w:t>
            </w:r>
          </w:p>
        </w:tc>
        <w:tc>
          <w:tcPr>
            <w:tcW w:w="2040" w:type="dxa"/>
          </w:tcPr>
          <w:p w:rsidR="007E52AC" w:rsidRDefault="007E52AC" w:rsidP="007E52AC">
            <w:pPr>
              <w:rPr>
                <w:bCs/>
              </w:rPr>
            </w:pPr>
            <w:r>
              <w:rPr>
                <w:bCs/>
              </w:rPr>
              <w:t>3</w:t>
            </w:r>
          </w:p>
        </w:tc>
        <w:tc>
          <w:tcPr>
            <w:tcW w:w="1493" w:type="dxa"/>
          </w:tcPr>
          <w:p w:rsidR="007E52AC" w:rsidRDefault="007E52AC" w:rsidP="007E52AC">
            <w:pPr>
              <w:rPr>
                <w:bCs/>
              </w:rPr>
            </w:pPr>
            <w:r>
              <w:rPr>
                <w:bCs/>
              </w:rPr>
              <w:t>20</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Egorova Nadezhda Leonidovna</w:t>
            </w:r>
          </w:p>
        </w:tc>
        <w:tc>
          <w:tcPr>
            <w:tcW w:w="2040" w:type="dxa"/>
          </w:tcPr>
          <w:p w:rsidR="007E52AC" w:rsidRDefault="007E52AC" w:rsidP="007E52AC">
            <w:pPr>
              <w:rPr>
                <w:bCs/>
              </w:rPr>
            </w:pPr>
            <w:r>
              <w:rPr>
                <w:bCs/>
              </w:rPr>
              <w:t>3</w:t>
            </w:r>
          </w:p>
        </w:tc>
        <w:tc>
          <w:tcPr>
            <w:tcW w:w="1493" w:type="dxa"/>
          </w:tcPr>
          <w:p w:rsidR="007E52AC" w:rsidRDefault="007E52AC" w:rsidP="007E52AC">
            <w:pPr>
              <w:rPr>
                <w:bCs/>
              </w:rPr>
            </w:pPr>
            <w:r>
              <w:rPr>
                <w:bCs/>
              </w:rPr>
              <w:t>20</w:t>
            </w:r>
          </w:p>
        </w:tc>
      </w:tr>
    </w:tbl>
    <w:p w:rsidR="007E52AC" w:rsidRPr="008361FE" w:rsidRDefault="007E52AC" w:rsidP="007E52AC">
      <w:pPr>
        <w:rPr>
          <w:bCs/>
          <w:lang w:val="en-GB"/>
        </w:rPr>
      </w:pPr>
    </w:p>
    <w:p w:rsidR="007E52AC" w:rsidRDefault="007E52AC" w:rsidP="00C46BFC">
      <w:pPr>
        <w:rPr>
          <w:bCs/>
          <w:lang w:val="en-GB"/>
        </w:rPr>
      </w:pPr>
    </w:p>
    <w:p w:rsidR="007E52AC" w:rsidRDefault="007E52AC" w:rsidP="007E52AC">
      <w:pPr>
        <w:rPr>
          <w:bCs/>
          <w:lang w:val="en-GB"/>
        </w:rPr>
      </w:pPr>
    </w:p>
    <w:tbl>
      <w:tblPr>
        <w:tblW w:w="0" w:type="auto"/>
        <w:tblBorders>
          <w:top w:val="single" w:sz="4" w:space="0" w:color="auto"/>
        </w:tblBorders>
        <w:shd w:val="clear" w:color="auto" w:fill="CCCCCC"/>
        <w:tblLook w:val="0000" w:firstRow="0" w:lastRow="0" w:firstColumn="0" w:lastColumn="0" w:noHBand="0" w:noVBand="0"/>
      </w:tblPr>
      <w:tblGrid>
        <w:gridCol w:w="9401"/>
      </w:tblGrid>
      <w:tr w:rsidR="007E52AC" w:rsidRPr="008361FE">
        <w:tblPrEx>
          <w:tblCellMar>
            <w:top w:w="0" w:type="dxa"/>
            <w:bottom w:w="0" w:type="dxa"/>
          </w:tblCellMar>
        </w:tblPrEx>
        <w:tc>
          <w:tcPr>
            <w:tcW w:w="9401" w:type="dxa"/>
            <w:shd w:val="clear" w:color="auto" w:fill="CCCCCC"/>
          </w:tcPr>
          <w:p w:rsidR="007E52AC" w:rsidRPr="008361FE" w:rsidRDefault="007E52AC" w:rsidP="007E52AC">
            <w:pPr>
              <w:rPr>
                <w:lang w:val="en-GB"/>
              </w:rPr>
            </w:pPr>
            <w:r w:rsidRPr="008361FE">
              <w:rPr>
                <w:b/>
                <w:lang w:val="en-GB"/>
              </w:rPr>
              <w:t xml:space="preserve">Task </w:t>
            </w:r>
            <w:r>
              <w:rPr>
                <w:b/>
                <w:lang w:val="en-GB"/>
              </w:rPr>
              <w:t>8</w:t>
            </w:r>
            <w:r w:rsidRPr="008361FE">
              <w:rPr>
                <w:b/>
                <w:lang w:val="en-GB"/>
              </w:rPr>
              <w:t>.:</w:t>
            </w:r>
            <w:r w:rsidRPr="008361FE">
              <w:rPr>
                <w:lang w:val="en-GB"/>
              </w:rPr>
              <w:t xml:space="preserve"> </w:t>
            </w:r>
          </w:p>
          <w:p w:rsidR="007E52AC" w:rsidRPr="008361FE" w:rsidRDefault="007E52AC" w:rsidP="007E52AC">
            <w:pPr>
              <w:rPr>
                <w:lang w:val="en-GB"/>
              </w:rPr>
            </w:pPr>
            <w:r w:rsidRPr="008361FE">
              <w:rPr>
                <w:lang w:val="en-GB"/>
              </w:rPr>
              <w:t xml:space="preserve">Subtask </w:t>
            </w:r>
            <w:r>
              <w:rPr>
                <w:lang w:val="en-GB"/>
              </w:rPr>
              <w:t>8</w:t>
            </w:r>
            <w:r w:rsidRPr="008361FE">
              <w:rPr>
                <w:lang w:val="en-GB"/>
              </w:rPr>
              <w:t xml:space="preserve">.1.: </w:t>
            </w:r>
          </w:p>
        </w:tc>
      </w:tr>
    </w:tbl>
    <w:p w:rsidR="007E52AC" w:rsidRPr="008361FE" w:rsidRDefault="007E52AC" w:rsidP="007E52AC">
      <w:pPr>
        <w:rPr>
          <w:lang w:val="en-GB"/>
        </w:rPr>
      </w:pPr>
    </w:p>
    <w:p w:rsidR="007E52AC" w:rsidRDefault="007E52AC" w:rsidP="007E52AC">
      <w:pPr>
        <w:rPr>
          <w:bCs/>
          <w:lang w:val="en-GB"/>
        </w:rPr>
      </w:pPr>
    </w:p>
    <w:p w:rsidR="007E52AC" w:rsidRPr="008361FE" w:rsidRDefault="007E52AC" w:rsidP="007E52AC">
      <w:pPr>
        <w:pStyle w:val="berschrift4"/>
        <w:rPr>
          <w:lang w:val="en-GB"/>
        </w:rPr>
      </w:pPr>
      <w:r w:rsidRPr="008361FE">
        <w:rPr>
          <w:lang w:val="en-GB"/>
        </w:rPr>
        <w:t>Personnel Commitments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868"/>
        <w:gridCol w:w="2040"/>
        <w:gridCol w:w="1493"/>
      </w:tblGrid>
      <w:tr w:rsidR="007E52AC" w:rsidRPr="008361FE">
        <w:tblPrEx>
          <w:tblCellMar>
            <w:top w:w="0" w:type="dxa"/>
            <w:bottom w:w="0" w:type="dxa"/>
          </w:tblCellMar>
        </w:tblPrEx>
        <w:tc>
          <w:tcPr>
            <w:tcW w:w="5868" w:type="dxa"/>
            <w:tcBorders>
              <w:bottom w:val="single" w:sz="4" w:space="0" w:color="auto"/>
            </w:tcBorders>
          </w:tcPr>
          <w:p w:rsidR="007E52AC" w:rsidRPr="008361FE" w:rsidRDefault="007E52AC" w:rsidP="007E52AC">
            <w:pPr>
              <w:rPr>
                <w:bCs/>
                <w:lang w:val="en-GB"/>
              </w:rPr>
            </w:pPr>
            <w:r w:rsidRPr="008361FE">
              <w:rPr>
                <w:bCs/>
                <w:lang w:val="en-GB"/>
              </w:rPr>
              <w:t>Name</w:t>
            </w:r>
          </w:p>
        </w:tc>
        <w:tc>
          <w:tcPr>
            <w:tcW w:w="2040" w:type="dxa"/>
            <w:tcBorders>
              <w:bottom w:val="single" w:sz="4" w:space="0" w:color="auto"/>
            </w:tcBorders>
          </w:tcPr>
          <w:p w:rsidR="007E52AC" w:rsidRPr="008361FE" w:rsidRDefault="007E52AC" w:rsidP="007E52AC">
            <w:pPr>
              <w:rPr>
                <w:bCs/>
                <w:lang w:val="en-GB"/>
              </w:rPr>
            </w:pPr>
            <w:r w:rsidRPr="008361FE">
              <w:rPr>
                <w:bCs/>
                <w:lang w:val="en-GB"/>
              </w:rPr>
              <w:t>Category</w:t>
            </w:r>
          </w:p>
        </w:tc>
        <w:tc>
          <w:tcPr>
            <w:tcW w:w="1493" w:type="dxa"/>
            <w:tcBorders>
              <w:bottom w:val="single" w:sz="4" w:space="0" w:color="auto"/>
            </w:tcBorders>
          </w:tcPr>
          <w:p w:rsidR="007E52AC" w:rsidRPr="008361FE" w:rsidRDefault="007E52AC" w:rsidP="007E52AC">
            <w:pPr>
              <w:rPr>
                <w:bCs/>
                <w:lang w:val="en-GB"/>
              </w:rPr>
            </w:pPr>
            <w:r w:rsidRPr="008361FE">
              <w:rPr>
                <w:bCs/>
                <w:lang w:val="en-GB"/>
              </w:rPr>
              <w:t>Days</w:t>
            </w:r>
          </w:p>
        </w:tc>
      </w:tr>
      <w:tr w:rsidR="007E52AC" w:rsidRPr="008361FE">
        <w:tblPrEx>
          <w:tblCellMar>
            <w:top w:w="0" w:type="dxa"/>
            <w:bottom w:w="0" w:type="dxa"/>
          </w:tblCellMar>
        </w:tblPrEx>
        <w:tc>
          <w:tcPr>
            <w:tcW w:w="5868" w:type="dxa"/>
            <w:tcBorders>
              <w:top w:val="single" w:sz="4" w:space="0" w:color="auto"/>
            </w:tcBorders>
          </w:tcPr>
          <w:p w:rsidR="007E52AC" w:rsidRPr="00C3510F" w:rsidRDefault="00C3510F" w:rsidP="007E52AC">
            <w:pPr>
              <w:rPr>
                <w:color w:val="000000"/>
                <w:sz w:val="20"/>
                <w:szCs w:val="20"/>
                <w:lang w:eastAsia="ru-RU"/>
              </w:rPr>
            </w:pPr>
            <w:r w:rsidRPr="00C3510F">
              <w:rPr>
                <w:color w:val="000000"/>
                <w:sz w:val="20"/>
                <w:szCs w:val="20"/>
                <w:lang w:val="ru-RU" w:eastAsia="ru-RU"/>
              </w:rPr>
              <w:t>Aksenova Anna Evgenyevna</w:t>
            </w:r>
          </w:p>
        </w:tc>
        <w:tc>
          <w:tcPr>
            <w:tcW w:w="2040" w:type="dxa"/>
            <w:tcBorders>
              <w:top w:val="single" w:sz="4" w:space="0" w:color="auto"/>
            </w:tcBorders>
          </w:tcPr>
          <w:p w:rsidR="007E52AC" w:rsidRDefault="007E52AC" w:rsidP="007E52AC">
            <w:pPr>
              <w:rPr>
                <w:bCs/>
              </w:rPr>
            </w:pPr>
            <w:r>
              <w:rPr>
                <w:bCs/>
              </w:rPr>
              <w:t>1</w:t>
            </w:r>
          </w:p>
        </w:tc>
        <w:tc>
          <w:tcPr>
            <w:tcW w:w="1493" w:type="dxa"/>
            <w:tcBorders>
              <w:top w:val="single" w:sz="4" w:space="0" w:color="auto"/>
            </w:tcBorders>
          </w:tcPr>
          <w:p w:rsidR="007E52AC" w:rsidRDefault="007E52AC" w:rsidP="007E52AC">
            <w:pPr>
              <w:rPr>
                <w:bCs/>
              </w:rPr>
            </w:pPr>
            <w:r>
              <w:rPr>
                <w:bCs/>
              </w:rPr>
              <w:t>120</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Pervichko Valery Alekseevich</w:t>
            </w:r>
          </w:p>
        </w:tc>
        <w:tc>
          <w:tcPr>
            <w:tcW w:w="2040" w:type="dxa"/>
          </w:tcPr>
          <w:p w:rsidR="007E52AC" w:rsidRDefault="007E52AC" w:rsidP="007E52AC">
            <w:pPr>
              <w:rPr>
                <w:bCs/>
              </w:rPr>
            </w:pPr>
            <w:r>
              <w:rPr>
                <w:bCs/>
              </w:rPr>
              <w:t>1</w:t>
            </w:r>
          </w:p>
        </w:tc>
        <w:tc>
          <w:tcPr>
            <w:tcW w:w="1493" w:type="dxa"/>
          </w:tcPr>
          <w:p w:rsidR="007E52AC" w:rsidRDefault="007E52AC" w:rsidP="007E52AC">
            <w:pPr>
              <w:rPr>
                <w:bCs/>
              </w:rPr>
            </w:pPr>
            <w:r>
              <w:rPr>
                <w:bCs/>
              </w:rPr>
              <w:t>110</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Aroutyunian Rafael Varnazovich</w:t>
            </w:r>
          </w:p>
        </w:tc>
        <w:tc>
          <w:tcPr>
            <w:tcW w:w="2040" w:type="dxa"/>
          </w:tcPr>
          <w:p w:rsidR="007E52AC" w:rsidRDefault="007E52AC" w:rsidP="007E52AC">
            <w:pPr>
              <w:rPr>
                <w:bCs/>
              </w:rPr>
            </w:pPr>
            <w:r>
              <w:rPr>
                <w:bCs/>
              </w:rPr>
              <w:t>1</w:t>
            </w:r>
          </w:p>
        </w:tc>
        <w:tc>
          <w:tcPr>
            <w:tcW w:w="1493" w:type="dxa"/>
          </w:tcPr>
          <w:p w:rsidR="007E52AC" w:rsidRDefault="007E52AC" w:rsidP="007E52AC">
            <w:pPr>
              <w:rPr>
                <w:bCs/>
              </w:rPr>
            </w:pPr>
            <w:r>
              <w:rPr>
                <w:bCs/>
              </w:rPr>
              <w:t>90</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Kondratenko Petr Sergeevich</w:t>
            </w:r>
          </w:p>
        </w:tc>
        <w:tc>
          <w:tcPr>
            <w:tcW w:w="2040" w:type="dxa"/>
          </w:tcPr>
          <w:p w:rsidR="007E52AC" w:rsidRDefault="007E52AC" w:rsidP="007E52AC">
            <w:pPr>
              <w:rPr>
                <w:bCs/>
              </w:rPr>
            </w:pPr>
            <w:r>
              <w:rPr>
                <w:bCs/>
              </w:rPr>
              <w:t>1</w:t>
            </w:r>
          </w:p>
        </w:tc>
        <w:tc>
          <w:tcPr>
            <w:tcW w:w="1493" w:type="dxa"/>
          </w:tcPr>
          <w:p w:rsidR="007E52AC" w:rsidRDefault="007E52AC" w:rsidP="007E52AC">
            <w:pPr>
              <w:rPr>
                <w:bCs/>
              </w:rPr>
            </w:pPr>
            <w:r>
              <w:rPr>
                <w:bCs/>
              </w:rPr>
              <w:t>15</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Kuzmicheva Ekaterina Dmitryevna</w:t>
            </w:r>
          </w:p>
        </w:tc>
        <w:tc>
          <w:tcPr>
            <w:tcW w:w="2040" w:type="dxa"/>
          </w:tcPr>
          <w:p w:rsidR="007E52AC" w:rsidRDefault="007E52AC" w:rsidP="007E52AC">
            <w:pPr>
              <w:rPr>
                <w:bCs/>
              </w:rPr>
            </w:pPr>
            <w:r>
              <w:rPr>
                <w:bCs/>
              </w:rPr>
              <w:t>2</w:t>
            </w:r>
          </w:p>
        </w:tc>
        <w:tc>
          <w:tcPr>
            <w:tcW w:w="1493" w:type="dxa"/>
          </w:tcPr>
          <w:p w:rsidR="007E52AC" w:rsidRDefault="007E52AC" w:rsidP="007E52AC">
            <w:pPr>
              <w:rPr>
                <w:bCs/>
              </w:rPr>
            </w:pPr>
            <w:r>
              <w:rPr>
                <w:bCs/>
              </w:rPr>
              <w:t>120</w:t>
            </w:r>
          </w:p>
        </w:tc>
      </w:tr>
      <w:tr w:rsidR="007E52AC" w:rsidRPr="008361FE">
        <w:tblPrEx>
          <w:tblCellMar>
            <w:top w:w="0" w:type="dxa"/>
            <w:bottom w:w="0" w:type="dxa"/>
          </w:tblCellMar>
        </w:tblPrEx>
        <w:tc>
          <w:tcPr>
            <w:tcW w:w="5868" w:type="dxa"/>
          </w:tcPr>
          <w:p w:rsidR="007E52AC" w:rsidRPr="007E52AC" w:rsidRDefault="007E52AC" w:rsidP="007E52AC">
            <w:pPr>
              <w:rPr>
                <w:color w:val="000000"/>
                <w:sz w:val="20"/>
                <w:szCs w:val="20"/>
                <w:lang w:eastAsia="ru-RU"/>
              </w:rPr>
            </w:pPr>
            <w:r w:rsidRPr="007E52AC">
              <w:rPr>
                <w:color w:val="000000"/>
                <w:sz w:val="20"/>
                <w:szCs w:val="20"/>
                <w:lang w:val="ru-RU" w:eastAsia="ru-RU"/>
              </w:rPr>
              <w:t>Polyakov Aleksey Igorevich</w:t>
            </w:r>
          </w:p>
        </w:tc>
        <w:tc>
          <w:tcPr>
            <w:tcW w:w="2040" w:type="dxa"/>
          </w:tcPr>
          <w:p w:rsidR="007E52AC" w:rsidRDefault="007E52AC" w:rsidP="007E52AC">
            <w:pPr>
              <w:rPr>
                <w:bCs/>
              </w:rPr>
            </w:pPr>
            <w:r>
              <w:rPr>
                <w:bCs/>
              </w:rPr>
              <w:t>3</w:t>
            </w:r>
          </w:p>
        </w:tc>
        <w:tc>
          <w:tcPr>
            <w:tcW w:w="1493" w:type="dxa"/>
          </w:tcPr>
          <w:p w:rsidR="007E52AC" w:rsidRDefault="007E52AC" w:rsidP="007E52AC">
            <w:pPr>
              <w:rPr>
                <w:bCs/>
              </w:rPr>
            </w:pPr>
            <w:r>
              <w:rPr>
                <w:bCs/>
              </w:rPr>
              <w:t>40</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Karyukina Tatyana Valentinovna</w:t>
            </w:r>
          </w:p>
        </w:tc>
        <w:tc>
          <w:tcPr>
            <w:tcW w:w="2040" w:type="dxa"/>
          </w:tcPr>
          <w:p w:rsidR="007E52AC" w:rsidRDefault="007E52AC" w:rsidP="007E52AC">
            <w:pPr>
              <w:rPr>
                <w:bCs/>
              </w:rPr>
            </w:pPr>
            <w:r>
              <w:rPr>
                <w:bCs/>
              </w:rPr>
              <w:t>3</w:t>
            </w:r>
          </w:p>
        </w:tc>
        <w:tc>
          <w:tcPr>
            <w:tcW w:w="1493" w:type="dxa"/>
          </w:tcPr>
          <w:p w:rsidR="007E52AC" w:rsidRDefault="007E52AC" w:rsidP="007E52AC">
            <w:pPr>
              <w:rPr>
                <w:bCs/>
              </w:rPr>
            </w:pPr>
            <w:r>
              <w:rPr>
                <w:bCs/>
              </w:rPr>
              <w:t>20</w:t>
            </w:r>
          </w:p>
        </w:tc>
      </w:tr>
      <w:tr w:rsidR="007E52AC" w:rsidRPr="008361FE">
        <w:tblPrEx>
          <w:tblCellMar>
            <w:top w:w="0" w:type="dxa"/>
            <w:bottom w:w="0" w:type="dxa"/>
          </w:tblCellMar>
        </w:tblPrEx>
        <w:tc>
          <w:tcPr>
            <w:tcW w:w="5868" w:type="dxa"/>
          </w:tcPr>
          <w:p w:rsidR="007E52AC" w:rsidRPr="00C3510F" w:rsidRDefault="00C3510F" w:rsidP="007E52AC">
            <w:pPr>
              <w:rPr>
                <w:color w:val="000000"/>
                <w:sz w:val="20"/>
                <w:szCs w:val="20"/>
                <w:lang w:eastAsia="ru-RU"/>
              </w:rPr>
            </w:pPr>
            <w:r w:rsidRPr="00C3510F">
              <w:rPr>
                <w:color w:val="000000"/>
                <w:sz w:val="20"/>
                <w:szCs w:val="20"/>
                <w:lang w:val="ru-RU" w:eastAsia="ru-RU"/>
              </w:rPr>
              <w:t>Egorova Nadezhda Leonidovna</w:t>
            </w:r>
          </w:p>
        </w:tc>
        <w:tc>
          <w:tcPr>
            <w:tcW w:w="2040" w:type="dxa"/>
          </w:tcPr>
          <w:p w:rsidR="007E52AC" w:rsidRDefault="007E52AC" w:rsidP="007E52AC">
            <w:pPr>
              <w:rPr>
                <w:bCs/>
              </w:rPr>
            </w:pPr>
            <w:r>
              <w:rPr>
                <w:bCs/>
              </w:rPr>
              <w:t>3</w:t>
            </w:r>
          </w:p>
        </w:tc>
        <w:tc>
          <w:tcPr>
            <w:tcW w:w="1493" w:type="dxa"/>
          </w:tcPr>
          <w:p w:rsidR="007E52AC" w:rsidRDefault="007E52AC" w:rsidP="007E52AC">
            <w:pPr>
              <w:rPr>
                <w:bCs/>
              </w:rPr>
            </w:pPr>
            <w:r>
              <w:rPr>
                <w:bCs/>
              </w:rPr>
              <w:t>16</w:t>
            </w:r>
          </w:p>
        </w:tc>
      </w:tr>
    </w:tbl>
    <w:p w:rsidR="007E52AC" w:rsidRPr="008361FE" w:rsidRDefault="007E52AC" w:rsidP="007E52AC">
      <w:pPr>
        <w:rPr>
          <w:bCs/>
          <w:lang w:val="en-GB"/>
        </w:rPr>
      </w:pPr>
    </w:p>
    <w:p w:rsidR="00147493" w:rsidRPr="008361FE" w:rsidRDefault="00147493">
      <w:pPr>
        <w:rPr>
          <w:bCs/>
          <w:lang w:val="en-GB"/>
        </w:rPr>
      </w:pPr>
    </w:p>
    <w:tbl>
      <w:tblPr>
        <w:tblW w:w="0" w:type="auto"/>
        <w:tblBorders>
          <w:top w:val="single" w:sz="4" w:space="0" w:color="auto"/>
        </w:tblBorders>
        <w:shd w:val="clear" w:color="auto" w:fill="CCCCCC"/>
        <w:tblLook w:val="0000" w:firstRow="0" w:lastRow="0" w:firstColumn="0" w:lastColumn="0" w:noHBand="0" w:noVBand="0"/>
      </w:tblPr>
      <w:tblGrid>
        <w:gridCol w:w="9401"/>
      </w:tblGrid>
      <w:tr w:rsidR="00147493" w:rsidRPr="008361FE">
        <w:tblPrEx>
          <w:tblCellMar>
            <w:top w:w="0" w:type="dxa"/>
            <w:bottom w:w="0" w:type="dxa"/>
          </w:tblCellMar>
        </w:tblPrEx>
        <w:tc>
          <w:tcPr>
            <w:tcW w:w="9401" w:type="dxa"/>
            <w:shd w:val="clear" w:color="auto" w:fill="CCCCCC"/>
          </w:tcPr>
          <w:p w:rsidR="00147493" w:rsidRPr="008361FE" w:rsidRDefault="00147493">
            <w:pPr>
              <w:pStyle w:val="berschrift3"/>
              <w:rPr>
                <w:bCs/>
                <w:lang w:val="en-GB"/>
              </w:rPr>
            </w:pPr>
            <w:r w:rsidRPr="008361FE">
              <w:rPr>
                <w:lang w:val="en-GB"/>
              </w:rPr>
              <w:t>Task 0.: Project Management</w:t>
            </w:r>
          </w:p>
        </w:tc>
      </w:tr>
    </w:tbl>
    <w:p w:rsidR="00147493" w:rsidRPr="008361FE" w:rsidRDefault="00147493">
      <w:pPr>
        <w:rPr>
          <w:lang w:val="en-GB"/>
        </w:rPr>
      </w:pPr>
    </w:p>
    <w:p w:rsidR="00147493" w:rsidRPr="007E52AC" w:rsidRDefault="00147493">
      <w:pPr>
        <w:pStyle w:val="berschrift4"/>
        <w:rPr>
          <w:lang w:val="en-GB"/>
        </w:rPr>
      </w:pPr>
      <w:r w:rsidRPr="007E52AC">
        <w:rPr>
          <w:lang w:val="en-GB"/>
        </w:rPr>
        <w:t>Fulfilled work</w:t>
      </w:r>
    </w:p>
    <w:p w:rsidR="007E52AC" w:rsidRDefault="007E52AC" w:rsidP="007E52AC">
      <w:pPr>
        <w:rPr>
          <w:bCs/>
        </w:rPr>
      </w:pPr>
      <w:r>
        <w:rPr>
          <w:bCs/>
        </w:rPr>
        <w:t xml:space="preserve">Coordination of the Project works in accordance with the time schedule and scientific management of the works have been carried out. </w:t>
      </w:r>
    </w:p>
    <w:p w:rsidR="00147493" w:rsidRPr="008361FE" w:rsidRDefault="00147493">
      <w:pPr>
        <w:rPr>
          <w:bCs/>
          <w:lang w:val="en-GB"/>
        </w:rPr>
      </w:pPr>
    </w:p>
    <w:p w:rsidR="00147493" w:rsidRPr="008361FE" w:rsidRDefault="00147493">
      <w:pPr>
        <w:pStyle w:val="berschrift4"/>
        <w:rPr>
          <w:lang w:val="en-GB"/>
        </w:rPr>
      </w:pPr>
      <w:r w:rsidRPr="008361FE">
        <w:rPr>
          <w:lang w:val="en-GB"/>
        </w:rPr>
        <w:t>Personnel Commitments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868"/>
        <w:gridCol w:w="2040"/>
        <w:gridCol w:w="1493"/>
      </w:tblGrid>
      <w:tr w:rsidR="00147493" w:rsidRPr="008361FE">
        <w:tblPrEx>
          <w:tblCellMar>
            <w:top w:w="0" w:type="dxa"/>
            <w:bottom w:w="0" w:type="dxa"/>
          </w:tblCellMar>
        </w:tblPrEx>
        <w:tc>
          <w:tcPr>
            <w:tcW w:w="5868" w:type="dxa"/>
            <w:tcBorders>
              <w:bottom w:val="single" w:sz="4" w:space="0" w:color="auto"/>
            </w:tcBorders>
          </w:tcPr>
          <w:p w:rsidR="00147493" w:rsidRPr="008361FE" w:rsidRDefault="00147493">
            <w:pPr>
              <w:rPr>
                <w:bCs/>
                <w:lang w:val="en-GB"/>
              </w:rPr>
            </w:pPr>
            <w:r w:rsidRPr="008361FE">
              <w:rPr>
                <w:bCs/>
                <w:lang w:val="en-GB"/>
              </w:rPr>
              <w:t>Name</w:t>
            </w:r>
          </w:p>
        </w:tc>
        <w:tc>
          <w:tcPr>
            <w:tcW w:w="2040" w:type="dxa"/>
            <w:tcBorders>
              <w:bottom w:val="single" w:sz="4" w:space="0" w:color="auto"/>
            </w:tcBorders>
          </w:tcPr>
          <w:p w:rsidR="00147493" w:rsidRPr="008361FE" w:rsidRDefault="00147493">
            <w:pPr>
              <w:rPr>
                <w:bCs/>
                <w:lang w:val="en-GB"/>
              </w:rPr>
            </w:pPr>
            <w:r w:rsidRPr="008361FE">
              <w:rPr>
                <w:bCs/>
                <w:lang w:val="en-GB"/>
              </w:rPr>
              <w:t>Category</w:t>
            </w:r>
          </w:p>
        </w:tc>
        <w:tc>
          <w:tcPr>
            <w:tcW w:w="1493" w:type="dxa"/>
            <w:tcBorders>
              <w:bottom w:val="single" w:sz="4" w:space="0" w:color="auto"/>
            </w:tcBorders>
          </w:tcPr>
          <w:p w:rsidR="00147493" w:rsidRPr="008361FE" w:rsidRDefault="00147493">
            <w:pPr>
              <w:rPr>
                <w:bCs/>
                <w:lang w:val="en-GB"/>
              </w:rPr>
            </w:pPr>
            <w:r w:rsidRPr="008361FE">
              <w:rPr>
                <w:bCs/>
                <w:lang w:val="en-GB"/>
              </w:rPr>
              <w:t>Days</w:t>
            </w:r>
          </w:p>
        </w:tc>
      </w:tr>
      <w:tr w:rsidR="006C1FE7" w:rsidRPr="008361FE">
        <w:tblPrEx>
          <w:tblCellMar>
            <w:top w:w="0" w:type="dxa"/>
            <w:bottom w:w="0" w:type="dxa"/>
          </w:tblCellMar>
        </w:tblPrEx>
        <w:tc>
          <w:tcPr>
            <w:tcW w:w="5868" w:type="dxa"/>
            <w:tcBorders>
              <w:top w:val="single" w:sz="4" w:space="0" w:color="auto"/>
            </w:tcBorders>
          </w:tcPr>
          <w:p w:rsidR="006C1FE7" w:rsidRPr="006C1FE7" w:rsidRDefault="006C1FE7">
            <w:pPr>
              <w:rPr>
                <w:color w:val="000000"/>
                <w:sz w:val="20"/>
                <w:szCs w:val="20"/>
                <w:lang w:eastAsia="ru-RU"/>
              </w:rPr>
            </w:pPr>
            <w:r w:rsidRPr="006C1FE7">
              <w:rPr>
                <w:color w:val="000000"/>
                <w:sz w:val="20"/>
                <w:szCs w:val="20"/>
                <w:lang w:val="ru-RU" w:eastAsia="ru-RU"/>
              </w:rPr>
              <w:t>Veshchunov Mikhail Sergeevich</w:t>
            </w:r>
          </w:p>
        </w:tc>
        <w:tc>
          <w:tcPr>
            <w:tcW w:w="2040" w:type="dxa"/>
            <w:tcBorders>
              <w:top w:val="single" w:sz="4" w:space="0" w:color="auto"/>
            </w:tcBorders>
          </w:tcPr>
          <w:p w:rsidR="006C1FE7" w:rsidRDefault="006C1FE7" w:rsidP="006C1FE7">
            <w:pPr>
              <w:jc w:val="center"/>
              <w:rPr>
                <w:bCs/>
                <w:lang w:val="ru-RU"/>
              </w:rPr>
            </w:pPr>
            <w:r>
              <w:rPr>
                <w:bCs/>
                <w:lang w:val="ru-RU"/>
              </w:rPr>
              <w:t>1</w:t>
            </w:r>
          </w:p>
        </w:tc>
        <w:tc>
          <w:tcPr>
            <w:tcW w:w="1493" w:type="dxa"/>
            <w:tcBorders>
              <w:top w:val="single" w:sz="4" w:space="0" w:color="auto"/>
            </w:tcBorders>
          </w:tcPr>
          <w:p w:rsidR="006C1FE7" w:rsidRPr="001A3216" w:rsidRDefault="006C1FE7" w:rsidP="006C1FE7">
            <w:pPr>
              <w:jc w:val="center"/>
              <w:rPr>
                <w:bCs/>
              </w:rPr>
            </w:pPr>
            <w:r>
              <w:rPr>
                <w:bCs/>
              </w:rPr>
              <w:t>434</w:t>
            </w:r>
          </w:p>
        </w:tc>
      </w:tr>
      <w:tr w:rsidR="006C1FE7" w:rsidRPr="008361FE">
        <w:tblPrEx>
          <w:tblCellMar>
            <w:top w:w="0" w:type="dxa"/>
            <w:bottom w:w="0" w:type="dxa"/>
          </w:tblCellMar>
        </w:tblPrEx>
        <w:tc>
          <w:tcPr>
            <w:tcW w:w="5868" w:type="dxa"/>
          </w:tcPr>
          <w:p w:rsidR="006C1FE7" w:rsidRPr="006C1FE7" w:rsidRDefault="006C1FE7">
            <w:pPr>
              <w:rPr>
                <w:color w:val="000000"/>
                <w:sz w:val="20"/>
                <w:szCs w:val="20"/>
                <w:lang w:eastAsia="ru-RU"/>
              </w:rPr>
            </w:pPr>
            <w:r w:rsidRPr="006C1FE7">
              <w:rPr>
                <w:color w:val="000000"/>
                <w:sz w:val="20"/>
                <w:szCs w:val="20"/>
                <w:lang w:val="ru-RU" w:eastAsia="ru-RU"/>
              </w:rPr>
              <w:t>Chudanov Vladimir Vasilyevich</w:t>
            </w:r>
          </w:p>
        </w:tc>
        <w:tc>
          <w:tcPr>
            <w:tcW w:w="2040" w:type="dxa"/>
          </w:tcPr>
          <w:p w:rsidR="006C1FE7" w:rsidRDefault="006C1FE7" w:rsidP="006C1FE7">
            <w:pPr>
              <w:jc w:val="center"/>
              <w:rPr>
                <w:bCs/>
                <w:lang w:val="ru-RU"/>
              </w:rPr>
            </w:pPr>
            <w:r>
              <w:rPr>
                <w:bCs/>
                <w:lang w:val="ru-RU"/>
              </w:rPr>
              <w:t>1</w:t>
            </w:r>
          </w:p>
        </w:tc>
        <w:tc>
          <w:tcPr>
            <w:tcW w:w="1493" w:type="dxa"/>
          </w:tcPr>
          <w:p w:rsidR="006C1FE7" w:rsidRPr="001A3216" w:rsidRDefault="006C1FE7" w:rsidP="006C1FE7">
            <w:pPr>
              <w:jc w:val="center"/>
              <w:rPr>
                <w:bCs/>
              </w:rPr>
            </w:pPr>
            <w:r>
              <w:rPr>
                <w:bCs/>
              </w:rPr>
              <w:t>352</w:t>
            </w:r>
          </w:p>
        </w:tc>
      </w:tr>
      <w:tr w:rsidR="006C1FE7" w:rsidRPr="008361FE">
        <w:tblPrEx>
          <w:tblCellMar>
            <w:top w:w="0" w:type="dxa"/>
            <w:bottom w:w="0" w:type="dxa"/>
          </w:tblCellMar>
        </w:tblPrEx>
        <w:tc>
          <w:tcPr>
            <w:tcW w:w="5868" w:type="dxa"/>
          </w:tcPr>
          <w:p w:rsidR="006C1FE7" w:rsidRPr="008361FE" w:rsidRDefault="006C1FE7">
            <w:pPr>
              <w:pStyle w:val="Kopfzeile"/>
              <w:tabs>
                <w:tab w:val="clear" w:pos="4844"/>
                <w:tab w:val="clear" w:pos="9689"/>
              </w:tabs>
              <w:rPr>
                <w:bCs/>
                <w:lang w:val="en-GB"/>
              </w:rPr>
            </w:pPr>
          </w:p>
        </w:tc>
        <w:tc>
          <w:tcPr>
            <w:tcW w:w="2040" w:type="dxa"/>
          </w:tcPr>
          <w:p w:rsidR="006C1FE7" w:rsidRPr="008361FE" w:rsidRDefault="006C1FE7">
            <w:pPr>
              <w:jc w:val="center"/>
              <w:rPr>
                <w:bCs/>
                <w:lang w:val="en-GB"/>
              </w:rPr>
            </w:pPr>
          </w:p>
        </w:tc>
        <w:tc>
          <w:tcPr>
            <w:tcW w:w="1493" w:type="dxa"/>
          </w:tcPr>
          <w:p w:rsidR="006C1FE7" w:rsidRPr="008361FE" w:rsidRDefault="006C1FE7">
            <w:pPr>
              <w:jc w:val="center"/>
              <w:rPr>
                <w:bCs/>
                <w:lang w:val="en-GB"/>
              </w:rPr>
            </w:pPr>
          </w:p>
        </w:tc>
      </w:tr>
    </w:tbl>
    <w:p w:rsidR="00147493" w:rsidRPr="008361FE" w:rsidRDefault="00147493">
      <w:pPr>
        <w:rPr>
          <w:bCs/>
          <w:lang w:val="en-GB"/>
        </w:rPr>
      </w:pPr>
    </w:p>
    <w:p w:rsidR="00147493" w:rsidRPr="008361FE" w:rsidRDefault="00147493">
      <w:pPr>
        <w:pStyle w:val="berschrift1"/>
        <w:rPr>
          <w:lang w:val="en-GB"/>
        </w:rPr>
      </w:pPr>
      <w:r w:rsidRPr="008361FE">
        <w:rPr>
          <w:lang w:val="en-GB"/>
        </w:rPr>
        <w:t>Summary of Personnel Commitments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920"/>
        <w:gridCol w:w="2481"/>
        <w:gridCol w:w="2427"/>
        <w:gridCol w:w="2520"/>
      </w:tblGrid>
      <w:tr w:rsidR="00147493" w:rsidRPr="008361FE">
        <w:tblPrEx>
          <w:tblCellMar>
            <w:top w:w="0" w:type="dxa"/>
            <w:bottom w:w="0" w:type="dxa"/>
          </w:tblCellMar>
        </w:tblPrEx>
        <w:tc>
          <w:tcPr>
            <w:tcW w:w="1920" w:type="dxa"/>
            <w:tcBorders>
              <w:bottom w:val="single" w:sz="6" w:space="0" w:color="auto"/>
            </w:tcBorders>
          </w:tcPr>
          <w:p w:rsidR="00147493" w:rsidRPr="008361FE" w:rsidRDefault="00147493">
            <w:pPr>
              <w:jc w:val="right"/>
              <w:rPr>
                <w:lang w:val="en-GB"/>
              </w:rPr>
            </w:pPr>
          </w:p>
        </w:tc>
        <w:tc>
          <w:tcPr>
            <w:tcW w:w="2481" w:type="dxa"/>
            <w:tcBorders>
              <w:bottom w:val="single" w:sz="6" w:space="0" w:color="auto"/>
            </w:tcBorders>
          </w:tcPr>
          <w:p w:rsidR="00147493" w:rsidRPr="008361FE" w:rsidRDefault="00147493">
            <w:pPr>
              <w:jc w:val="right"/>
              <w:rPr>
                <w:lang w:val="en-GB"/>
              </w:rPr>
            </w:pPr>
            <w:r w:rsidRPr="008361FE">
              <w:rPr>
                <w:lang w:val="en-GB"/>
              </w:rPr>
              <w:t>Number of persons</w:t>
            </w:r>
          </w:p>
        </w:tc>
        <w:tc>
          <w:tcPr>
            <w:tcW w:w="2427" w:type="dxa"/>
            <w:tcBorders>
              <w:bottom w:val="single" w:sz="6" w:space="0" w:color="auto"/>
            </w:tcBorders>
          </w:tcPr>
          <w:p w:rsidR="00147493" w:rsidRPr="008361FE" w:rsidRDefault="00147493">
            <w:pPr>
              <w:jc w:val="right"/>
              <w:rPr>
                <w:lang w:val="en-GB"/>
              </w:rPr>
            </w:pPr>
            <w:r w:rsidRPr="008361FE">
              <w:rPr>
                <w:lang w:val="en-GB"/>
              </w:rPr>
              <w:t>Total days</w:t>
            </w:r>
          </w:p>
        </w:tc>
        <w:tc>
          <w:tcPr>
            <w:tcW w:w="2520" w:type="dxa"/>
            <w:tcBorders>
              <w:bottom w:val="single" w:sz="6" w:space="0" w:color="auto"/>
            </w:tcBorders>
          </w:tcPr>
          <w:p w:rsidR="00147493" w:rsidRPr="008361FE" w:rsidRDefault="00147493">
            <w:pPr>
              <w:jc w:val="right"/>
              <w:rPr>
                <w:lang w:val="en-GB"/>
              </w:rPr>
            </w:pPr>
            <w:r w:rsidRPr="008361FE">
              <w:rPr>
                <w:lang w:val="en-GB"/>
              </w:rPr>
              <w:t>Total grants, USD</w:t>
            </w:r>
          </w:p>
        </w:tc>
      </w:tr>
      <w:tr w:rsidR="00BA3977" w:rsidRPr="008361FE">
        <w:tblPrEx>
          <w:tblCellMar>
            <w:top w:w="0" w:type="dxa"/>
            <w:bottom w:w="0" w:type="dxa"/>
          </w:tblCellMar>
        </w:tblPrEx>
        <w:tc>
          <w:tcPr>
            <w:tcW w:w="1920" w:type="dxa"/>
            <w:tcBorders>
              <w:top w:val="single" w:sz="6" w:space="0" w:color="auto"/>
            </w:tcBorders>
          </w:tcPr>
          <w:p w:rsidR="00BA3977" w:rsidRPr="008361FE" w:rsidRDefault="00BA3977">
            <w:pPr>
              <w:rPr>
                <w:lang w:val="en-GB"/>
              </w:rPr>
            </w:pPr>
            <w:r w:rsidRPr="008361FE">
              <w:rPr>
                <w:lang w:val="en-GB"/>
              </w:rPr>
              <w:t>Category I</w:t>
            </w:r>
          </w:p>
        </w:tc>
        <w:tc>
          <w:tcPr>
            <w:tcW w:w="2481" w:type="dxa"/>
            <w:tcBorders>
              <w:top w:val="single" w:sz="6" w:space="0" w:color="auto"/>
            </w:tcBorders>
          </w:tcPr>
          <w:p w:rsidR="00BA3977" w:rsidRDefault="00BA3977" w:rsidP="008B539F">
            <w:pPr>
              <w:jc w:val="right"/>
              <w:rPr>
                <w:szCs w:val="20"/>
                <w:lang w:val="ru-RU"/>
              </w:rPr>
            </w:pPr>
            <w:r>
              <w:rPr>
                <w:szCs w:val="20"/>
                <w:lang w:val="ru-RU"/>
              </w:rPr>
              <w:t>11</w:t>
            </w:r>
          </w:p>
        </w:tc>
        <w:tc>
          <w:tcPr>
            <w:tcW w:w="2427" w:type="dxa"/>
            <w:tcBorders>
              <w:top w:val="single" w:sz="6" w:space="0" w:color="auto"/>
            </w:tcBorders>
          </w:tcPr>
          <w:p w:rsidR="00BA3977" w:rsidRPr="001744DF" w:rsidRDefault="00BA3977" w:rsidP="008B539F">
            <w:pPr>
              <w:jc w:val="right"/>
              <w:rPr>
                <w:szCs w:val="20"/>
                <w:lang w:val="ru-RU"/>
              </w:rPr>
            </w:pPr>
            <w:r w:rsidRPr="001744DF">
              <w:rPr>
                <w:szCs w:val="20"/>
                <w:lang w:val="ru-RU"/>
              </w:rPr>
              <w:t>3100</w:t>
            </w:r>
          </w:p>
        </w:tc>
        <w:tc>
          <w:tcPr>
            <w:tcW w:w="2520" w:type="dxa"/>
            <w:tcBorders>
              <w:top w:val="single" w:sz="6" w:space="0" w:color="auto"/>
            </w:tcBorders>
          </w:tcPr>
          <w:p w:rsidR="00BA3977" w:rsidRPr="00681546" w:rsidRDefault="00BA3977" w:rsidP="008B539F">
            <w:pPr>
              <w:jc w:val="right"/>
              <w:rPr>
                <w:szCs w:val="20"/>
                <w:lang w:val="ru-RU"/>
              </w:rPr>
            </w:pPr>
            <w:r w:rsidRPr="00681546">
              <w:rPr>
                <w:szCs w:val="20"/>
                <w:lang w:val="ru-RU"/>
              </w:rPr>
              <w:t>100798.00</w:t>
            </w:r>
          </w:p>
        </w:tc>
      </w:tr>
      <w:tr w:rsidR="00BA3977" w:rsidRPr="008361FE">
        <w:tblPrEx>
          <w:tblCellMar>
            <w:top w:w="0" w:type="dxa"/>
            <w:bottom w:w="0" w:type="dxa"/>
          </w:tblCellMar>
        </w:tblPrEx>
        <w:tc>
          <w:tcPr>
            <w:tcW w:w="1920" w:type="dxa"/>
          </w:tcPr>
          <w:p w:rsidR="00BA3977" w:rsidRPr="008361FE" w:rsidRDefault="00BA3977">
            <w:pPr>
              <w:rPr>
                <w:lang w:val="en-GB"/>
              </w:rPr>
            </w:pPr>
            <w:r w:rsidRPr="008361FE">
              <w:rPr>
                <w:lang w:val="en-GB"/>
              </w:rPr>
              <w:t>Category II</w:t>
            </w:r>
          </w:p>
        </w:tc>
        <w:tc>
          <w:tcPr>
            <w:tcW w:w="2481" w:type="dxa"/>
          </w:tcPr>
          <w:p w:rsidR="00BA3977" w:rsidRDefault="00BA3977" w:rsidP="008B539F">
            <w:pPr>
              <w:jc w:val="right"/>
              <w:rPr>
                <w:szCs w:val="20"/>
                <w:lang w:val="ru-RU"/>
              </w:rPr>
            </w:pPr>
            <w:r>
              <w:rPr>
                <w:szCs w:val="20"/>
                <w:lang w:val="ru-RU"/>
              </w:rPr>
              <w:t>6</w:t>
            </w:r>
          </w:p>
        </w:tc>
        <w:tc>
          <w:tcPr>
            <w:tcW w:w="2427" w:type="dxa"/>
          </w:tcPr>
          <w:p w:rsidR="00BA3977" w:rsidRPr="001744DF" w:rsidRDefault="00BA3977" w:rsidP="008B539F">
            <w:pPr>
              <w:jc w:val="right"/>
              <w:rPr>
                <w:szCs w:val="20"/>
                <w:lang w:val="ru-RU"/>
              </w:rPr>
            </w:pPr>
            <w:r w:rsidRPr="001744DF">
              <w:rPr>
                <w:szCs w:val="20"/>
                <w:lang w:val="ru-RU"/>
              </w:rPr>
              <w:t>2102</w:t>
            </w:r>
          </w:p>
        </w:tc>
        <w:tc>
          <w:tcPr>
            <w:tcW w:w="2520" w:type="dxa"/>
          </w:tcPr>
          <w:p w:rsidR="00BA3977" w:rsidRPr="00681546" w:rsidRDefault="00BA3977" w:rsidP="008B539F">
            <w:pPr>
              <w:jc w:val="right"/>
              <w:rPr>
                <w:szCs w:val="20"/>
                <w:lang w:val="ru-RU"/>
              </w:rPr>
            </w:pPr>
            <w:r w:rsidRPr="00681546">
              <w:rPr>
                <w:szCs w:val="20"/>
                <w:lang w:val="ru-RU"/>
              </w:rPr>
              <w:t>61856.00</w:t>
            </w:r>
          </w:p>
        </w:tc>
      </w:tr>
      <w:tr w:rsidR="00BA3977" w:rsidRPr="008361FE">
        <w:tblPrEx>
          <w:tblCellMar>
            <w:top w:w="0" w:type="dxa"/>
            <w:bottom w:w="0" w:type="dxa"/>
          </w:tblCellMar>
        </w:tblPrEx>
        <w:tc>
          <w:tcPr>
            <w:tcW w:w="1920" w:type="dxa"/>
          </w:tcPr>
          <w:p w:rsidR="00BA3977" w:rsidRPr="008361FE" w:rsidRDefault="00BA3977">
            <w:pPr>
              <w:rPr>
                <w:lang w:val="en-GB"/>
              </w:rPr>
            </w:pPr>
            <w:r w:rsidRPr="008361FE">
              <w:rPr>
                <w:lang w:val="en-GB"/>
              </w:rPr>
              <w:t>Category III</w:t>
            </w:r>
          </w:p>
        </w:tc>
        <w:tc>
          <w:tcPr>
            <w:tcW w:w="2481" w:type="dxa"/>
          </w:tcPr>
          <w:p w:rsidR="00BA3977" w:rsidRDefault="00BA3977" w:rsidP="008B539F">
            <w:pPr>
              <w:jc w:val="right"/>
              <w:rPr>
                <w:szCs w:val="20"/>
                <w:lang w:val="ru-RU"/>
              </w:rPr>
            </w:pPr>
            <w:r>
              <w:rPr>
                <w:szCs w:val="20"/>
                <w:lang w:val="ru-RU"/>
              </w:rPr>
              <w:t>3</w:t>
            </w:r>
          </w:p>
        </w:tc>
        <w:tc>
          <w:tcPr>
            <w:tcW w:w="2427" w:type="dxa"/>
          </w:tcPr>
          <w:p w:rsidR="00BA3977" w:rsidRPr="001744DF" w:rsidRDefault="00BA3977" w:rsidP="008B539F">
            <w:pPr>
              <w:jc w:val="right"/>
              <w:rPr>
                <w:szCs w:val="20"/>
                <w:lang w:val="ru-RU"/>
              </w:rPr>
            </w:pPr>
            <w:r w:rsidRPr="001744DF">
              <w:rPr>
                <w:szCs w:val="20"/>
                <w:lang w:val="ru-RU"/>
              </w:rPr>
              <w:t>653.7</w:t>
            </w:r>
          </w:p>
        </w:tc>
        <w:tc>
          <w:tcPr>
            <w:tcW w:w="2520" w:type="dxa"/>
          </w:tcPr>
          <w:p w:rsidR="00BA3977" w:rsidRPr="00681546" w:rsidRDefault="00BA3977" w:rsidP="008B539F">
            <w:pPr>
              <w:jc w:val="right"/>
              <w:rPr>
                <w:szCs w:val="20"/>
                <w:lang w:val="ru-RU"/>
              </w:rPr>
            </w:pPr>
            <w:r w:rsidRPr="00681546">
              <w:rPr>
                <w:szCs w:val="20"/>
                <w:lang w:val="ru-RU"/>
              </w:rPr>
              <w:t>13074.00</w:t>
            </w:r>
          </w:p>
        </w:tc>
      </w:tr>
      <w:tr w:rsidR="00BA3977" w:rsidRPr="008361FE">
        <w:tblPrEx>
          <w:tblCellMar>
            <w:top w:w="0" w:type="dxa"/>
            <w:bottom w:w="0" w:type="dxa"/>
          </w:tblCellMar>
        </w:tblPrEx>
        <w:tc>
          <w:tcPr>
            <w:tcW w:w="1920" w:type="dxa"/>
          </w:tcPr>
          <w:p w:rsidR="00BA3977" w:rsidRPr="008361FE" w:rsidRDefault="00BA3977">
            <w:pPr>
              <w:rPr>
                <w:lang w:val="en-GB"/>
              </w:rPr>
            </w:pPr>
            <w:r w:rsidRPr="008361FE">
              <w:rPr>
                <w:lang w:val="en-GB"/>
              </w:rPr>
              <w:t>Category IV</w:t>
            </w:r>
          </w:p>
        </w:tc>
        <w:tc>
          <w:tcPr>
            <w:tcW w:w="2481" w:type="dxa"/>
          </w:tcPr>
          <w:p w:rsidR="00BA3977" w:rsidRDefault="00BA3977" w:rsidP="008B539F">
            <w:pPr>
              <w:jc w:val="right"/>
              <w:rPr>
                <w:szCs w:val="20"/>
                <w:lang w:val="ru-RU"/>
              </w:rPr>
            </w:pPr>
          </w:p>
        </w:tc>
        <w:tc>
          <w:tcPr>
            <w:tcW w:w="2427" w:type="dxa"/>
          </w:tcPr>
          <w:p w:rsidR="00BA3977" w:rsidRDefault="00BA3977" w:rsidP="008B539F">
            <w:pPr>
              <w:jc w:val="right"/>
              <w:rPr>
                <w:szCs w:val="20"/>
                <w:lang w:val="ru-RU"/>
              </w:rPr>
            </w:pPr>
          </w:p>
        </w:tc>
        <w:tc>
          <w:tcPr>
            <w:tcW w:w="2520" w:type="dxa"/>
          </w:tcPr>
          <w:p w:rsidR="00BA3977" w:rsidRDefault="00BA3977" w:rsidP="008B539F">
            <w:pPr>
              <w:jc w:val="right"/>
              <w:rPr>
                <w:szCs w:val="20"/>
                <w:lang w:val="ru-RU"/>
              </w:rPr>
            </w:pPr>
          </w:p>
        </w:tc>
      </w:tr>
      <w:tr w:rsidR="00BA3977" w:rsidRPr="008361FE">
        <w:tblPrEx>
          <w:tblCellMar>
            <w:top w:w="0" w:type="dxa"/>
            <w:bottom w:w="0" w:type="dxa"/>
          </w:tblCellMar>
        </w:tblPrEx>
        <w:tc>
          <w:tcPr>
            <w:tcW w:w="1920" w:type="dxa"/>
          </w:tcPr>
          <w:p w:rsidR="00BA3977" w:rsidRPr="008361FE" w:rsidRDefault="00BA3977">
            <w:pPr>
              <w:rPr>
                <w:lang w:val="en-GB"/>
              </w:rPr>
            </w:pPr>
            <w:r w:rsidRPr="008361FE">
              <w:rPr>
                <w:lang w:val="en-GB"/>
              </w:rPr>
              <w:t>Total</w:t>
            </w:r>
          </w:p>
        </w:tc>
        <w:tc>
          <w:tcPr>
            <w:tcW w:w="2481" w:type="dxa"/>
          </w:tcPr>
          <w:p w:rsidR="00BA3977" w:rsidRDefault="00BA3977" w:rsidP="008B539F">
            <w:pPr>
              <w:jc w:val="right"/>
              <w:rPr>
                <w:szCs w:val="20"/>
                <w:lang w:val="ru-RU"/>
              </w:rPr>
            </w:pPr>
            <w:r>
              <w:rPr>
                <w:szCs w:val="20"/>
                <w:lang w:val="ru-RU"/>
              </w:rPr>
              <w:t>20</w:t>
            </w:r>
          </w:p>
        </w:tc>
        <w:tc>
          <w:tcPr>
            <w:tcW w:w="2427" w:type="dxa"/>
          </w:tcPr>
          <w:p w:rsidR="00BA3977" w:rsidRPr="001744DF" w:rsidRDefault="00BA3977" w:rsidP="008B539F">
            <w:pPr>
              <w:jc w:val="right"/>
              <w:rPr>
                <w:szCs w:val="20"/>
                <w:lang w:val="ru-RU"/>
              </w:rPr>
            </w:pPr>
            <w:r w:rsidRPr="001744DF">
              <w:rPr>
                <w:szCs w:val="20"/>
                <w:lang w:val="ru-RU"/>
              </w:rPr>
              <w:t>5855.7</w:t>
            </w:r>
          </w:p>
        </w:tc>
        <w:tc>
          <w:tcPr>
            <w:tcW w:w="2520" w:type="dxa"/>
          </w:tcPr>
          <w:p w:rsidR="00BA3977" w:rsidRPr="00681546" w:rsidRDefault="00BA3977" w:rsidP="008B539F">
            <w:pPr>
              <w:jc w:val="right"/>
              <w:rPr>
                <w:szCs w:val="20"/>
                <w:lang w:val="ru-RU"/>
              </w:rPr>
            </w:pPr>
            <w:r w:rsidRPr="00681546">
              <w:rPr>
                <w:szCs w:val="20"/>
                <w:lang w:val="ru-RU"/>
              </w:rPr>
              <w:t>175728.00</w:t>
            </w:r>
          </w:p>
        </w:tc>
      </w:tr>
    </w:tbl>
    <w:p w:rsidR="00147493" w:rsidRPr="008361FE" w:rsidRDefault="00147493">
      <w:pPr>
        <w:rPr>
          <w:bCs/>
          <w:lang w:val="en-GB"/>
        </w:rPr>
      </w:pPr>
    </w:p>
    <w:p w:rsidR="00147493" w:rsidRPr="008361FE" w:rsidRDefault="00147493">
      <w:pPr>
        <w:rPr>
          <w:bCs/>
          <w:lang w:val="en-GB"/>
        </w:rPr>
      </w:pPr>
    </w:p>
    <w:p w:rsidR="00147493" w:rsidRPr="008361FE" w:rsidRDefault="00147493">
      <w:pPr>
        <w:pStyle w:val="berschrift1"/>
        <w:rPr>
          <w:lang w:val="en-GB"/>
        </w:rPr>
      </w:pPr>
      <w:r w:rsidRPr="008361FE">
        <w:rPr>
          <w:lang w:val="en-GB"/>
        </w:rPr>
        <w:t>Presentation of project results</w:t>
      </w:r>
    </w:p>
    <w:tbl>
      <w:tblPr>
        <w:tblW w:w="0" w:type="auto"/>
        <w:tblLook w:val="0000" w:firstRow="0" w:lastRow="0" w:firstColumn="0" w:lastColumn="0" w:noHBand="0" w:noVBand="0"/>
      </w:tblPr>
      <w:tblGrid>
        <w:gridCol w:w="1908"/>
        <w:gridCol w:w="7493"/>
      </w:tblGrid>
      <w:tr w:rsidR="00147493" w:rsidRPr="008361FE">
        <w:tblPrEx>
          <w:tblCellMar>
            <w:top w:w="0" w:type="dxa"/>
            <w:bottom w:w="0" w:type="dxa"/>
          </w:tblCellMar>
        </w:tblPrEx>
        <w:tc>
          <w:tcPr>
            <w:tcW w:w="1908" w:type="dxa"/>
          </w:tcPr>
          <w:p w:rsidR="00147493" w:rsidRPr="008361FE" w:rsidRDefault="00147493">
            <w:pPr>
              <w:rPr>
                <w:szCs w:val="22"/>
                <w:lang w:val="en-GB"/>
              </w:rPr>
            </w:pPr>
            <w:r w:rsidRPr="008361FE">
              <w:rPr>
                <w:szCs w:val="22"/>
                <w:lang w:val="en-GB"/>
              </w:rPr>
              <w:t>see Attachment 1.</w:t>
            </w:r>
          </w:p>
        </w:tc>
        <w:tc>
          <w:tcPr>
            <w:tcW w:w="7493" w:type="dxa"/>
          </w:tcPr>
          <w:p w:rsidR="00147493" w:rsidRPr="008361FE" w:rsidRDefault="00147493">
            <w:pPr>
              <w:rPr>
                <w:szCs w:val="22"/>
                <w:lang w:val="en-GB"/>
              </w:rPr>
            </w:pPr>
            <w:r w:rsidRPr="008361FE">
              <w:rPr>
                <w:lang w:val="en-GB"/>
              </w:rPr>
              <w:t>List of published papers and reports without abstracts</w:t>
            </w:r>
          </w:p>
        </w:tc>
      </w:tr>
      <w:tr w:rsidR="00147493" w:rsidRPr="008361FE">
        <w:tblPrEx>
          <w:tblCellMar>
            <w:top w:w="0" w:type="dxa"/>
            <w:bottom w:w="0" w:type="dxa"/>
          </w:tblCellMar>
        </w:tblPrEx>
        <w:tc>
          <w:tcPr>
            <w:tcW w:w="1908" w:type="dxa"/>
          </w:tcPr>
          <w:p w:rsidR="00147493" w:rsidRPr="008361FE" w:rsidRDefault="00147493">
            <w:pPr>
              <w:rPr>
                <w:szCs w:val="22"/>
                <w:lang w:val="en-GB"/>
              </w:rPr>
            </w:pPr>
            <w:r w:rsidRPr="008361FE">
              <w:rPr>
                <w:szCs w:val="22"/>
                <w:lang w:val="en-GB"/>
              </w:rPr>
              <w:t>see Attachment 2.</w:t>
            </w:r>
          </w:p>
        </w:tc>
        <w:tc>
          <w:tcPr>
            <w:tcW w:w="7493" w:type="dxa"/>
          </w:tcPr>
          <w:p w:rsidR="00147493" w:rsidRPr="008361FE" w:rsidRDefault="00147493">
            <w:pPr>
              <w:rPr>
                <w:szCs w:val="22"/>
                <w:lang w:val="en-GB"/>
              </w:rPr>
            </w:pPr>
            <w:r w:rsidRPr="008361FE">
              <w:rPr>
                <w:lang w:val="en-GB"/>
              </w:rPr>
              <w:t>List of presentations at conferences and meetings without abstracts</w:t>
            </w:r>
          </w:p>
        </w:tc>
      </w:tr>
      <w:tr w:rsidR="00147493" w:rsidRPr="008361FE">
        <w:tblPrEx>
          <w:tblCellMar>
            <w:top w:w="0" w:type="dxa"/>
            <w:bottom w:w="0" w:type="dxa"/>
          </w:tblCellMar>
        </w:tblPrEx>
        <w:tc>
          <w:tcPr>
            <w:tcW w:w="1908" w:type="dxa"/>
          </w:tcPr>
          <w:p w:rsidR="00147493" w:rsidRPr="008361FE" w:rsidRDefault="00147493">
            <w:pPr>
              <w:rPr>
                <w:szCs w:val="22"/>
                <w:lang w:val="en-GB"/>
              </w:rPr>
            </w:pPr>
            <w:r w:rsidRPr="008361FE">
              <w:rPr>
                <w:szCs w:val="22"/>
                <w:lang w:val="en-GB"/>
              </w:rPr>
              <w:t>see Attachment 3.</w:t>
            </w:r>
          </w:p>
        </w:tc>
        <w:tc>
          <w:tcPr>
            <w:tcW w:w="7493" w:type="dxa"/>
          </w:tcPr>
          <w:p w:rsidR="00147493" w:rsidRPr="008361FE" w:rsidRDefault="00147493">
            <w:pPr>
              <w:rPr>
                <w:szCs w:val="22"/>
                <w:lang w:val="en-GB"/>
              </w:rPr>
            </w:pPr>
            <w:r w:rsidRPr="008361FE">
              <w:rPr>
                <w:lang w:val="en-GB"/>
              </w:rPr>
              <w:t>Information on patents and copy rights</w:t>
            </w:r>
          </w:p>
        </w:tc>
      </w:tr>
    </w:tbl>
    <w:p w:rsidR="00147493" w:rsidRPr="008361FE" w:rsidRDefault="00147493">
      <w:pPr>
        <w:rPr>
          <w:szCs w:val="22"/>
          <w:lang w:val="en-GB"/>
        </w:rPr>
      </w:pPr>
    </w:p>
    <w:p w:rsidR="00147493" w:rsidRPr="008361FE" w:rsidRDefault="00147493">
      <w:pPr>
        <w:rPr>
          <w:lang w:val="en-GB"/>
        </w:rPr>
      </w:pPr>
    </w:p>
    <w:p w:rsidR="00147493" w:rsidRPr="008361FE" w:rsidRDefault="00147493">
      <w:pPr>
        <w:pStyle w:val="berschrift1"/>
        <w:rPr>
          <w:lang w:val="en-GB"/>
        </w:rPr>
      </w:pPr>
      <w:r w:rsidRPr="008361FE">
        <w:rPr>
          <w:lang w:val="en-GB"/>
        </w:rPr>
        <w:t>Co-operation with foreign collaborators</w:t>
      </w:r>
    </w:p>
    <w:p w:rsidR="00147493" w:rsidRDefault="00147493">
      <w:pPr>
        <w:pStyle w:val="berschrift4"/>
        <w:rPr>
          <w:b w:val="0"/>
          <w:bCs/>
          <w:lang w:val="en-GB"/>
        </w:rPr>
      </w:pPr>
      <w:r w:rsidRPr="008361FE">
        <w:rPr>
          <w:b w:val="0"/>
          <w:bCs/>
          <w:lang w:val="en-GB"/>
        </w:rPr>
        <w:t>exchange of scientific material (information, computer codes and data, samples)</w:t>
      </w:r>
    </w:p>
    <w:p w:rsidR="00BA3977" w:rsidRPr="00BA3977" w:rsidRDefault="00BA3977" w:rsidP="00370CA7">
      <w:pPr>
        <w:numPr>
          <w:ilvl w:val="0"/>
          <w:numId w:val="11"/>
        </w:numPr>
        <w:jc w:val="both"/>
      </w:pPr>
      <w:r>
        <w:t>JRC/ITU (</w:t>
      </w:r>
      <w:smartTag w:uri="urn:schemas-microsoft-com:office:smarttags" w:element="City">
        <w:smartTag w:uri="urn:schemas-microsoft-com:office:smarttags" w:element="place">
          <w:r>
            <w:t>Karlsruhe</w:t>
          </w:r>
        </w:smartTag>
      </w:smartTag>
      <w:r>
        <w:t xml:space="preserve">) has presented test data </w:t>
      </w:r>
      <w:r w:rsidRPr="008361FE">
        <w:rPr>
          <w:lang w:val="en-GB"/>
        </w:rPr>
        <w:t>on irradiated and MOX fuel dissolution by molten Zr and U-Zr-O melting points determination</w:t>
      </w:r>
      <w:r>
        <w:rPr>
          <w:lang w:val="en-GB"/>
        </w:rPr>
        <w:t>, in order to improve the melt physico-chemical interactions model;</w:t>
      </w:r>
    </w:p>
    <w:p w:rsidR="00E27F50" w:rsidRDefault="00BA3977" w:rsidP="00370CA7">
      <w:pPr>
        <w:numPr>
          <w:ilvl w:val="0"/>
          <w:numId w:val="11"/>
        </w:numPr>
        <w:jc w:val="both"/>
      </w:pPr>
      <w:r w:rsidRPr="00BA3977">
        <w:rPr>
          <w:lang w:val="ru-RU"/>
        </w:rPr>
        <w:t>FZK</w:t>
      </w:r>
      <w:r>
        <w:rPr>
          <w:b/>
        </w:rPr>
        <w:t xml:space="preserve"> </w:t>
      </w:r>
      <w:r>
        <w:t xml:space="preserve">(Karlsruhe) presented test data </w:t>
      </w:r>
      <w:r w:rsidR="00E27F50">
        <w:rPr>
          <w:lang w:val="en-GB"/>
        </w:rPr>
        <w:t>f</w:t>
      </w:r>
      <w:r>
        <w:rPr>
          <w:lang w:val="en-GB"/>
        </w:rPr>
        <w:t>r</w:t>
      </w:r>
      <w:r w:rsidR="00E27F50">
        <w:rPr>
          <w:lang w:val="en-GB"/>
        </w:rPr>
        <w:t>o</w:t>
      </w:r>
      <w:r>
        <w:rPr>
          <w:lang w:val="en-GB"/>
        </w:rPr>
        <w:t xml:space="preserve">m bundle tests </w:t>
      </w:r>
      <w:r w:rsidRPr="00BA3977">
        <w:rPr>
          <w:lang w:val="ru-RU"/>
        </w:rPr>
        <w:t xml:space="preserve">CORA </w:t>
      </w:r>
      <w:r w:rsidRPr="00BA3977">
        <w:t>and</w:t>
      </w:r>
      <w:r w:rsidRPr="00BA3977">
        <w:rPr>
          <w:lang w:val="ru-RU"/>
        </w:rPr>
        <w:t xml:space="preserve"> QUENCH</w:t>
      </w:r>
      <w:r w:rsidR="00E27F50">
        <w:t xml:space="preserve"> with core melting. Data on melt formation (in the upper bundle part), oxidation, interaction with fuel and downward relocation  were presented for analysis;</w:t>
      </w:r>
    </w:p>
    <w:p w:rsidR="00BA3977" w:rsidRDefault="00E27F50" w:rsidP="00370CA7">
      <w:pPr>
        <w:numPr>
          <w:ilvl w:val="0"/>
          <w:numId w:val="11"/>
        </w:numPr>
        <w:jc w:val="both"/>
      </w:pPr>
      <w:r>
        <w:t xml:space="preserve"> </w:t>
      </w:r>
      <w:r w:rsidRPr="00BA3977">
        <w:rPr>
          <w:lang w:val="ru-RU"/>
        </w:rPr>
        <w:t>FZK</w:t>
      </w:r>
      <w:r>
        <w:rPr>
          <w:b/>
        </w:rPr>
        <w:t xml:space="preserve"> </w:t>
      </w:r>
      <w:r>
        <w:t xml:space="preserve">(Karlsruhe) presented test data </w:t>
      </w:r>
      <w:r>
        <w:rPr>
          <w:lang w:val="en-GB"/>
        </w:rPr>
        <w:t xml:space="preserve">from the </w:t>
      </w:r>
      <w:r w:rsidRPr="00E27F50">
        <w:rPr>
          <w:lang w:val="en-GB"/>
        </w:rPr>
        <w:t xml:space="preserve">project </w:t>
      </w:r>
      <w:r w:rsidRPr="00E27F50">
        <w:rPr>
          <w:lang w:val="ru-RU"/>
        </w:rPr>
        <w:t>LIVE (Late In-Vessel phase Experiments)</w:t>
      </w:r>
      <w:r w:rsidRPr="00E27F50">
        <w:rPr>
          <w:lang w:val="en-GB"/>
        </w:rPr>
        <w:t xml:space="preserve"> </w:t>
      </w:r>
      <w:r w:rsidRPr="00E27F50">
        <w:t>concerning 3-d distribution of heat fluxes to the walls and crust formation on a cooled surface of reactor ves</w:t>
      </w:r>
      <w:r>
        <w:t>sel;</w:t>
      </w:r>
    </w:p>
    <w:p w:rsidR="00E27F50" w:rsidRPr="00E27F50" w:rsidRDefault="00E27F50" w:rsidP="00370CA7">
      <w:pPr>
        <w:numPr>
          <w:ilvl w:val="0"/>
          <w:numId w:val="11"/>
        </w:numPr>
        <w:jc w:val="both"/>
      </w:pPr>
      <w:r>
        <w:t>IRSN</w:t>
      </w:r>
      <w:r w:rsidRPr="00681546">
        <w:rPr>
          <w:lang w:val="ru-RU"/>
        </w:rPr>
        <w:t xml:space="preserve"> </w:t>
      </w:r>
      <w:r>
        <w:t>and</w:t>
      </w:r>
      <w:r>
        <w:rPr>
          <w:lang w:val="ru-RU"/>
        </w:rPr>
        <w:t xml:space="preserve"> </w:t>
      </w:r>
      <w:r>
        <w:t>ITU</w:t>
      </w:r>
      <w:r w:rsidR="00042680">
        <w:t xml:space="preserve"> </w:t>
      </w:r>
      <w:r>
        <w:t>presented data form in-pile reactor tests Phebus</w:t>
      </w:r>
      <w:r w:rsidRPr="00681546">
        <w:rPr>
          <w:lang w:val="ru-RU"/>
        </w:rPr>
        <w:t xml:space="preserve"> </w:t>
      </w:r>
      <w:r>
        <w:t>FPT</w:t>
      </w:r>
      <w:r w:rsidRPr="00681546">
        <w:rPr>
          <w:lang w:val="ru-RU"/>
        </w:rPr>
        <w:t xml:space="preserve">0 </w:t>
      </w:r>
      <w:r>
        <w:t>and</w:t>
      </w:r>
      <w:r>
        <w:rPr>
          <w:lang w:val="ru-RU"/>
        </w:rPr>
        <w:t xml:space="preserve"> </w:t>
      </w:r>
      <w:r w:rsidRPr="00681546">
        <w:rPr>
          <w:lang w:val="ru-RU"/>
        </w:rPr>
        <w:t>1</w:t>
      </w:r>
      <w:r>
        <w:t xml:space="preserve"> for analysis and modelling with the SVECHA code of corium melt behaviour.</w:t>
      </w:r>
    </w:p>
    <w:p w:rsidR="00147493" w:rsidRPr="008361FE" w:rsidRDefault="00147493" w:rsidP="00370CA7">
      <w:pPr>
        <w:pStyle w:val="berschrift4"/>
        <w:rPr>
          <w:b w:val="0"/>
          <w:bCs/>
          <w:lang w:val="en-GB"/>
        </w:rPr>
      </w:pPr>
      <w:r w:rsidRPr="008361FE">
        <w:rPr>
          <w:b w:val="0"/>
          <w:bCs/>
          <w:lang w:val="en-GB"/>
        </w:rPr>
        <w:t>signature of protocols (with short description)</w:t>
      </w:r>
    </w:p>
    <w:p w:rsidR="00147493" w:rsidRDefault="00147493" w:rsidP="00370CA7">
      <w:pPr>
        <w:pStyle w:val="berschrift4"/>
        <w:rPr>
          <w:b w:val="0"/>
          <w:bCs/>
          <w:lang w:val="en-GB"/>
        </w:rPr>
      </w:pPr>
      <w:r w:rsidRPr="008361FE">
        <w:rPr>
          <w:b w:val="0"/>
          <w:bCs/>
          <w:lang w:val="en-GB"/>
        </w:rPr>
        <w:t>research carried out jointly</w:t>
      </w:r>
    </w:p>
    <w:p w:rsidR="00E27F50" w:rsidRDefault="00E27F50" w:rsidP="00370CA7">
      <w:pPr>
        <w:numPr>
          <w:ilvl w:val="0"/>
          <w:numId w:val="13"/>
        </w:numPr>
        <w:jc w:val="both"/>
      </w:pPr>
      <w:r>
        <w:t>Analysis of presented experimental data;</w:t>
      </w:r>
    </w:p>
    <w:p w:rsidR="00E27F50" w:rsidRDefault="00E27F50" w:rsidP="00370CA7">
      <w:pPr>
        <w:numPr>
          <w:ilvl w:val="0"/>
          <w:numId w:val="13"/>
        </w:numPr>
        <w:jc w:val="both"/>
      </w:pPr>
      <w:r>
        <w:t xml:space="preserve">Development of the model for corium melt oxidation in steam </w:t>
      </w:r>
      <w:r>
        <w:rPr>
          <w:lang w:val="ru-RU"/>
        </w:rPr>
        <w:t>(</w:t>
      </w:r>
      <w:r>
        <w:t>ITU</w:t>
      </w:r>
      <w:r w:rsidRPr="00681546">
        <w:rPr>
          <w:lang w:val="ru-RU"/>
        </w:rPr>
        <w:t xml:space="preserve">, </w:t>
      </w:r>
      <w:r>
        <w:t>FZK</w:t>
      </w:r>
      <w:r w:rsidRPr="00681546">
        <w:rPr>
          <w:lang w:val="ru-RU"/>
        </w:rPr>
        <w:t>);</w:t>
      </w:r>
    </w:p>
    <w:p w:rsidR="00E27F50" w:rsidRPr="00E27F50" w:rsidRDefault="008B539F" w:rsidP="00370CA7">
      <w:pPr>
        <w:numPr>
          <w:ilvl w:val="0"/>
          <w:numId w:val="13"/>
        </w:numPr>
        <w:jc w:val="both"/>
      </w:pPr>
      <w:r>
        <w:t>Verification of new models and SVECHA</w:t>
      </w:r>
      <w:r w:rsidRPr="00681546">
        <w:rPr>
          <w:lang w:val="ru-RU"/>
        </w:rPr>
        <w:t>/</w:t>
      </w:r>
      <w:r>
        <w:t>MELT</w:t>
      </w:r>
      <w:r w:rsidRPr="00681546">
        <w:rPr>
          <w:lang w:val="ru-RU"/>
        </w:rPr>
        <w:t xml:space="preserve"> </w:t>
      </w:r>
      <w:r>
        <w:rPr>
          <w:lang w:val="ru-RU"/>
        </w:rPr>
        <w:t>(</w:t>
      </w:r>
      <w:r>
        <w:t>ITU</w:t>
      </w:r>
      <w:r w:rsidRPr="00681546">
        <w:rPr>
          <w:lang w:val="ru-RU"/>
        </w:rPr>
        <w:t xml:space="preserve">, </w:t>
      </w:r>
      <w:r>
        <w:t>FZK</w:t>
      </w:r>
      <w:r w:rsidRPr="00681546">
        <w:rPr>
          <w:lang w:val="ru-RU"/>
        </w:rPr>
        <w:t>).</w:t>
      </w:r>
    </w:p>
    <w:p w:rsidR="00147493" w:rsidRDefault="00147493" w:rsidP="00370CA7">
      <w:pPr>
        <w:pStyle w:val="berschrift4"/>
        <w:rPr>
          <w:b w:val="0"/>
          <w:bCs/>
          <w:lang w:val="en-GB"/>
        </w:rPr>
      </w:pPr>
      <w:r w:rsidRPr="008361FE">
        <w:rPr>
          <w:b w:val="0"/>
          <w:bCs/>
          <w:lang w:val="en-GB"/>
        </w:rPr>
        <w:t>trips to/from foreign collaborators</w:t>
      </w:r>
    </w:p>
    <w:p w:rsidR="008B539F" w:rsidRPr="008B539F" w:rsidRDefault="008B539F" w:rsidP="00370CA7">
      <w:pPr>
        <w:pStyle w:val="berschrift4"/>
        <w:numPr>
          <w:ilvl w:val="0"/>
          <w:numId w:val="16"/>
        </w:numPr>
        <w:rPr>
          <w:b w:val="0"/>
        </w:rPr>
      </w:pPr>
      <w:r>
        <w:rPr>
          <w:b w:val="0"/>
        </w:rPr>
        <w:t xml:space="preserve">Participation in </w:t>
      </w:r>
      <w:r w:rsidRPr="008B539F">
        <w:rPr>
          <w:b w:val="0"/>
        </w:rPr>
        <w:t>ISTC CEG/SAM meetings (</w:t>
      </w:r>
      <w:r>
        <w:rPr>
          <w:b w:val="0"/>
        </w:rPr>
        <w:t>2 times per year</w:t>
      </w:r>
      <w:r w:rsidRPr="008B539F">
        <w:rPr>
          <w:b w:val="0"/>
        </w:rPr>
        <w:t>) and presentation of current status of the performed work</w:t>
      </w:r>
    </w:p>
    <w:p w:rsidR="00147493" w:rsidRDefault="00147493" w:rsidP="00370CA7">
      <w:pPr>
        <w:pStyle w:val="berschrift4"/>
        <w:rPr>
          <w:b w:val="0"/>
          <w:bCs/>
          <w:lang w:val="en-GB"/>
        </w:rPr>
      </w:pPr>
      <w:r w:rsidRPr="008361FE">
        <w:rPr>
          <w:b w:val="0"/>
          <w:bCs/>
          <w:lang w:val="en-GB"/>
        </w:rPr>
        <w:t>workshops, topical meetings organized by the project team</w:t>
      </w:r>
    </w:p>
    <w:p w:rsidR="008B539F" w:rsidRPr="008B539F" w:rsidRDefault="008B539F" w:rsidP="00370CA7">
      <w:pPr>
        <w:pStyle w:val="berschrift4"/>
        <w:numPr>
          <w:ilvl w:val="0"/>
          <w:numId w:val="16"/>
        </w:numPr>
        <w:tabs>
          <w:tab w:val="clear" w:pos="530"/>
          <w:tab w:val="num" w:pos="360"/>
        </w:tabs>
        <w:ind w:left="360"/>
        <w:rPr>
          <w:b w:val="0"/>
        </w:rPr>
      </w:pPr>
      <w:r w:rsidRPr="008B539F">
        <w:rPr>
          <w:b w:val="0"/>
        </w:rPr>
        <w:t>ISTC Project #2936 Topical Meeting (</w:t>
      </w:r>
      <w:smartTag w:uri="urn:schemas-microsoft-com:office:smarttags" w:element="City">
        <w:smartTag w:uri="urn:schemas-microsoft-com:office:smarttags" w:element="place">
          <w:r>
            <w:rPr>
              <w:b w:val="0"/>
            </w:rPr>
            <w:t>Moscow</w:t>
          </w:r>
        </w:smartTag>
      </w:smartTag>
      <w:r>
        <w:rPr>
          <w:b w:val="0"/>
        </w:rPr>
        <w:t>, July</w:t>
      </w:r>
      <w:r w:rsidRPr="008B539F">
        <w:rPr>
          <w:b w:val="0"/>
        </w:rPr>
        <w:t xml:space="preserve"> 2006)</w:t>
      </w:r>
    </w:p>
    <w:p w:rsidR="008B539F" w:rsidRPr="008B539F" w:rsidRDefault="008B539F" w:rsidP="00370CA7">
      <w:pPr>
        <w:pStyle w:val="berschrift4"/>
        <w:numPr>
          <w:ilvl w:val="0"/>
          <w:numId w:val="16"/>
        </w:numPr>
        <w:tabs>
          <w:tab w:val="clear" w:pos="530"/>
          <w:tab w:val="num" w:pos="360"/>
        </w:tabs>
        <w:ind w:left="360"/>
        <w:rPr>
          <w:b w:val="0"/>
        </w:rPr>
      </w:pPr>
      <w:r w:rsidRPr="008B539F">
        <w:rPr>
          <w:b w:val="0"/>
        </w:rPr>
        <w:t>ISTC Project #2936 Topical Meeting (</w:t>
      </w:r>
      <w:smartTag w:uri="urn:schemas-microsoft-com:office:smarttags" w:element="City">
        <w:smartTag w:uri="urn:schemas-microsoft-com:office:smarttags" w:element="place">
          <w:r>
            <w:rPr>
              <w:b w:val="0"/>
            </w:rPr>
            <w:t>Podolsk</w:t>
          </w:r>
        </w:smartTag>
      </w:smartTag>
      <w:r w:rsidRPr="008B539F">
        <w:rPr>
          <w:b w:val="0"/>
        </w:rPr>
        <w:t xml:space="preserve">, </w:t>
      </w:r>
      <w:r>
        <w:rPr>
          <w:b w:val="0"/>
        </w:rPr>
        <w:t>July</w:t>
      </w:r>
      <w:r w:rsidRPr="008B539F">
        <w:rPr>
          <w:b w:val="0"/>
        </w:rPr>
        <w:t xml:space="preserve"> 2007)</w:t>
      </w:r>
    </w:p>
    <w:p w:rsidR="00147493" w:rsidRDefault="00147493" w:rsidP="00370CA7">
      <w:pPr>
        <w:pStyle w:val="berschrift4"/>
        <w:rPr>
          <w:b w:val="0"/>
          <w:bCs/>
          <w:lang w:val="en-GB"/>
        </w:rPr>
      </w:pPr>
      <w:r w:rsidRPr="008361FE">
        <w:rPr>
          <w:b w:val="0"/>
          <w:bCs/>
          <w:lang w:val="en-GB"/>
        </w:rPr>
        <w:t>joint attendance to international conferences</w:t>
      </w:r>
    </w:p>
    <w:p w:rsidR="008B539F" w:rsidRPr="008B539F" w:rsidRDefault="008B539F" w:rsidP="00370CA7">
      <w:pPr>
        <w:pStyle w:val="berschrift4"/>
        <w:numPr>
          <w:ilvl w:val="0"/>
          <w:numId w:val="18"/>
        </w:numPr>
        <w:rPr>
          <w:b w:val="0"/>
        </w:rPr>
      </w:pPr>
      <w:r w:rsidRPr="008B539F">
        <w:rPr>
          <w:b w:val="0"/>
        </w:rPr>
        <w:t>10</w:t>
      </w:r>
      <w:r w:rsidRPr="008B539F">
        <w:rPr>
          <w:b w:val="0"/>
          <w:vertAlign w:val="superscript"/>
        </w:rPr>
        <w:t>th</w:t>
      </w:r>
      <w:r w:rsidRPr="008B539F">
        <w:rPr>
          <w:b w:val="0"/>
        </w:rPr>
        <w:t xml:space="preserve"> QUENCH International Workshop (</w:t>
      </w:r>
      <w:smartTag w:uri="urn:schemas-microsoft-com:office:smarttags" w:element="City">
        <w:smartTag w:uri="urn:schemas-microsoft-com:office:smarttags" w:element="place">
          <w:r w:rsidRPr="008B539F">
            <w:rPr>
              <w:b w:val="0"/>
            </w:rPr>
            <w:t>Karlsruhe</w:t>
          </w:r>
        </w:smartTag>
      </w:smartTag>
      <w:r w:rsidRPr="008B539F">
        <w:rPr>
          <w:b w:val="0"/>
        </w:rPr>
        <w:t xml:space="preserve">, </w:t>
      </w:r>
      <w:r>
        <w:rPr>
          <w:b w:val="0"/>
        </w:rPr>
        <w:t>October</w:t>
      </w:r>
      <w:r w:rsidRPr="008B539F">
        <w:rPr>
          <w:b w:val="0"/>
        </w:rPr>
        <w:t xml:space="preserve"> 2004)</w:t>
      </w:r>
    </w:p>
    <w:p w:rsidR="008B539F" w:rsidRPr="008B539F" w:rsidRDefault="008B539F" w:rsidP="00370CA7">
      <w:pPr>
        <w:pStyle w:val="berschrift4"/>
        <w:numPr>
          <w:ilvl w:val="0"/>
          <w:numId w:val="18"/>
        </w:numPr>
        <w:rPr>
          <w:b w:val="0"/>
        </w:rPr>
      </w:pPr>
      <w:r w:rsidRPr="008B539F">
        <w:rPr>
          <w:b w:val="0"/>
        </w:rPr>
        <w:t>11</w:t>
      </w:r>
      <w:r w:rsidRPr="008B539F">
        <w:rPr>
          <w:b w:val="0"/>
          <w:vertAlign w:val="superscript"/>
        </w:rPr>
        <w:t>th</w:t>
      </w:r>
      <w:r w:rsidRPr="008B539F">
        <w:rPr>
          <w:b w:val="0"/>
        </w:rPr>
        <w:t xml:space="preserve"> QUENCH International Workshop (</w:t>
      </w:r>
      <w:smartTag w:uri="urn:schemas-microsoft-com:office:smarttags" w:element="City">
        <w:smartTag w:uri="urn:schemas-microsoft-com:office:smarttags" w:element="place">
          <w:r w:rsidRPr="008B539F">
            <w:rPr>
              <w:b w:val="0"/>
            </w:rPr>
            <w:t>Karlsruhe</w:t>
          </w:r>
        </w:smartTag>
      </w:smartTag>
      <w:r w:rsidRPr="008B539F">
        <w:rPr>
          <w:b w:val="0"/>
        </w:rPr>
        <w:t xml:space="preserve">, </w:t>
      </w:r>
      <w:r>
        <w:rPr>
          <w:b w:val="0"/>
        </w:rPr>
        <w:t>October</w:t>
      </w:r>
      <w:r w:rsidRPr="008B539F">
        <w:rPr>
          <w:b w:val="0"/>
        </w:rPr>
        <w:t xml:space="preserve"> 2005)</w:t>
      </w:r>
    </w:p>
    <w:p w:rsidR="008B539F" w:rsidRPr="008B539F" w:rsidRDefault="008B539F" w:rsidP="00370CA7">
      <w:pPr>
        <w:pStyle w:val="berschrift4"/>
        <w:numPr>
          <w:ilvl w:val="0"/>
          <w:numId w:val="18"/>
        </w:numPr>
        <w:rPr>
          <w:b w:val="0"/>
        </w:rPr>
      </w:pPr>
      <w:r w:rsidRPr="008B539F">
        <w:rPr>
          <w:b w:val="0"/>
        </w:rPr>
        <w:t>12</w:t>
      </w:r>
      <w:r w:rsidRPr="008B539F">
        <w:rPr>
          <w:b w:val="0"/>
          <w:vertAlign w:val="superscript"/>
        </w:rPr>
        <w:t>th</w:t>
      </w:r>
      <w:r w:rsidRPr="008B539F">
        <w:rPr>
          <w:b w:val="0"/>
        </w:rPr>
        <w:t xml:space="preserve"> QUENCH International Workshop (</w:t>
      </w:r>
      <w:smartTag w:uri="urn:schemas-microsoft-com:office:smarttags" w:element="City">
        <w:smartTag w:uri="urn:schemas-microsoft-com:office:smarttags" w:element="place">
          <w:r w:rsidRPr="008B539F">
            <w:rPr>
              <w:b w:val="0"/>
            </w:rPr>
            <w:t>Karlsruhe</w:t>
          </w:r>
        </w:smartTag>
      </w:smartTag>
      <w:r w:rsidRPr="008B539F">
        <w:rPr>
          <w:b w:val="0"/>
        </w:rPr>
        <w:t xml:space="preserve">, </w:t>
      </w:r>
      <w:r>
        <w:rPr>
          <w:b w:val="0"/>
        </w:rPr>
        <w:t>October</w:t>
      </w:r>
      <w:r w:rsidRPr="008B539F">
        <w:rPr>
          <w:b w:val="0"/>
        </w:rPr>
        <w:t xml:space="preserve"> 2006)</w:t>
      </w:r>
    </w:p>
    <w:p w:rsidR="008B539F" w:rsidRPr="008B539F" w:rsidRDefault="008B539F" w:rsidP="00370CA7">
      <w:pPr>
        <w:pStyle w:val="berschrift4"/>
        <w:numPr>
          <w:ilvl w:val="0"/>
          <w:numId w:val="18"/>
        </w:numPr>
        <w:rPr>
          <w:b w:val="0"/>
        </w:rPr>
      </w:pPr>
      <w:r w:rsidRPr="008B539F">
        <w:rPr>
          <w:b w:val="0"/>
        </w:rPr>
        <w:t xml:space="preserve">24th Meeting of the </w:t>
      </w:r>
      <w:smartTag w:uri="urn:schemas-microsoft-com:office:smarttags" w:element="Street">
        <w:smartTag w:uri="urn:schemas-microsoft-com:office:smarttags" w:element="address">
          <w:r w:rsidRPr="008B539F">
            <w:rPr>
              <w:b w:val="0"/>
            </w:rPr>
            <w:t>Phébus FP Bundle Interpretation Circle</w:t>
          </w:r>
        </w:smartTag>
      </w:smartTag>
      <w:r w:rsidRPr="008B539F">
        <w:rPr>
          <w:b w:val="0"/>
        </w:rPr>
        <w:t xml:space="preserve"> (</w:t>
      </w:r>
      <w:smartTag w:uri="urn:schemas-microsoft-com:office:smarttags" w:element="City">
        <w:smartTag w:uri="urn:schemas-microsoft-com:office:smarttags" w:element="place">
          <w:r w:rsidRPr="008B539F">
            <w:rPr>
              <w:b w:val="0"/>
            </w:rPr>
            <w:t>Bergen</w:t>
          </w:r>
        </w:smartTag>
      </w:smartTag>
      <w:r w:rsidRPr="008B539F">
        <w:rPr>
          <w:b w:val="0"/>
        </w:rPr>
        <w:t>, April, 2005)</w:t>
      </w:r>
    </w:p>
    <w:p w:rsidR="008B539F" w:rsidRPr="008B539F" w:rsidRDefault="008B539F" w:rsidP="00370CA7">
      <w:pPr>
        <w:pStyle w:val="berschrift4"/>
        <w:numPr>
          <w:ilvl w:val="0"/>
          <w:numId w:val="18"/>
        </w:numPr>
        <w:rPr>
          <w:b w:val="0"/>
        </w:rPr>
      </w:pPr>
      <w:r w:rsidRPr="008B539F">
        <w:rPr>
          <w:b w:val="0"/>
        </w:rPr>
        <w:t xml:space="preserve">26th Meeting of the </w:t>
      </w:r>
      <w:smartTag w:uri="urn:schemas-microsoft-com:office:smarttags" w:element="Street">
        <w:smartTag w:uri="urn:schemas-microsoft-com:office:smarttags" w:element="address">
          <w:r w:rsidRPr="008B539F">
            <w:rPr>
              <w:b w:val="0"/>
            </w:rPr>
            <w:t>Phébus FP Bundle Interpretation Circle</w:t>
          </w:r>
        </w:smartTag>
      </w:smartTag>
      <w:r w:rsidRPr="008B539F">
        <w:rPr>
          <w:b w:val="0"/>
        </w:rPr>
        <w:t xml:space="preserve"> (</w:t>
      </w:r>
      <w:smartTag w:uri="urn:schemas-microsoft-com:office:smarttags" w:element="City">
        <w:smartTag w:uri="urn:schemas-microsoft-com:office:smarttags" w:element="place">
          <w:r w:rsidRPr="008B539F">
            <w:rPr>
              <w:b w:val="0"/>
            </w:rPr>
            <w:t>Alkmaar</w:t>
          </w:r>
        </w:smartTag>
      </w:smartTag>
      <w:r w:rsidRPr="008B539F">
        <w:rPr>
          <w:b w:val="0"/>
        </w:rPr>
        <w:t>, April, 2006)</w:t>
      </w:r>
    </w:p>
    <w:p w:rsidR="008B539F" w:rsidRPr="008B539F" w:rsidRDefault="008B539F" w:rsidP="00370CA7">
      <w:pPr>
        <w:pStyle w:val="berschrift4"/>
        <w:numPr>
          <w:ilvl w:val="0"/>
          <w:numId w:val="18"/>
        </w:numPr>
        <w:rPr>
          <w:b w:val="0"/>
        </w:rPr>
      </w:pPr>
      <w:r w:rsidRPr="008B539F">
        <w:rPr>
          <w:b w:val="0"/>
        </w:rPr>
        <w:t xml:space="preserve">28th Meeting of the </w:t>
      </w:r>
      <w:smartTag w:uri="urn:schemas-microsoft-com:office:smarttags" w:element="Street">
        <w:smartTag w:uri="urn:schemas-microsoft-com:office:smarttags" w:element="address">
          <w:r w:rsidRPr="008B539F">
            <w:rPr>
              <w:b w:val="0"/>
            </w:rPr>
            <w:t>Phébus FP Bundle Interpretation Circle</w:t>
          </w:r>
        </w:smartTag>
      </w:smartTag>
      <w:r w:rsidRPr="008B539F">
        <w:rPr>
          <w:b w:val="0"/>
        </w:rPr>
        <w:t xml:space="preserve"> (</w:t>
      </w:r>
      <w:smartTag w:uri="urn:schemas-microsoft-com:office:smarttags" w:element="City">
        <w:smartTag w:uri="urn:schemas-microsoft-com:office:smarttags" w:element="place">
          <w:r w:rsidRPr="008B539F">
            <w:rPr>
              <w:b w:val="0"/>
            </w:rPr>
            <w:t>Alkmaar</w:t>
          </w:r>
        </w:smartTag>
      </w:smartTag>
      <w:r w:rsidRPr="008B539F">
        <w:rPr>
          <w:b w:val="0"/>
        </w:rPr>
        <w:t>,, March, 2007)</w:t>
      </w:r>
    </w:p>
    <w:p w:rsidR="008B539F" w:rsidRPr="008B539F" w:rsidRDefault="008B539F" w:rsidP="00370CA7">
      <w:pPr>
        <w:jc w:val="both"/>
      </w:pPr>
    </w:p>
    <w:p w:rsidR="00147493" w:rsidRPr="008361FE" w:rsidRDefault="00147493">
      <w:pPr>
        <w:pStyle w:val="berschrift1"/>
        <w:rPr>
          <w:lang w:val="en-GB"/>
        </w:rPr>
      </w:pPr>
      <w:r w:rsidRPr="008361FE">
        <w:rPr>
          <w:lang w:val="en-GB"/>
        </w:rPr>
        <w:t>Co-operation with CIS sub-contractors</w:t>
      </w:r>
    </w:p>
    <w:p w:rsidR="00147493" w:rsidRPr="008361FE" w:rsidRDefault="00147493">
      <w:pPr>
        <w:pStyle w:val="berschrift4"/>
        <w:rPr>
          <w:b w:val="0"/>
          <w:bCs/>
          <w:lang w:val="en-GB"/>
        </w:rPr>
      </w:pPr>
      <w:r w:rsidRPr="008361FE">
        <w:rPr>
          <w:b w:val="0"/>
          <w:bCs/>
          <w:lang w:val="en-GB"/>
        </w:rPr>
        <w:t>Communication and organization of project implementation</w:t>
      </w:r>
    </w:p>
    <w:p w:rsidR="00147493" w:rsidRPr="008361FE" w:rsidRDefault="00147493">
      <w:pPr>
        <w:pStyle w:val="berschrift4"/>
        <w:rPr>
          <w:b w:val="0"/>
          <w:bCs/>
          <w:lang w:val="en-GB"/>
        </w:rPr>
      </w:pPr>
      <w:r w:rsidRPr="008361FE">
        <w:rPr>
          <w:b w:val="0"/>
          <w:bCs/>
          <w:lang w:val="en-GB"/>
        </w:rPr>
        <w:t>workshops, topical meetings organized by the project team</w:t>
      </w:r>
    </w:p>
    <w:p w:rsidR="00147493" w:rsidRPr="008361FE" w:rsidRDefault="00147493">
      <w:pPr>
        <w:pStyle w:val="berschrift4"/>
        <w:rPr>
          <w:b w:val="0"/>
          <w:bCs/>
          <w:lang w:val="en-GB"/>
        </w:rPr>
      </w:pPr>
      <w:r w:rsidRPr="008361FE">
        <w:rPr>
          <w:b w:val="0"/>
          <w:bCs/>
          <w:lang w:val="en-GB"/>
        </w:rPr>
        <w:t>signature of protocols (with short description)</w:t>
      </w:r>
    </w:p>
    <w:p w:rsidR="00147493" w:rsidRPr="008361FE" w:rsidRDefault="00147493">
      <w:pPr>
        <w:rPr>
          <w:szCs w:val="22"/>
          <w:lang w:val="en-GB"/>
        </w:rPr>
      </w:pPr>
    </w:p>
    <w:p w:rsidR="00147493" w:rsidRPr="008361FE" w:rsidRDefault="00147493">
      <w:pPr>
        <w:pStyle w:val="berschrift1"/>
        <w:rPr>
          <w:lang w:val="en-GB"/>
        </w:rPr>
      </w:pPr>
      <w:r w:rsidRPr="008361FE">
        <w:rPr>
          <w:lang w:val="en-GB"/>
        </w:rPr>
        <w:lastRenderedPageBreak/>
        <w:t>Procurement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
        <w:gridCol w:w="3600"/>
        <w:gridCol w:w="4733"/>
      </w:tblGrid>
      <w:tr w:rsidR="00147493" w:rsidRPr="008361FE">
        <w:tblPrEx>
          <w:tblCellMar>
            <w:top w:w="0" w:type="dxa"/>
            <w:bottom w:w="0" w:type="dxa"/>
          </w:tblCellMar>
        </w:tblPrEx>
        <w:tc>
          <w:tcPr>
            <w:tcW w:w="1068" w:type="dxa"/>
            <w:tcBorders>
              <w:top w:val="dotted" w:sz="4" w:space="0" w:color="auto"/>
              <w:left w:val="dotted" w:sz="4" w:space="0" w:color="auto"/>
              <w:bottom w:val="single" w:sz="4" w:space="0" w:color="auto"/>
              <w:right w:val="dotted" w:sz="4" w:space="0" w:color="auto"/>
            </w:tcBorders>
          </w:tcPr>
          <w:p w:rsidR="00147493" w:rsidRPr="008361FE" w:rsidRDefault="00147493">
            <w:pPr>
              <w:rPr>
                <w:lang w:val="en-GB"/>
              </w:rPr>
            </w:pPr>
            <w:r w:rsidRPr="008361FE">
              <w:rPr>
                <w:lang w:val="en-GB"/>
              </w:rPr>
              <w:t>Work plan No.</w:t>
            </w:r>
          </w:p>
        </w:tc>
        <w:tc>
          <w:tcPr>
            <w:tcW w:w="3600" w:type="dxa"/>
            <w:tcBorders>
              <w:top w:val="dotted" w:sz="4" w:space="0" w:color="auto"/>
              <w:left w:val="dotted" w:sz="4" w:space="0" w:color="auto"/>
              <w:bottom w:val="single" w:sz="4" w:space="0" w:color="auto"/>
              <w:right w:val="dotted" w:sz="4" w:space="0" w:color="auto"/>
            </w:tcBorders>
          </w:tcPr>
          <w:p w:rsidR="00147493" w:rsidRPr="008361FE" w:rsidRDefault="00147493">
            <w:pPr>
              <w:rPr>
                <w:lang w:val="en-GB"/>
              </w:rPr>
            </w:pPr>
            <w:r w:rsidRPr="008361FE">
              <w:rPr>
                <w:lang w:val="en-GB"/>
              </w:rPr>
              <w:t>Name</w:t>
            </w:r>
          </w:p>
        </w:tc>
        <w:tc>
          <w:tcPr>
            <w:tcW w:w="4733" w:type="dxa"/>
            <w:tcBorders>
              <w:top w:val="dotted" w:sz="4" w:space="0" w:color="auto"/>
              <w:left w:val="dotted" w:sz="4" w:space="0" w:color="auto"/>
              <w:bottom w:val="single" w:sz="4" w:space="0" w:color="auto"/>
              <w:right w:val="dotted" w:sz="4" w:space="0" w:color="auto"/>
            </w:tcBorders>
          </w:tcPr>
          <w:p w:rsidR="00147493" w:rsidRPr="008361FE" w:rsidRDefault="00147493">
            <w:pPr>
              <w:rPr>
                <w:lang w:val="en-GB"/>
              </w:rPr>
            </w:pPr>
            <w:r w:rsidRPr="008361FE">
              <w:rPr>
                <w:lang w:val="en-GB"/>
              </w:rPr>
              <w:t>Status</w:t>
            </w:r>
          </w:p>
        </w:tc>
      </w:tr>
      <w:tr w:rsidR="00147493" w:rsidRPr="008361FE">
        <w:tblPrEx>
          <w:tblCellMar>
            <w:top w:w="0" w:type="dxa"/>
            <w:bottom w:w="0" w:type="dxa"/>
          </w:tblCellMar>
        </w:tblPrEx>
        <w:tc>
          <w:tcPr>
            <w:tcW w:w="1068" w:type="dxa"/>
            <w:tcBorders>
              <w:top w:val="single" w:sz="4" w:space="0" w:color="auto"/>
              <w:left w:val="dotted" w:sz="4" w:space="0" w:color="auto"/>
              <w:bottom w:val="dotted" w:sz="4" w:space="0" w:color="auto"/>
              <w:right w:val="dotted" w:sz="4" w:space="0" w:color="auto"/>
            </w:tcBorders>
          </w:tcPr>
          <w:p w:rsidR="00147493" w:rsidRPr="008361FE" w:rsidRDefault="00147493">
            <w:pPr>
              <w:rPr>
                <w:lang w:val="en-GB"/>
              </w:rPr>
            </w:pPr>
          </w:p>
        </w:tc>
        <w:tc>
          <w:tcPr>
            <w:tcW w:w="3600" w:type="dxa"/>
            <w:tcBorders>
              <w:top w:val="single" w:sz="4" w:space="0" w:color="auto"/>
              <w:left w:val="dotted" w:sz="4" w:space="0" w:color="auto"/>
              <w:bottom w:val="dotted" w:sz="4" w:space="0" w:color="auto"/>
              <w:right w:val="dotted" w:sz="4" w:space="0" w:color="auto"/>
            </w:tcBorders>
          </w:tcPr>
          <w:p w:rsidR="00147493" w:rsidRPr="008361FE" w:rsidRDefault="00147493">
            <w:pPr>
              <w:rPr>
                <w:lang w:val="en-GB"/>
              </w:rPr>
            </w:pPr>
          </w:p>
        </w:tc>
        <w:tc>
          <w:tcPr>
            <w:tcW w:w="4733" w:type="dxa"/>
            <w:tcBorders>
              <w:top w:val="single" w:sz="4" w:space="0" w:color="auto"/>
              <w:left w:val="dotted" w:sz="4" w:space="0" w:color="auto"/>
              <w:bottom w:val="dotted" w:sz="4" w:space="0" w:color="auto"/>
              <w:right w:val="dotted" w:sz="4" w:space="0" w:color="auto"/>
            </w:tcBorders>
          </w:tcPr>
          <w:p w:rsidR="00147493" w:rsidRPr="008361FE" w:rsidRDefault="00147493">
            <w:pPr>
              <w:rPr>
                <w:lang w:val="en-GB"/>
              </w:rPr>
            </w:pPr>
          </w:p>
        </w:tc>
      </w:tr>
      <w:tr w:rsidR="00147493" w:rsidRPr="008361FE">
        <w:tblPrEx>
          <w:tblCellMar>
            <w:top w:w="0" w:type="dxa"/>
            <w:bottom w:w="0" w:type="dxa"/>
          </w:tblCellMar>
        </w:tblPrEx>
        <w:tc>
          <w:tcPr>
            <w:tcW w:w="1068" w:type="dxa"/>
            <w:tcBorders>
              <w:top w:val="dotted" w:sz="4" w:space="0" w:color="auto"/>
              <w:left w:val="dotted" w:sz="4" w:space="0" w:color="auto"/>
              <w:bottom w:val="dotted" w:sz="4" w:space="0" w:color="auto"/>
              <w:right w:val="dotted" w:sz="4" w:space="0" w:color="auto"/>
            </w:tcBorders>
          </w:tcPr>
          <w:p w:rsidR="00147493" w:rsidRPr="008361FE" w:rsidRDefault="00147493">
            <w:pPr>
              <w:rPr>
                <w:lang w:val="en-GB"/>
              </w:rPr>
            </w:pPr>
          </w:p>
        </w:tc>
        <w:tc>
          <w:tcPr>
            <w:tcW w:w="3600" w:type="dxa"/>
            <w:tcBorders>
              <w:top w:val="dotted" w:sz="4" w:space="0" w:color="auto"/>
              <w:left w:val="dotted" w:sz="4" w:space="0" w:color="auto"/>
              <w:bottom w:val="dotted" w:sz="4" w:space="0" w:color="auto"/>
              <w:right w:val="dotted" w:sz="4" w:space="0" w:color="auto"/>
            </w:tcBorders>
          </w:tcPr>
          <w:p w:rsidR="00147493" w:rsidRPr="008361FE" w:rsidRDefault="00147493">
            <w:pPr>
              <w:rPr>
                <w:lang w:val="en-GB"/>
              </w:rPr>
            </w:pPr>
          </w:p>
        </w:tc>
        <w:tc>
          <w:tcPr>
            <w:tcW w:w="4733" w:type="dxa"/>
            <w:tcBorders>
              <w:top w:val="dotted" w:sz="4" w:space="0" w:color="auto"/>
              <w:left w:val="dotted" w:sz="4" w:space="0" w:color="auto"/>
              <w:bottom w:val="dotted" w:sz="4" w:space="0" w:color="auto"/>
              <w:right w:val="dotted" w:sz="4" w:space="0" w:color="auto"/>
            </w:tcBorders>
          </w:tcPr>
          <w:p w:rsidR="00147493" w:rsidRPr="008361FE" w:rsidRDefault="00147493">
            <w:pPr>
              <w:rPr>
                <w:lang w:val="en-GB"/>
              </w:rPr>
            </w:pPr>
          </w:p>
        </w:tc>
      </w:tr>
      <w:tr w:rsidR="00147493" w:rsidRPr="008361FE">
        <w:tblPrEx>
          <w:tblCellMar>
            <w:top w:w="0" w:type="dxa"/>
            <w:bottom w:w="0" w:type="dxa"/>
          </w:tblCellMar>
        </w:tblPrEx>
        <w:tc>
          <w:tcPr>
            <w:tcW w:w="1068" w:type="dxa"/>
            <w:tcBorders>
              <w:top w:val="dotted" w:sz="4" w:space="0" w:color="auto"/>
              <w:left w:val="dotted" w:sz="4" w:space="0" w:color="auto"/>
              <w:bottom w:val="dotted" w:sz="4" w:space="0" w:color="auto"/>
              <w:right w:val="dotted" w:sz="4" w:space="0" w:color="auto"/>
            </w:tcBorders>
          </w:tcPr>
          <w:p w:rsidR="00147493" w:rsidRPr="008361FE" w:rsidRDefault="00147493">
            <w:pPr>
              <w:rPr>
                <w:lang w:val="en-GB"/>
              </w:rPr>
            </w:pPr>
          </w:p>
        </w:tc>
        <w:tc>
          <w:tcPr>
            <w:tcW w:w="3600" w:type="dxa"/>
            <w:tcBorders>
              <w:top w:val="dotted" w:sz="4" w:space="0" w:color="auto"/>
              <w:left w:val="dotted" w:sz="4" w:space="0" w:color="auto"/>
              <w:bottom w:val="dotted" w:sz="4" w:space="0" w:color="auto"/>
              <w:right w:val="dotted" w:sz="4" w:space="0" w:color="auto"/>
            </w:tcBorders>
          </w:tcPr>
          <w:p w:rsidR="00147493" w:rsidRPr="008361FE" w:rsidRDefault="00147493">
            <w:pPr>
              <w:rPr>
                <w:lang w:val="en-GB"/>
              </w:rPr>
            </w:pPr>
          </w:p>
        </w:tc>
        <w:tc>
          <w:tcPr>
            <w:tcW w:w="4733" w:type="dxa"/>
            <w:tcBorders>
              <w:top w:val="dotted" w:sz="4" w:space="0" w:color="auto"/>
              <w:left w:val="dotted" w:sz="4" w:space="0" w:color="auto"/>
              <w:bottom w:val="dotted" w:sz="4" w:space="0" w:color="auto"/>
              <w:right w:val="dotted" w:sz="4" w:space="0" w:color="auto"/>
            </w:tcBorders>
          </w:tcPr>
          <w:p w:rsidR="00147493" w:rsidRPr="008361FE" w:rsidRDefault="00147493">
            <w:pPr>
              <w:rPr>
                <w:lang w:val="en-GB"/>
              </w:rPr>
            </w:pPr>
          </w:p>
        </w:tc>
      </w:tr>
    </w:tbl>
    <w:p w:rsidR="00147493" w:rsidRPr="008361FE" w:rsidRDefault="00147493">
      <w:pPr>
        <w:rPr>
          <w:lang w:val="en-GB"/>
        </w:rPr>
      </w:pPr>
    </w:p>
    <w:p w:rsidR="00147493" w:rsidRPr="008361FE" w:rsidRDefault="00147493">
      <w:pPr>
        <w:rPr>
          <w:lang w:val="en-GB"/>
        </w:rPr>
      </w:pPr>
    </w:p>
    <w:p w:rsidR="00147493" w:rsidRPr="008361FE" w:rsidRDefault="00147493">
      <w:pPr>
        <w:pStyle w:val="berschrift1"/>
        <w:rPr>
          <w:lang w:val="en-GB"/>
        </w:rPr>
      </w:pPr>
      <w:r w:rsidRPr="008361FE">
        <w:rPr>
          <w:lang w:val="en-GB"/>
        </w:rPr>
        <w:t>Conclusion, Problems, Suggestions</w:t>
      </w:r>
    </w:p>
    <w:p w:rsidR="00147493" w:rsidRPr="008361FE" w:rsidRDefault="00147493">
      <w:pPr>
        <w:rPr>
          <w:lang w:val="en-GB"/>
        </w:rPr>
      </w:pPr>
    </w:p>
    <w:p w:rsidR="00147493" w:rsidRDefault="00147493">
      <w:pPr>
        <w:pStyle w:val="berschrift4"/>
        <w:rPr>
          <w:b w:val="0"/>
          <w:bCs/>
          <w:lang w:val="en-GB"/>
        </w:rPr>
      </w:pPr>
      <w:r w:rsidRPr="008361FE">
        <w:rPr>
          <w:b w:val="0"/>
          <w:bCs/>
          <w:lang w:val="en-GB"/>
        </w:rPr>
        <w:t>How the project results will be implemented in the future work</w:t>
      </w:r>
    </w:p>
    <w:p w:rsidR="00212E9D" w:rsidRPr="00212E9D" w:rsidRDefault="00212E9D" w:rsidP="00370CA7">
      <w:pPr>
        <w:numPr>
          <w:ilvl w:val="0"/>
          <w:numId w:val="20"/>
        </w:numPr>
        <w:jc w:val="both"/>
      </w:pPr>
      <w:r>
        <w:t xml:space="preserve">The models and codes developed within the Project will be implemented in the Russian severe accident code SOCRAT and will be prepared for implementation </w:t>
      </w:r>
      <w:r w:rsidRPr="008361FE">
        <w:rPr>
          <w:lang w:val="en-GB"/>
        </w:rPr>
        <w:t xml:space="preserve">in the </w:t>
      </w:r>
      <w:r>
        <w:rPr>
          <w:lang w:val="en-GB"/>
        </w:rPr>
        <w:t xml:space="preserve">European </w:t>
      </w:r>
      <w:r w:rsidRPr="008361FE">
        <w:rPr>
          <w:lang w:val="en-GB"/>
        </w:rPr>
        <w:t>system codes such as ICARE/CATHARE, MELCOR, or ASTEC.</w:t>
      </w:r>
    </w:p>
    <w:p w:rsidR="00147493" w:rsidRDefault="00147493" w:rsidP="00370CA7">
      <w:pPr>
        <w:pStyle w:val="berschrift4"/>
        <w:rPr>
          <w:b w:val="0"/>
          <w:bCs/>
          <w:lang w:val="en-GB"/>
        </w:rPr>
      </w:pPr>
      <w:r w:rsidRPr="008361FE">
        <w:rPr>
          <w:b w:val="0"/>
          <w:bCs/>
          <w:lang w:val="en-GB"/>
        </w:rPr>
        <w:t>Perspectives of future developments of the research/technology developed</w:t>
      </w:r>
    </w:p>
    <w:p w:rsidR="00212E9D" w:rsidRPr="00212E9D" w:rsidRDefault="00212E9D" w:rsidP="00370CA7">
      <w:pPr>
        <w:numPr>
          <w:ilvl w:val="0"/>
          <w:numId w:val="20"/>
        </w:numPr>
        <w:jc w:val="both"/>
      </w:pPr>
      <w:r>
        <w:t>The new codes SVECHA</w:t>
      </w:r>
      <w:r w:rsidRPr="00681546">
        <w:rPr>
          <w:lang w:val="ru-RU"/>
        </w:rPr>
        <w:t>/</w:t>
      </w:r>
      <w:r>
        <w:t>MELT</w:t>
      </w:r>
      <w:r>
        <w:rPr>
          <w:lang w:val="ru-RU"/>
        </w:rPr>
        <w:t xml:space="preserve"> </w:t>
      </w:r>
      <w:r>
        <w:t>and</w:t>
      </w:r>
      <w:r>
        <w:rPr>
          <w:lang w:val="ru-RU"/>
        </w:rPr>
        <w:t xml:space="preserve"> </w:t>
      </w:r>
      <w:r>
        <w:t>CONV will be further developed for analysis of new experiments modelling accidents with core degradation at NPP</w:t>
      </w:r>
    </w:p>
    <w:p w:rsidR="00147493" w:rsidRPr="008361FE" w:rsidRDefault="00147493" w:rsidP="00370CA7">
      <w:pPr>
        <w:pStyle w:val="berschrift4"/>
        <w:rPr>
          <w:b w:val="0"/>
          <w:bCs/>
          <w:lang w:val="en-GB"/>
        </w:rPr>
      </w:pPr>
      <w:r w:rsidRPr="008361FE">
        <w:rPr>
          <w:b w:val="0"/>
          <w:bCs/>
          <w:lang w:val="en-GB"/>
        </w:rPr>
        <w:t>Potential commercial application of project results</w:t>
      </w:r>
    </w:p>
    <w:p w:rsidR="00147493" w:rsidRPr="00D60851" w:rsidRDefault="00212E9D" w:rsidP="00D60851">
      <w:pPr>
        <w:numPr>
          <w:ilvl w:val="0"/>
          <w:numId w:val="20"/>
        </w:numPr>
        <w:jc w:val="both"/>
      </w:pPr>
      <w:r w:rsidRPr="00D60851">
        <w:t xml:space="preserve">The above mentioned system codes in which the new models will be implemented, are commercial products </w:t>
      </w:r>
      <w:r w:rsidR="00D60851" w:rsidRPr="00D60851">
        <w:t>are widely used for safety analysis of operating NPP and design of new ones.</w:t>
      </w:r>
    </w:p>
    <w:p w:rsidR="00147493" w:rsidRPr="008361FE" w:rsidRDefault="00147493">
      <w:pPr>
        <w:rPr>
          <w:lang w:val="en-GB"/>
        </w:rPr>
      </w:pPr>
    </w:p>
    <w:p w:rsidR="00147493" w:rsidRPr="008361FE" w:rsidRDefault="00147493">
      <w:pPr>
        <w:rPr>
          <w:lang w:val="en-GB"/>
        </w:rPr>
      </w:pPr>
    </w:p>
    <w:tbl>
      <w:tblPr>
        <w:tblW w:w="0" w:type="auto"/>
        <w:tblLook w:val="0000" w:firstRow="0" w:lastRow="0" w:firstColumn="0" w:lastColumn="0" w:noHBand="0" w:noVBand="0"/>
      </w:tblPr>
      <w:tblGrid>
        <w:gridCol w:w="1788"/>
        <w:gridCol w:w="7613"/>
      </w:tblGrid>
      <w:tr w:rsidR="00147493" w:rsidRPr="008361FE">
        <w:tblPrEx>
          <w:tblCellMar>
            <w:top w:w="0" w:type="dxa"/>
            <w:bottom w:w="0" w:type="dxa"/>
          </w:tblCellMar>
        </w:tblPrEx>
        <w:tc>
          <w:tcPr>
            <w:tcW w:w="1788" w:type="dxa"/>
          </w:tcPr>
          <w:p w:rsidR="00147493" w:rsidRPr="008361FE" w:rsidRDefault="00147493">
            <w:pPr>
              <w:rPr>
                <w:lang w:val="en-GB"/>
              </w:rPr>
            </w:pPr>
            <w:r w:rsidRPr="008361FE">
              <w:rPr>
                <w:lang w:val="en-GB"/>
              </w:rPr>
              <w:t>Attachment 1:</w:t>
            </w:r>
          </w:p>
        </w:tc>
        <w:tc>
          <w:tcPr>
            <w:tcW w:w="7613" w:type="dxa"/>
          </w:tcPr>
          <w:p w:rsidR="00147493" w:rsidRPr="008361FE" w:rsidRDefault="00147493">
            <w:pPr>
              <w:rPr>
                <w:lang w:val="en-GB"/>
              </w:rPr>
            </w:pPr>
            <w:r w:rsidRPr="008361FE">
              <w:rPr>
                <w:lang w:val="en-GB"/>
              </w:rPr>
              <w:t>List of published papers and reports</w:t>
            </w:r>
          </w:p>
          <w:p w:rsidR="00147493" w:rsidRPr="008361FE" w:rsidRDefault="00147493">
            <w:pPr>
              <w:rPr>
                <w:lang w:val="en-GB"/>
              </w:rPr>
            </w:pPr>
          </w:p>
        </w:tc>
      </w:tr>
      <w:tr w:rsidR="00147493" w:rsidRPr="008361FE">
        <w:tblPrEx>
          <w:tblCellMar>
            <w:top w:w="0" w:type="dxa"/>
            <w:bottom w:w="0" w:type="dxa"/>
          </w:tblCellMar>
        </w:tblPrEx>
        <w:tc>
          <w:tcPr>
            <w:tcW w:w="1788" w:type="dxa"/>
          </w:tcPr>
          <w:p w:rsidR="00147493" w:rsidRPr="008361FE" w:rsidRDefault="00147493">
            <w:pPr>
              <w:rPr>
                <w:lang w:val="en-GB"/>
              </w:rPr>
            </w:pPr>
            <w:r w:rsidRPr="008361FE">
              <w:rPr>
                <w:lang w:val="en-GB"/>
              </w:rPr>
              <w:t>Attachment 2:</w:t>
            </w:r>
          </w:p>
        </w:tc>
        <w:tc>
          <w:tcPr>
            <w:tcW w:w="7613" w:type="dxa"/>
          </w:tcPr>
          <w:p w:rsidR="00147493" w:rsidRPr="008361FE" w:rsidRDefault="00147493">
            <w:pPr>
              <w:rPr>
                <w:lang w:val="en-GB"/>
              </w:rPr>
            </w:pPr>
            <w:r w:rsidRPr="008361FE">
              <w:rPr>
                <w:lang w:val="en-GB"/>
              </w:rPr>
              <w:t>List of presentations at conferences and meetings</w:t>
            </w:r>
          </w:p>
          <w:p w:rsidR="00147493" w:rsidRPr="008361FE" w:rsidRDefault="00147493">
            <w:pPr>
              <w:rPr>
                <w:lang w:val="en-GB"/>
              </w:rPr>
            </w:pPr>
          </w:p>
        </w:tc>
      </w:tr>
      <w:tr w:rsidR="00147493" w:rsidRPr="008361FE">
        <w:tblPrEx>
          <w:tblCellMar>
            <w:top w:w="0" w:type="dxa"/>
            <w:bottom w:w="0" w:type="dxa"/>
          </w:tblCellMar>
        </w:tblPrEx>
        <w:tc>
          <w:tcPr>
            <w:tcW w:w="1788" w:type="dxa"/>
          </w:tcPr>
          <w:p w:rsidR="00147493" w:rsidRPr="008361FE" w:rsidRDefault="00147493">
            <w:pPr>
              <w:rPr>
                <w:lang w:val="en-GB"/>
              </w:rPr>
            </w:pPr>
            <w:r w:rsidRPr="008361FE">
              <w:rPr>
                <w:lang w:val="en-GB"/>
              </w:rPr>
              <w:t>Attachment 3:</w:t>
            </w:r>
          </w:p>
        </w:tc>
        <w:tc>
          <w:tcPr>
            <w:tcW w:w="7613" w:type="dxa"/>
          </w:tcPr>
          <w:p w:rsidR="00147493" w:rsidRPr="008361FE" w:rsidRDefault="00147493">
            <w:pPr>
              <w:rPr>
                <w:lang w:val="en-GB"/>
              </w:rPr>
            </w:pPr>
            <w:r w:rsidRPr="008361FE">
              <w:rPr>
                <w:lang w:val="en-GB"/>
              </w:rPr>
              <w:t>Information on patents and copy rights</w:t>
            </w:r>
          </w:p>
          <w:p w:rsidR="00147493" w:rsidRPr="008361FE" w:rsidRDefault="00147493">
            <w:pPr>
              <w:rPr>
                <w:lang w:val="en-GB"/>
              </w:rPr>
            </w:pPr>
          </w:p>
        </w:tc>
      </w:tr>
      <w:tr w:rsidR="00147493" w:rsidRPr="008361FE">
        <w:tblPrEx>
          <w:tblCellMar>
            <w:top w:w="0" w:type="dxa"/>
            <w:bottom w:w="0" w:type="dxa"/>
          </w:tblCellMar>
        </w:tblPrEx>
        <w:tc>
          <w:tcPr>
            <w:tcW w:w="1788" w:type="dxa"/>
          </w:tcPr>
          <w:p w:rsidR="00147493" w:rsidRPr="008361FE" w:rsidRDefault="00147493">
            <w:pPr>
              <w:rPr>
                <w:lang w:val="en-GB"/>
              </w:rPr>
            </w:pPr>
            <w:r w:rsidRPr="008361FE">
              <w:rPr>
                <w:lang w:val="en-GB"/>
              </w:rPr>
              <w:t>Attachment 4:</w:t>
            </w:r>
          </w:p>
        </w:tc>
        <w:tc>
          <w:tcPr>
            <w:tcW w:w="7613" w:type="dxa"/>
          </w:tcPr>
          <w:p w:rsidR="00147493" w:rsidRPr="008361FE" w:rsidRDefault="00147493">
            <w:pPr>
              <w:rPr>
                <w:lang w:val="en-GB"/>
              </w:rPr>
            </w:pPr>
            <w:r w:rsidRPr="008361FE">
              <w:rPr>
                <w:lang w:val="en-GB"/>
              </w:rPr>
              <w:t>Technology Implementation Plan</w:t>
            </w:r>
          </w:p>
        </w:tc>
      </w:tr>
    </w:tbl>
    <w:p w:rsidR="00147493" w:rsidRPr="008361FE" w:rsidRDefault="00147493">
      <w:pPr>
        <w:rPr>
          <w:lang w:val="en-GB"/>
        </w:rPr>
      </w:pPr>
    </w:p>
    <w:sectPr w:rsidR="00147493" w:rsidRPr="008361FE">
      <w:headerReference w:type="default" r:id="rId8"/>
      <w:pgSz w:w="11907" w:h="16840" w:code="9"/>
      <w:pgMar w:top="1134" w:right="1361" w:bottom="1418" w:left="1361" w:header="720"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198" w:rsidRDefault="00AC2198">
      <w:r>
        <w:separator/>
      </w:r>
    </w:p>
  </w:endnote>
  <w:endnote w:type="continuationSeparator" w:id="0">
    <w:p w:rsidR="00AC2198" w:rsidRDefault="00AC2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198" w:rsidRDefault="00AC2198">
      <w:r>
        <w:separator/>
      </w:r>
    </w:p>
  </w:footnote>
  <w:footnote w:type="continuationSeparator" w:id="0">
    <w:p w:rsidR="00AC2198" w:rsidRDefault="00AC2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insideH w:val="single" w:sz="4" w:space="0" w:color="auto"/>
      </w:tblBorders>
      <w:tblLook w:val="0000" w:firstRow="0" w:lastRow="0" w:firstColumn="0" w:lastColumn="0" w:noHBand="0" w:noVBand="0"/>
    </w:tblPr>
    <w:tblGrid>
      <w:gridCol w:w="1908"/>
      <w:gridCol w:w="5520"/>
      <w:gridCol w:w="1973"/>
    </w:tblGrid>
    <w:tr w:rsidR="00C3510F">
      <w:tblPrEx>
        <w:tblCellMar>
          <w:top w:w="0" w:type="dxa"/>
          <w:bottom w:w="0" w:type="dxa"/>
        </w:tblCellMar>
      </w:tblPrEx>
      <w:tc>
        <w:tcPr>
          <w:tcW w:w="1908" w:type="dxa"/>
        </w:tcPr>
        <w:p w:rsidR="00C3510F" w:rsidRPr="008C69F8" w:rsidRDefault="00C3510F">
          <w:pPr>
            <w:pStyle w:val="Kopfzeile"/>
            <w:rPr>
              <w:bCs/>
              <w:lang w:val="ru-RU"/>
            </w:rPr>
          </w:pPr>
          <w:r>
            <w:rPr>
              <w:bCs/>
            </w:rPr>
            <w:t xml:space="preserve">Project # </w:t>
          </w:r>
          <w:r>
            <w:rPr>
              <w:bCs/>
              <w:lang w:val="ru-RU"/>
            </w:rPr>
            <w:t>2936</w:t>
          </w:r>
        </w:p>
      </w:tc>
      <w:tc>
        <w:tcPr>
          <w:tcW w:w="5520" w:type="dxa"/>
        </w:tcPr>
        <w:p w:rsidR="00C3510F" w:rsidRDefault="00C3510F">
          <w:pPr>
            <w:pStyle w:val="Kopfzeile"/>
            <w:jc w:val="center"/>
            <w:rPr>
              <w:bCs/>
            </w:rPr>
          </w:pPr>
          <w:r>
            <w:rPr>
              <w:bCs/>
            </w:rPr>
            <w:t>Final Project Activities Report</w:t>
          </w:r>
        </w:p>
      </w:tc>
      <w:tc>
        <w:tcPr>
          <w:tcW w:w="1973" w:type="dxa"/>
        </w:tcPr>
        <w:p w:rsidR="00C3510F" w:rsidRDefault="00C3510F">
          <w:pPr>
            <w:pStyle w:val="Kopfzeile"/>
            <w:jc w:val="right"/>
            <w:rPr>
              <w:bCs/>
            </w:rPr>
          </w:pPr>
          <w:r>
            <w:rPr>
              <w:bCs/>
            </w:rPr>
            <w:t xml:space="preserve">Page </w:t>
          </w:r>
          <w:r>
            <w:rPr>
              <w:bCs/>
            </w:rPr>
            <w:fldChar w:fldCharType="begin"/>
          </w:r>
          <w:r>
            <w:rPr>
              <w:bCs/>
            </w:rPr>
            <w:instrText xml:space="preserve"> PAGE  \* MERGEFORMAT </w:instrText>
          </w:r>
          <w:r>
            <w:rPr>
              <w:bCs/>
            </w:rPr>
            <w:fldChar w:fldCharType="separate"/>
          </w:r>
          <w:r w:rsidR="00150C90">
            <w:rPr>
              <w:bCs/>
              <w:noProof/>
            </w:rPr>
            <w:t>8</w:t>
          </w:r>
          <w:r>
            <w:rPr>
              <w:bCs/>
            </w:rPr>
            <w:fldChar w:fldCharType="end"/>
          </w:r>
          <w:r>
            <w:rPr>
              <w:bCs/>
            </w:rPr>
            <w:t xml:space="preserve"> / </w:t>
          </w:r>
          <w:r>
            <w:rPr>
              <w:bCs/>
            </w:rPr>
            <w:fldChar w:fldCharType="begin"/>
          </w:r>
          <w:r>
            <w:rPr>
              <w:bCs/>
            </w:rPr>
            <w:instrText xml:space="preserve"> NUMPAGES  \* MERGEFORMAT </w:instrText>
          </w:r>
          <w:r>
            <w:rPr>
              <w:bCs/>
            </w:rPr>
            <w:fldChar w:fldCharType="separate"/>
          </w:r>
          <w:r w:rsidR="00150C90">
            <w:rPr>
              <w:bCs/>
              <w:noProof/>
            </w:rPr>
            <w:t>8</w:t>
          </w:r>
          <w:r>
            <w:rPr>
              <w:bCs/>
            </w:rPr>
            <w:fldChar w:fldCharType="end"/>
          </w:r>
        </w:p>
      </w:tc>
    </w:tr>
  </w:tbl>
  <w:p w:rsidR="00C3510F" w:rsidRDefault="00C3510F">
    <w:pPr>
      <w:pStyle w:val="Kopfzeile"/>
      <w:rPr>
        <w:bCs/>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A2A220B"/>
    <w:multiLevelType w:val="multilevel"/>
    <w:tmpl w:val="85267A4A"/>
    <w:lvl w:ilvl="0">
      <w:start w:val="1"/>
      <w:numFmt w:val="bullet"/>
      <w:lvlText w:val=""/>
      <w:lvlJc w:val="left"/>
      <w:pPr>
        <w:tabs>
          <w:tab w:val="num" w:pos="360"/>
        </w:tabs>
        <w:ind w:left="170" w:hanging="170"/>
      </w:pPr>
      <w:rPr>
        <w:rFonts w:ascii="Wingdings" w:hAnsi="Wingdings" w:hint="default"/>
      </w:rPr>
    </w:lvl>
    <w:lvl w:ilvl="1">
      <w:numFmt w:val="bullet"/>
      <w:lvlText w:val="-"/>
      <w:lvlJc w:val="left"/>
      <w:pPr>
        <w:tabs>
          <w:tab w:val="num" w:pos="360"/>
        </w:tabs>
        <w:ind w:left="360" w:hanging="360"/>
      </w:pPr>
      <w:rPr>
        <w:rFonts w:ascii="Times New Roman" w:eastAsia="Times New Roman" w:hAnsi="Times New Roman" w:cs="Times New Roman" w:hint="default"/>
        <w:color w:val="0000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F17D0"/>
    <w:multiLevelType w:val="hybridMultilevel"/>
    <w:tmpl w:val="84D083DE"/>
    <w:lvl w:ilvl="0" w:tplc="EE305E4C">
      <w:numFmt w:val="bullet"/>
      <w:lvlText w:val="-"/>
      <w:lvlJc w:val="left"/>
      <w:pPr>
        <w:tabs>
          <w:tab w:val="num" w:pos="530"/>
        </w:tabs>
        <w:ind w:left="530" w:hanging="360"/>
      </w:pPr>
      <w:rPr>
        <w:rFonts w:ascii="Times New Roman" w:eastAsia="Times New Roman" w:hAnsi="Times New Roman" w:cs="Times New Roman" w:hint="default"/>
        <w:color w:val="0000FF"/>
      </w:rPr>
    </w:lvl>
    <w:lvl w:ilvl="1" w:tplc="04190003" w:tentative="1">
      <w:start w:val="1"/>
      <w:numFmt w:val="bullet"/>
      <w:lvlText w:val="o"/>
      <w:lvlJc w:val="left"/>
      <w:pPr>
        <w:tabs>
          <w:tab w:val="num" w:pos="1250"/>
        </w:tabs>
        <w:ind w:left="1250" w:hanging="360"/>
      </w:pPr>
      <w:rPr>
        <w:rFonts w:ascii="Courier New" w:hAnsi="Courier New" w:cs="Courier New" w:hint="default"/>
      </w:rPr>
    </w:lvl>
    <w:lvl w:ilvl="2" w:tplc="04190005" w:tentative="1">
      <w:start w:val="1"/>
      <w:numFmt w:val="bullet"/>
      <w:lvlText w:val=""/>
      <w:lvlJc w:val="left"/>
      <w:pPr>
        <w:tabs>
          <w:tab w:val="num" w:pos="1970"/>
        </w:tabs>
        <w:ind w:left="1970" w:hanging="360"/>
      </w:pPr>
      <w:rPr>
        <w:rFonts w:ascii="Wingdings" w:hAnsi="Wingdings" w:hint="default"/>
      </w:rPr>
    </w:lvl>
    <w:lvl w:ilvl="3" w:tplc="04190001" w:tentative="1">
      <w:start w:val="1"/>
      <w:numFmt w:val="bullet"/>
      <w:lvlText w:val=""/>
      <w:lvlJc w:val="left"/>
      <w:pPr>
        <w:tabs>
          <w:tab w:val="num" w:pos="2690"/>
        </w:tabs>
        <w:ind w:left="2690" w:hanging="360"/>
      </w:pPr>
      <w:rPr>
        <w:rFonts w:ascii="Symbol" w:hAnsi="Symbol" w:hint="default"/>
      </w:rPr>
    </w:lvl>
    <w:lvl w:ilvl="4" w:tplc="04190003" w:tentative="1">
      <w:start w:val="1"/>
      <w:numFmt w:val="bullet"/>
      <w:lvlText w:val="o"/>
      <w:lvlJc w:val="left"/>
      <w:pPr>
        <w:tabs>
          <w:tab w:val="num" w:pos="3410"/>
        </w:tabs>
        <w:ind w:left="3410" w:hanging="360"/>
      </w:pPr>
      <w:rPr>
        <w:rFonts w:ascii="Courier New" w:hAnsi="Courier New" w:cs="Courier New" w:hint="default"/>
      </w:rPr>
    </w:lvl>
    <w:lvl w:ilvl="5" w:tplc="04190005" w:tentative="1">
      <w:start w:val="1"/>
      <w:numFmt w:val="bullet"/>
      <w:lvlText w:val=""/>
      <w:lvlJc w:val="left"/>
      <w:pPr>
        <w:tabs>
          <w:tab w:val="num" w:pos="4130"/>
        </w:tabs>
        <w:ind w:left="4130" w:hanging="360"/>
      </w:pPr>
      <w:rPr>
        <w:rFonts w:ascii="Wingdings" w:hAnsi="Wingdings" w:hint="default"/>
      </w:rPr>
    </w:lvl>
    <w:lvl w:ilvl="6" w:tplc="04190001" w:tentative="1">
      <w:start w:val="1"/>
      <w:numFmt w:val="bullet"/>
      <w:lvlText w:val=""/>
      <w:lvlJc w:val="left"/>
      <w:pPr>
        <w:tabs>
          <w:tab w:val="num" w:pos="4850"/>
        </w:tabs>
        <w:ind w:left="4850" w:hanging="360"/>
      </w:pPr>
      <w:rPr>
        <w:rFonts w:ascii="Symbol" w:hAnsi="Symbol" w:hint="default"/>
      </w:rPr>
    </w:lvl>
    <w:lvl w:ilvl="7" w:tplc="04190003" w:tentative="1">
      <w:start w:val="1"/>
      <w:numFmt w:val="bullet"/>
      <w:lvlText w:val="o"/>
      <w:lvlJc w:val="left"/>
      <w:pPr>
        <w:tabs>
          <w:tab w:val="num" w:pos="5570"/>
        </w:tabs>
        <w:ind w:left="5570" w:hanging="360"/>
      </w:pPr>
      <w:rPr>
        <w:rFonts w:ascii="Courier New" w:hAnsi="Courier New" w:cs="Courier New" w:hint="default"/>
      </w:rPr>
    </w:lvl>
    <w:lvl w:ilvl="8" w:tplc="04190005" w:tentative="1">
      <w:start w:val="1"/>
      <w:numFmt w:val="bullet"/>
      <w:lvlText w:val=""/>
      <w:lvlJc w:val="left"/>
      <w:pPr>
        <w:tabs>
          <w:tab w:val="num" w:pos="6290"/>
        </w:tabs>
        <w:ind w:left="6290" w:hanging="360"/>
      </w:pPr>
      <w:rPr>
        <w:rFonts w:ascii="Wingdings" w:hAnsi="Wingdings" w:hint="default"/>
      </w:rPr>
    </w:lvl>
  </w:abstractNum>
  <w:abstractNum w:abstractNumId="3">
    <w:nsid w:val="17206310"/>
    <w:multiLevelType w:val="hybridMultilevel"/>
    <w:tmpl w:val="358215B4"/>
    <w:lvl w:ilvl="0" w:tplc="EE305E4C">
      <w:numFmt w:val="bullet"/>
      <w:lvlText w:val="-"/>
      <w:lvlJc w:val="left"/>
      <w:pPr>
        <w:tabs>
          <w:tab w:val="num" w:pos="360"/>
        </w:tabs>
        <w:ind w:left="360" w:hanging="360"/>
      </w:pPr>
      <w:rPr>
        <w:rFonts w:ascii="Times New Roman" w:eastAsia="Times New Roman" w:hAnsi="Times New Roman" w:cs="Times New Roman" w:hint="default"/>
        <w:color w:val="0000FF"/>
      </w:rPr>
    </w:lvl>
    <w:lvl w:ilvl="1" w:tplc="EE305E4C">
      <w:numFmt w:val="bullet"/>
      <w:lvlText w:val="-"/>
      <w:lvlJc w:val="left"/>
      <w:pPr>
        <w:tabs>
          <w:tab w:val="num" w:pos="1440"/>
        </w:tabs>
        <w:ind w:left="1440" w:hanging="360"/>
      </w:pPr>
      <w:rPr>
        <w:rFonts w:ascii="Times New Roman" w:eastAsia="Times New Roman" w:hAnsi="Times New Roman" w:cs="Times New Roman" w:hint="default"/>
        <w:color w:val="0000FF"/>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9A7F64"/>
    <w:multiLevelType w:val="multilevel"/>
    <w:tmpl w:val="98B4DF0C"/>
    <w:lvl w:ilvl="0">
      <w:start w:val="1"/>
      <w:numFmt w:val="bullet"/>
      <w:pStyle w:val="berschrift4"/>
      <w:lvlText w:val=""/>
      <w:lvlJc w:val="left"/>
      <w:pPr>
        <w:tabs>
          <w:tab w:val="num" w:pos="360"/>
        </w:tabs>
        <w:ind w:left="170" w:hanging="170"/>
      </w:pPr>
      <w:rPr>
        <w:rFonts w:ascii="Wingdings" w:hAnsi="Wingding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77203CC"/>
    <w:multiLevelType w:val="hybridMultilevel"/>
    <w:tmpl w:val="7FECFE44"/>
    <w:lvl w:ilvl="0" w:tplc="EE305E4C">
      <w:numFmt w:val="bullet"/>
      <w:lvlText w:val="-"/>
      <w:lvlJc w:val="left"/>
      <w:pPr>
        <w:tabs>
          <w:tab w:val="num" w:pos="530"/>
        </w:tabs>
        <w:ind w:left="530" w:hanging="360"/>
      </w:pPr>
      <w:rPr>
        <w:rFonts w:ascii="Times New Roman" w:eastAsia="Times New Roman" w:hAnsi="Times New Roman" w:cs="Times New Roman" w:hint="default"/>
        <w:color w:val="0000FF"/>
      </w:rPr>
    </w:lvl>
    <w:lvl w:ilvl="1" w:tplc="04190003" w:tentative="1">
      <w:start w:val="1"/>
      <w:numFmt w:val="bullet"/>
      <w:lvlText w:val="o"/>
      <w:lvlJc w:val="left"/>
      <w:pPr>
        <w:tabs>
          <w:tab w:val="num" w:pos="1250"/>
        </w:tabs>
        <w:ind w:left="1250" w:hanging="360"/>
      </w:pPr>
      <w:rPr>
        <w:rFonts w:ascii="Courier New" w:hAnsi="Courier New" w:cs="Courier New" w:hint="default"/>
      </w:rPr>
    </w:lvl>
    <w:lvl w:ilvl="2" w:tplc="04190005" w:tentative="1">
      <w:start w:val="1"/>
      <w:numFmt w:val="bullet"/>
      <w:lvlText w:val=""/>
      <w:lvlJc w:val="left"/>
      <w:pPr>
        <w:tabs>
          <w:tab w:val="num" w:pos="1970"/>
        </w:tabs>
        <w:ind w:left="1970" w:hanging="360"/>
      </w:pPr>
      <w:rPr>
        <w:rFonts w:ascii="Wingdings" w:hAnsi="Wingdings" w:hint="default"/>
      </w:rPr>
    </w:lvl>
    <w:lvl w:ilvl="3" w:tplc="04190001" w:tentative="1">
      <w:start w:val="1"/>
      <w:numFmt w:val="bullet"/>
      <w:lvlText w:val=""/>
      <w:lvlJc w:val="left"/>
      <w:pPr>
        <w:tabs>
          <w:tab w:val="num" w:pos="2690"/>
        </w:tabs>
        <w:ind w:left="2690" w:hanging="360"/>
      </w:pPr>
      <w:rPr>
        <w:rFonts w:ascii="Symbol" w:hAnsi="Symbol" w:hint="default"/>
      </w:rPr>
    </w:lvl>
    <w:lvl w:ilvl="4" w:tplc="04190003" w:tentative="1">
      <w:start w:val="1"/>
      <w:numFmt w:val="bullet"/>
      <w:lvlText w:val="o"/>
      <w:lvlJc w:val="left"/>
      <w:pPr>
        <w:tabs>
          <w:tab w:val="num" w:pos="3410"/>
        </w:tabs>
        <w:ind w:left="3410" w:hanging="360"/>
      </w:pPr>
      <w:rPr>
        <w:rFonts w:ascii="Courier New" w:hAnsi="Courier New" w:cs="Courier New" w:hint="default"/>
      </w:rPr>
    </w:lvl>
    <w:lvl w:ilvl="5" w:tplc="04190005" w:tentative="1">
      <w:start w:val="1"/>
      <w:numFmt w:val="bullet"/>
      <w:lvlText w:val=""/>
      <w:lvlJc w:val="left"/>
      <w:pPr>
        <w:tabs>
          <w:tab w:val="num" w:pos="4130"/>
        </w:tabs>
        <w:ind w:left="4130" w:hanging="360"/>
      </w:pPr>
      <w:rPr>
        <w:rFonts w:ascii="Wingdings" w:hAnsi="Wingdings" w:hint="default"/>
      </w:rPr>
    </w:lvl>
    <w:lvl w:ilvl="6" w:tplc="04190001" w:tentative="1">
      <w:start w:val="1"/>
      <w:numFmt w:val="bullet"/>
      <w:lvlText w:val=""/>
      <w:lvlJc w:val="left"/>
      <w:pPr>
        <w:tabs>
          <w:tab w:val="num" w:pos="4850"/>
        </w:tabs>
        <w:ind w:left="4850" w:hanging="360"/>
      </w:pPr>
      <w:rPr>
        <w:rFonts w:ascii="Symbol" w:hAnsi="Symbol" w:hint="default"/>
      </w:rPr>
    </w:lvl>
    <w:lvl w:ilvl="7" w:tplc="04190003" w:tentative="1">
      <w:start w:val="1"/>
      <w:numFmt w:val="bullet"/>
      <w:lvlText w:val="o"/>
      <w:lvlJc w:val="left"/>
      <w:pPr>
        <w:tabs>
          <w:tab w:val="num" w:pos="5570"/>
        </w:tabs>
        <w:ind w:left="5570" w:hanging="360"/>
      </w:pPr>
      <w:rPr>
        <w:rFonts w:ascii="Courier New" w:hAnsi="Courier New" w:cs="Courier New" w:hint="default"/>
      </w:rPr>
    </w:lvl>
    <w:lvl w:ilvl="8" w:tplc="04190005" w:tentative="1">
      <w:start w:val="1"/>
      <w:numFmt w:val="bullet"/>
      <w:lvlText w:val=""/>
      <w:lvlJc w:val="left"/>
      <w:pPr>
        <w:tabs>
          <w:tab w:val="num" w:pos="6290"/>
        </w:tabs>
        <w:ind w:left="6290" w:hanging="360"/>
      </w:pPr>
      <w:rPr>
        <w:rFonts w:ascii="Wingdings" w:hAnsi="Wingdings" w:hint="default"/>
      </w:rPr>
    </w:lvl>
  </w:abstractNum>
  <w:abstractNum w:abstractNumId="6">
    <w:nsid w:val="28FD1D97"/>
    <w:multiLevelType w:val="hybridMultilevel"/>
    <w:tmpl w:val="CCF8F254"/>
    <w:lvl w:ilvl="0" w:tplc="EE305E4C">
      <w:numFmt w:val="bullet"/>
      <w:lvlText w:val="-"/>
      <w:lvlJc w:val="left"/>
      <w:pPr>
        <w:tabs>
          <w:tab w:val="num" w:pos="530"/>
        </w:tabs>
        <w:ind w:left="530" w:hanging="360"/>
      </w:pPr>
      <w:rPr>
        <w:rFonts w:ascii="Times New Roman" w:eastAsia="Times New Roman" w:hAnsi="Times New Roman" w:cs="Times New Roman" w:hint="default"/>
        <w:color w:val="0000FF"/>
      </w:rPr>
    </w:lvl>
    <w:lvl w:ilvl="1" w:tplc="04190003" w:tentative="1">
      <w:start w:val="1"/>
      <w:numFmt w:val="bullet"/>
      <w:lvlText w:val="o"/>
      <w:lvlJc w:val="left"/>
      <w:pPr>
        <w:tabs>
          <w:tab w:val="num" w:pos="1250"/>
        </w:tabs>
        <w:ind w:left="1250" w:hanging="360"/>
      </w:pPr>
      <w:rPr>
        <w:rFonts w:ascii="Courier New" w:hAnsi="Courier New" w:cs="Courier New" w:hint="default"/>
      </w:rPr>
    </w:lvl>
    <w:lvl w:ilvl="2" w:tplc="04190005" w:tentative="1">
      <w:start w:val="1"/>
      <w:numFmt w:val="bullet"/>
      <w:lvlText w:val=""/>
      <w:lvlJc w:val="left"/>
      <w:pPr>
        <w:tabs>
          <w:tab w:val="num" w:pos="1970"/>
        </w:tabs>
        <w:ind w:left="1970" w:hanging="360"/>
      </w:pPr>
      <w:rPr>
        <w:rFonts w:ascii="Wingdings" w:hAnsi="Wingdings" w:hint="default"/>
      </w:rPr>
    </w:lvl>
    <w:lvl w:ilvl="3" w:tplc="04190001" w:tentative="1">
      <w:start w:val="1"/>
      <w:numFmt w:val="bullet"/>
      <w:lvlText w:val=""/>
      <w:lvlJc w:val="left"/>
      <w:pPr>
        <w:tabs>
          <w:tab w:val="num" w:pos="2690"/>
        </w:tabs>
        <w:ind w:left="2690" w:hanging="360"/>
      </w:pPr>
      <w:rPr>
        <w:rFonts w:ascii="Symbol" w:hAnsi="Symbol" w:hint="default"/>
      </w:rPr>
    </w:lvl>
    <w:lvl w:ilvl="4" w:tplc="04190003" w:tentative="1">
      <w:start w:val="1"/>
      <w:numFmt w:val="bullet"/>
      <w:lvlText w:val="o"/>
      <w:lvlJc w:val="left"/>
      <w:pPr>
        <w:tabs>
          <w:tab w:val="num" w:pos="3410"/>
        </w:tabs>
        <w:ind w:left="3410" w:hanging="360"/>
      </w:pPr>
      <w:rPr>
        <w:rFonts w:ascii="Courier New" w:hAnsi="Courier New" w:cs="Courier New" w:hint="default"/>
      </w:rPr>
    </w:lvl>
    <w:lvl w:ilvl="5" w:tplc="04190005" w:tentative="1">
      <w:start w:val="1"/>
      <w:numFmt w:val="bullet"/>
      <w:lvlText w:val=""/>
      <w:lvlJc w:val="left"/>
      <w:pPr>
        <w:tabs>
          <w:tab w:val="num" w:pos="4130"/>
        </w:tabs>
        <w:ind w:left="4130" w:hanging="360"/>
      </w:pPr>
      <w:rPr>
        <w:rFonts w:ascii="Wingdings" w:hAnsi="Wingdings" w:hint="default"/>
      </w:rPr>
    </w:lvl>
    <w:lvl w:ilvl="6" w:tplc="04190001" w:tentative="1">
      <w:start w:val="1"/>
      <w:numFmt w:val="bullet"/>
      <w:lvlText w:val=""/>
      <w:lvlJc w:val="left"/>
      <w:pPr>
        <w:tabs>
          <w:tab w:val="num" w:pos="4850"/>
        </w:tabs>
        <w:ind w:left="4850" w:hanging="360"/>
      </w:pPr>
      <w:rPr>
        <w:rFonts w:ascii="Symbol" w:hAnsi="Symbol" w:hint="default"/>
      </w:rPr>
    </w:lvl>
    <w:lvl w:ilvl="7" w:tplc="04190003" w:tentative="1">
      <w:start w:val="1"/>
      <w:numFmt w:val="bullet"/>
      <w:lvlText w:val="o"/>
      <w:lvlJc w:val="left"/>
      <w:pPr>
        <w:tabs>
          <w:tab w:val="num" w:pos="5570"/>
        </w:tabs>
        <w:ind w:left="5570" w:hanging="360"/>
      </w:pPr>
      <w:rPr>
        <w:rFonts w:ascii="Courier New" w:hAnsi="Courier New" w:cs="Courier New" w:hint="default"/>
      </w:rPr>
    </w:lvl>
    <w:lvl w:ilvl="8" w:tplc="04190005" w:tentative="1">
      <w:start w:val="1"/>
      <w:numFmt w:val="bullet"/>
      <w:lvlText w:val=""/>
      <w:lvlJc w:val="left"/>
      <w:pPr>
        <w:tabs>
          <w:tab w:val="num" w:pos="6290"/>
        </w:tabs>
        <w:ind w:left="6290" w:hanging="360"/>
      </w:pPr>
      <w:rPr>
        <w:rFonts w:ascii="Wingdings" w:hAnsi="Wingdings" w:hint="default"/>
      </w:rPr>
    </w:lvl>
  </w:abstractNum>
  <w:abstractNum w:abstractNumId="7">
    <w:nsid w:val="351E0028"/>
    <w:multiLevelType w:val="hybridMultilevel"/>
    <w:tmpl w:val="C3A2C016"/>
    <w:lvl w:ilvl="0" w:tplc="F5E263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3C303CC6"/>
    <w:multiLevelType w:val="hybridMultilevel"/>
    <w:tmpl w:val="B6A2ED9E"/>
    <w:lvl w:ilvl="0" w:tplc="EE305E4C">
      <w:numFmt w:val="bullet"/>
      <w:lvlText w:val="-"/>
      <w:lvlJc w:val="left"/>
      <w:pPr>
        <w:tabs>
          <w:tab w:val="num" w:pos="530"/>
        </w:tabs>
        <w:ind w:left="530" w:hanging="360"/>
      </w:pPr>
      <w:rPr>
        <w:rFonts w:ascii="Times New Roman" w:eastAsia="Times New Roman" w:hAnsi="Times New Roman" w:cs="Times New Roman" w:hint="default"/>
        <w:color w:val="0000FF"/>
      </w:rPr>
    </w:lvl>
    <w:lvl w:ilvl="1" w:tplc="04190003" w:tentative="1">
      <w:start w:val="1"/>
      <w:numFmt w:val="bullet"/>
      <w:lvlText w:val="o"/>
      <w:lvlJc w:val="left"/>
      <w:pPr>
        <w:tabs>
          <w:tab w:val="num" w:pos="1250"/>
        </w:tabs>
        <w:ind w:left="1250" w:hanging="360"/>
      </w:pPr>
      <w:rPr>
        <w:rFonts w:ascii="Courier New" w:hAnsi="Courier New" w:cs="Courier New" w:hint="default"/>
      </w:rPr>
    </w:lvl>
    <w:lvl w:ilvl="2" w:tplc="04190005" w:tentative="1">
      <w:start w:val="1"/>
      <w:numFmt w:val="bullet"/>
      <w:lvlText w:val=""/>
      <w:lvlJc w:val="left"/>
      <w:pPr>
        <w:tabs>
          <w:tab w:val="num" w:pos="1970"/>
        </w:tabs>
        <w:ind w:left="1970" w:hanging="360"/>
      </w:pPr>
      <w:rPr>
        <w:rFonts w:ascii="Wingdings" w:hAnsi="Wingdings" w:hint="default"/>
      </w:rPr>
    </w:lvl>
    <w:lvl w:ilvl="3" w:tplc="04190001" w:tentative="1">
      <w:start w:val="1"/>
      <w:numFmt w:val="bullet"/>
      <w:lvlText w:val=""/>
      <w:lvlJc w:val="left"/>
      <w:pPr>
        <w:tabs>
          <w:tab w:val="num" w:pos="2690"/>
        </w:tabs>
        <w:ind w:left="2690" w:hanging="360"/>
      </w:pPr>
      <w:rPr>
        <w:rFonts w:ascii="Symbol" w:hAnsi="Symbol" w:hint="default"/>
      </w:rPr>
    </w:lvl>
    <w:lvl w:ilvl="4" w:tplc="04190003" w:tentative="1">
      <w:start w:val="1"/>
      <w:numFmt w:val="bullet"/>
      <w:lvlText w:val="o"/>
      <w:lvlJc w:val="left"/>
      <w:pPr>
        <w:tabs>
          <w:tab w:val="num" w:pos="3410"/>
        </w:tabs>
        <w:ind w:left="3410" w:hanging="360"/>
      </w:pPr>
      <w:rPr>
        <w:rFonts w:ascii="Courier New" w:hAnsi="Courier New" w:cs="Courier New" w:hint="default"/>
      </w:rPr>
    </w:lvl>
    <w:lvl w:ilvl="5" w:tplc="04190005" w:tentative="1">
      <w:start w:val="1"/>
      <w:numFmt w:val="bullet"/>
      <w:lvlText w:val=""/>
      <w:lvlJc w:val="left"/>
      <w:pPr>
        <w:tabs>
          <w:tab w:val="num" w:pos="4130"/>
        </w:tabs>
        <w:ind w:left="4130" w:hanging="360"/>
      </w:pPr>
      <w:rPr>
        <w:rFonts w:ascii="Wingdings" w:hAnsi="Wingdings" w:hint="default"/>
      </w:rPr>
    </w:lvl>
    <w:lvl w:ilvl="6" w:tplc="04190001" w:tentative="1">
      <w:start w:val="1"/>
      <w:numFmt w:val="bullet"/>
      <w:lvlText w:val=""/>
      <w:lvlJc w:val="left"/>
      <w:pPr>
        <w:tabs>
          <w:tab w:val="num" w:pos="4850"/>
        </w:tabs>
        <w:ind w:left="4850" w:hanging="360"/>
      </w:pPr>
      <w:rPr>
        <w:rFonts w:ascii="Symbol" w:hAnsi="Symbol" w:hint="default"/>
      </w:rPr>
    </w:lvl>
    <w:lvl w:ilvl="7" w:tplc="04190003" w:tentative="1">
      <w:start w:val="1"/>
      <w:numFmt w:val="bullet"/>
      <w:lvlText w:val="o"/>
      <w:lvlJc w:val="left"/>
      <w:pPr>
        <w:tabs>
          <w:tab w:val="num" w:pos="5570"/>
        </w:tabs>
        <w:ind w:left="5570" w:hanging="360"/>
      </w:pPr>
      <w:rPr>
        <w:rFonts w:ascii="Courier New" w:hAnsi="Courier New" w:cs="Courier New" w:hint="default"/>
      </w:rPr>
    </w:lvl>
    <w:lvl w:ilvl="8" w:tplc="04190005" w:tentative="1">
      <w:start w:val="1"/>
      <w:numFmt w:val="bullet"/>
      <w:lvlText w:val=""/>
      <w:lvlJc w:val="left"/>
      <w:pPr>
        <w:tabs>
          <w:tab w:val="num" w:pos="6290"/>
        </w:tabs>
        <w:ind w:left="6290" w:hanging="360"/>
      </w:pPr>
      <w:rPr>
        <w:rFonts w:ascii="Wingdings" w:hAnsi="Wingdings" w:hint="default"/>
      </w:rPr>
    </w:lvl>
  </w:abstractNum>
  <w:abstractNum w:abstractNumId="9">
    <w:nsid w:val="45BF6957"/>
    <w:multiLevelType w:val="hybridMultilevel"/>
    <w:tmpl w:val="A7969198"/>
    <w:lvl w:ilvl="0" w:tplc="7758D9B6">
      <w:start w:val="6"/>
      <w:numFmt w:val="upperRoman"/>
      <w:lvlText w:val="%1."/>
      <w:lvlJc w:val="left"/>
      <w:pPr>
        <w:tabs>
          <w:tab w:val="num" w:pos="1440"/>
        </w:tabs>
        <w:ind w:left="1440" w:hanging="7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46A57375"/>
    <w:multiLevelType w:val="hybridMultilevel"/>
    <w:tmpl w:val="405C5798"/>
    <w:lvl w:ilvl="0" w:tplc="FFFFFFFF">
      <w:start w:val="2"/>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4B6C383A"/>
    <w:multiLevelType w:val="hybridMultilevel"/>
    <w:tmpl w:val="E496D74A"/>
    <w:lvl w:ilvl="0" w:tplc="1A1AB3A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FC865CF"/>
    <w:multiLevelType w:val="hybridMultilevel"/>
    <w:tmpl w:val="EABA8042"/>
    <w:lvl w:ilvl="0" w:tplc="EE305E4C">
      <w:numFmt w:val="bullet"/>
      <w:lvlText w:val="-"/>
      <w:lvlJc w:val="left"/>
      <w:pPr>
        <w:tabs>
          <w:tab w:val="num" w:pos="720"/>
        </w:tabs>
        <w:ind w:left="720" w:hanging="360"/>
      </w:pPr>
      <w:rPr>
        <w:rFonts w:ascii="Times New Roman" w:eastAsia="Times New Roman" w:hAnsi="Times New Roman" w:cs="Times New Roman" w:hint="default"/>
        <w:color w:val="0000FF"/>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58C295A"/>
    <w:multiLevelType w:val="hybridMultilevel"/>
    <w:tmpl w:val="443C06E4"/>
    <w:lvl w:ilvl="0" w:tplc="EE305E4C">
      <w:numFmt w:val="bullet"/>
      <w:lvlText w:val="-"/>
      <w:lvlJc w:val="left"/>
      <w:pPr>
        <w:tabs>
          <w:tab w:val="num" w:pos="530"/>
        </w:tabs>
        <w:ind w:left="530" w:hanging="360"/>
      </w:pPr>
      <w:rPr>
        <w:rFonts w:ascii="Times New Roman" w:eastAsia="Times New Roman" w:hAnsi="Times New Roman" w:cs="Times New Roman" w:hint="default"/>
        <w:color w:val="0000FF"/>
      </w:rPr>
    </w:lvl>
    <w:lvl w:ilvl="1" w:tplc="04190003" w:tentative="1">
      <w:start w:val="1"/>
      <w:numFmt w:val="bullet"/>
      <w:lvlText w:val="o"/>
      <w:lvlJc w:val="left"/>
      <w:pPr>
        <w:tabs>
          <w:tab w:val="num" w:pos="1250"/>
        </w:tabs>
        <w:ind w:left="1250" w:hanging="360"/>
      </w:pPr>
      <w:rPr>
        <w:rFonts w:ascii="Courier New" w:hAnsi="Courier New" w:cs="Courier New" w:hint="default"/>
      </w:rPr>
    </w:lvl>
    <w:lvl w:ilvl="2" w:tplc="04190005" w:tentative="1">
      <w:start w:val="1"/>
      <w:numFmt w:val="bullet"/>
      <w:lvlText w:val=""/>
      <w:lvlJc w:val="left"/>
      <w:pPr>
        <w:tabs>
          <w:tab w:val="num" w:pos="1970"/>
        </w:tabs>
        <w:ind w:left="1970" w:hanging="360"/>
      </w:pPr>
      <w:rPr>
        <w:rFonts w:ascii="Wingdings" w:hAnsi="Wingdings" w:hint="default"/>
      </w:rPr>
    </w:lvl>
    <w:lvl w:ilvl="3" w:tplc="04190001" w:tentative="1">
      <w:start w:val="1"/>
      <w:numFmt w:val="bullet"/>
      <w:lvlText w:val=""/>
      <w:lvlJc w:val="left"/>
      <w:pPr>
        <w:tabs>
          <w:tab w:val="num" w:pos="2690"/>
        </w:tabs>
        <w:ind w:left="2690" w:hanging="360"/>
      </w:pPr>
      <w:rPr>
        <w:rFonts w:ascii="Symbol" w:hAnsi="Symbol" w:hint="default"/>
      </w:rPr>
    </w:lvl>
    <w:lvl w:ilvl="4" w:tplc="04190003" w:tentative="1">
      <w:start w:val="1"/>
      <w:numFmt w:val="bullet"/>
      <w:lvlText w:val="o"/>
      <w:lvlJc w:val="left"/>
      <w:pPr>
        <w:tabs>
          <w:tab w:val="num" w:pos="3410"/>
        </w:tabs>
        <w:ind w:left="3410" w:hanging="360"/>
      </w:pPr>
      <w:rPr>
        <w:rFonts w:ascii="Courier New" w:hAnsi="Courier New" w:cs="Courier New" w:hint="default"/>
      </w:rPr>
    </w:lvl>
    <w:lvl w:ilvl="5" w:tplc="04190005" w:tentative="1">
      <w:start w:val="1"/>
      <w:numFmt w:val="bullet"/>
      <w:lvlText w:val=""/>
      <w:lvlJc w:val="left"/>
      <w:pPr>
        <w:tabs>
          <w:tab w:val="num" w:pos="4130"/>
        </w:tabs>
        <w:ind w:left="4130" w:hanging="360"/>
      </w:pPr>
      <w:rPr>
        <w:rFonts w:ascii="Wingdings" w:hAnsi="Wingdings" w:hint="default"/>
      </w:rPr>
    </w:lvl>
    <w:lvl w:ilvl="6" w:tplc="04190001" w:tentative="1">
      <w:start w:val="1"/>
      <w:numFmt w:val="bullet"/>
      <w:lvlText w:val=""/>
      <w:lvlJc w:val="left"/>
      <w:pPr>
        <w:tabs>
          <w:tab w:val="num" w:pos="4850"/>
        </w:tabs>
        <w:ind w:left="4850" w:hanging="360"/>
      </w:pPr>
      <w:rPr>
        <w:rFonts w:ascii="Symbol" w:hAnsi="Symbol" w:hint="default"/>
      </w:rPr>
    </w:lvl>
    <w:lvl w:ilvl="7" w:tplc="04190003" w:tentative="1">
      <w:start w:val="1"/>
      <w:numFmt w:val="bullet"/>
      <w:lvlText w:val="o"/>
      <w:lvlJc w:val="left"/>
      <w:pPr>
        <w:tabs>
          <w:tab w:val="num" w:pos="5570"/>
        </w:tabs>
        <w:ind w:left="5570" w:hanging="360"/>
      </w:pPr>
      <w:rPr>
        <w:rFonts w:ascii="Courier New" w:hAnsi="Courier New" w:cs="Courier New" w:hint="default"/>
      </w:rPr>
    </w:lvl>
    <w:lvl w:ilvl="8" w:tplc="04190005" w:tentative="1">
      <w:start w:val="1"/>
      <w:numFmt w:val="bullet"/>
      <w:lvlText w:val=""/>
      <w:lvlJc w:val="left"/>
      <w:pPr>
        <w:tabs>
          <w:tab w:val="num" w:pos="6290"/>
        </w:tabs>
        <w:ind w:left="6290" w:hanging="360"/>
      </w:pPr>
      <w:rPr>
        <w:rFonts w:ascii="Wingdings" w:hAnsi="Wingdings" w:hint="default"/>
      </w:rPr>
    </w:lvl>
  </w:abstractNum>
  <w:abstractNum w:abstractNumId="14">
    <w:nsid w:val="5B922DEA"/>
    <w:multiLevelType w:val="multilevel"/>
    <w:tmpl w:val="30ACC6B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5">
    <w:nsid w:val="5D833C0B"/>
    <w:multiLevelType w:val="multilevel"/>
    <w:tmpl w:val="45DA3902"/>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6">
    <w:nsid w:val="61972EFC"/>
    <w:multiLevelType w:val="multilevel"/>
    <w:tmpl w:val="4DFC2ABC"/>
    <w:lvl w:ilvl="0">
      <w:start w:val="1"/>
      <w:numFmt w:val="bullet"/>
      <w:lvlText w:val=""/>
      <w:lvlJc w:val="left"/>
      <w:pPr>
        <w:tabs>
          <w:tab w:val="num" w:pos="360"/>
        </w:tabs>
        <w:ind w:left="170" w:hanging="170"/>
      </w:pPr>
      <w:rPr>
        <w:rFonts w:ascii="Wingdings" w:hAnsi="Wingdings" w:hint="default"/>
      </w:rPr>
    </w:lvl>
    <w:lvl w:ilvl="1">
      <w:numFmt w:val="bullet"/>
      <w:lvlText w:val="-"/>
      <w:lvlJc w:val="left"/>
      <w:pPr>
        <w:tabs>
          <w:tab w:val="num" w:pos="360"/>
        </w:tabs>
        <w:ind w:left="360" w:hanging="360"/>
      </w:pPr>
      <w:rPr>
        <w:rFonts w:ascii="Times New Roman" w:eastAsia="Times New Roman" w:hAnsi="Times New Roman" w:cs="Times New Roman" w:hint="default"/>
        <w:color w:val="0000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E0037CF"/>
    <w:multiLevelType w:val="hybridMultilevel"/>
    <w:tmpl w:val="C240B26E"/>
    <w:lvl w:ilvl="0" w:tplc="EE305E4C">
      <w:numFmt w:val="bullet"/>
      <w:lvlText w:val="-"/>
      <w:lvlJc w:val="left"/>
      <w:pPr>
        <w:tabs>
          <w:tab w:val="num" w:pos="720"/>
        </w:tabs>
        <w:ind w:left="720" w:hanging="360"/>
      </w:pPr>
      <w:rPr>
        <w:rFonts w:ascii="Times New Roman" w:eastAsia="Times New Roman" w:hAnsi="Times New Roman" w:cs="Times New Roman" w:hint="default"/>
        <w:color w:val="0000FF"/>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E50420C"/>
    <w:multiLevelType w:val="hybridMultilevel"/>
    <w:tmpl w:val="FC76F9D6"/>
    <w:lvl w:ilvl="0" w:tplc="EE305E4C">
      <w:numFmt w:val="bullet"/>
      <w:lvlText w:val="-"/>
      <w:lvlJc w:val="left"/>
      <w:pPr>
        <w:tabs>
          <w:tab w:val="num" w:pos="530"/>
        </w:tabs>
        <w:ind w:left="530" w:hanging="360"/>
      </w:pPr>
      <w:rPr>
        <w:rFonts w:ascii="Times New Roman" w:eastAsia="Times New Roman" w:hAnsi="Times New Roman" w:cs="Times New Roman" w:hint="default"/>
        <w:color w:val="0000FF"/>
      </w:rPr>
    </w:lvl>
    <w:lvl w:ilvl="1" w:tplc="04190003" w:tentative="1">
      <w:start w:val="1"/>
      <w:numFmt w:val="bullet"/>
      <w:lvlText w:val="o"/>
      <w:lvlJc w:val="left"/>
      <w:pPr>
        <w:tabs>
          <w:tab w:val="num" w:pos="1250"/>
        </w:tabs>
        <w:ind w:left="1250" w:hanging="360"/>
      </w:pPr>
      <w:rPr>
        <w:rFonts w:ascii="Courier New" w:hAnsi="Courier New" w:cs="Courier New" w:hint="default"/>
      </w:rPr>
    </w:lvl>
    <w:lvl w:ilvl="2" w:tplc="04190005" w:tentative="1">
      <w:start w:val="1"/>
      <w:numFmt w:val="bullet"/>
      <w:lvlText w:val=""/>
      <w:lvlJc w:val="left"/>
      <w:pPr>
        <w:tabs>
          <w:tab w:val="num" w:pos="1970"/>
        </w:tabs>
        <w:ind w:left="1970" w:hanging="360"/>
      </w:pPr>
      <w:rPr>
        <w:rFonts w:ascii="Wingdings" w:hAnsi="Wingdings" w:hint="default"/>
      </w:rPr>
    </w:lvl>
    <w:lvl w:ilvl="3" w:tplc="04190001" w:tentative="1">
      <w:start w:val="1"/>
      <w:numFmt w:val="bullet"/>
      <w:lvlText w:val=""/>
      <w:lvlJc w:val="left"/>
      <w:pPr>
        <w:tabs>
          <w:tab w:val="num" w:pos="2690"/>
        </w:tabs>
        <w:ind w:left="2690" w:hanging="360"/>
      </w:pPr>
      <w:rPr>
        <w:rFonts w:ascii="Symbol" w:hAnsi="Symbol" w:hint="default"/>
      </w:rPr>
    </w:lvl>
    <w:lvl w:ilvl="4" w:tplc="04190003" w:tentative="1">
      <w:start w:val="1"/>
      <w:numFmt w:val="bullet"/>
      <w:lvlText w:val="o"/>
      <w:lvlJc w:val="left"/>
      <w:pPr>
        <w:tabs>
          <w:tab w:val="num" w:pos="3410"/>
        </w:tabs>
        <w:ind w:left="3410" w:hanging="360"/>
      </w:pPr>
      <w:rPr>
        <w:rFonts w:ascii="Courier New" w:hAnsi="Courier New" w:cs="Courier New" w:hint="default"/>
      </w:rPr>
    </w:lvl>
    <w:lvl w:ilvl="5" w:tplc="04190005" w:tentative="1">
      <w:start w:val="1"/>
      <w:numFmt w:val="bullet"/>
      <w:lvlText w:val=""/>
      <w:lvlJc w:val="left"/>
      <w:pPr>
        <w:tabs>
          <w:tab w:val="num" w:pos="4130"/>
        </w:tabs>
        <w:ind w:left="4130" w:hanging="360"/>
      </w:pPr>
      <w:rPr>
        <w:rFonts w:ascii="Wingdings" w:hAnsi="Wingdings" w:hint="default"/>
      </w:rPr>
    </w:lvl>
    <w:lvl w:ilvl="6" w:tplc="04190001" w:tentative="1">
      <w:start w:val="1"/>
      <w:numFmt w:val="bullet"/>
      <w:lvlText w:val=""/>
      <w:lvlJc w:val="left"/>
      <w:pPr>
        <w:tabs>
          <w:tab w:val="num" w:pos="4850"/>
        </w:tabs>
        <w:ind w:left="4850" w:hanging="360"/>
      </w:pPr>
      <w:rPr>
        <w:rFonts w:ascii="Symbol" w:hAnsi="Symbol" w:hint="default"/>
      </w:rPr>
    </w:lvl>
    <w:lvl w:ilvl="7" w:tplc="04190003" w:tentative="1">
      <w:start w:val="1"/>
      <w:numFmt w:val="bullet"/>
      <w:lvlText w:val="o"/>
      <w:lvlJc w:val="left"/>
      <w:pPr>
        <w:tabs>
          <w:tab w:val="num" w:pos="5570"/>
        </w:tabs>
        <w:ind w:left="5570" w:hanging="360"/>
      </w:pPr>
      <w:rPr>
        <w:rFonts w:ascii="Courier New" w:hAnsi="Courier New" w:cs="Courier New" w:hint="default"/>
      </w:rPr>
    </w:lvl>
    <w:lvl w:ilvl="8" w:tplc="04190005" w:tentative="1">
      <w:start w:val="1"/>
      <w:numFmt w:val="bullet"/>
      <w:lvlText w:val=""/>
      <w:lvlJc w:val="left"/>
      <w:pPr>
        <w:tabs>
          <w:tab w:val="num" w:pos="6290"/>
        </w:tabs>
        <w:ind w:left="6290" w:hanging="360"/>
      </w:pPr>
      <w:rPr>
        <w:rFonts w:ascii="Wingdings" w:hAnsi="Wingdings" w:hint="default"/>
      </w:rPr>
    </w:lvl>
  </w:abstractNum>
  <w:abstractNum w:abstractNumId="19">
    <w:nsid w:val="710A536D"/>
    <w:multiLevelType w:val="hybridMultilevel"/>
    <w:tmpl w:val="6180046E"/>
    <w:lvl w:ilvl="0" w:tplc="EE305E4C">
      <w:numFmt w:val="bullet"/>
      <w:lvlText w:val="-"/>
      <w:lvlJc w:val="left"/>
      <w:pPr>
        <w:tabs>
          <w:tab w:val="num" w:pos="530"/>
        </w:tabs>
        <w:ind w:left="530" w:hanging="360"/>
      </w:pPr>
      <w:rPr>
        <w:rFonts w:ascii="Times New Roman" w:eastAsia="Times New Roman" w:hAnsi="Times New Roman" w:cs="Times New Roman" w:hint="default"/>
        <w:color w:val="0000FF"/>
      </w:rPr>
    </w:lvl>
    <w:lvl w:ilvl="1" w:tplc="04190003" w:tentative="1">
      <w:start w:val="1"/>
      <w:numFmt w:val="bullet"/>
      <w:lvlText w:val="o"/>
      <w:lvlJc w:val="left"/>
      <w:pPr>
        <w:tabs>
          <w:tab w:val="num" w:pos="1250"/>
        </w:tabs>
        <w:ind w:left="1250" w:hanging="360"/>
      </w:pPr>
      <w:rPr>
        <w:rFonts w:ascii="Courier New" w:hAnsi="Courier New" w:cs="Courier New" w:hint="default"/>
      </w:rPr>
    </w:lvl>
    <w:lvl w:ilvl="2" w:tplc="04190005" w:tentative="1">
      <w:start w:val="1"/>
      <w:numFmt w:val="bullet"/>
      <w:lvlText w:val=""/>
      <w:lvlJc w:val="left"/>
      <w:pPr>
        <w:tabs>
          <w:tab w:val="num" w:pos="1970"/>
        </w:tabs>
        <w:ind w:left="1970" w:hanging="360"/>
      </w:pPr>
      <w:rPr>
        <w:rFonts w:ascii="Wingdings" w:hAnsi="Wingdings" w:hint="default"/>
      </w:rPr>
    </w:lvl>
    <w:lvl w:ilvl="3" w:tplc="04190001" w:tentative="1">
      <w:start w:val="1"/>
      <w:numFmt w:val="bullet"/>
      <w:lvlText w:val=""/>
      <w:lvlJc w:val="left"/>
      <w:pPr>
        <w:tabs>
          <w:tab w:val="num" w:pos="2690"/>
        </w:tabs>
        <w:ind w:left="2690" w:hanging="360"/>
      </w:pPr>
      <w:rPr>
        <w:rFonts w:ascii="Symbol" w:hAnsi="Symbol" w:hint="default"/>
      </w:rPr>
    </w:lvl>
    <w:lvl w:ilvl="4" w:tplc="04190003" w:tentative="1">
      <w:start w:val="1"/>
      <w:numFmt w:val="bullet"/>
      <w:lvlText w:val="o"/>
      <w:lvlJc w:val="left"/>
      <w:pPr>
        <w:tabs>
          <w:tab w:val="num" w:pos="3410"/>
        </w:tabs>
        <w:ind w:left="3410" w:hanging="360"/>
      </w:pPr>
      <w:rPr>
        <w:rFonts w:ascii="Courier New" w:hAnsi="Courier New" w:cs="Courier New" w:hint="default"/>
      </w:rPr>
    </w:lvl>
    <w:lvl w:ilvl="5" w:tplc="04190005" w:tentative="1">
      <w:start w:val="1"/>
      <w:numFmt w:val="bullet"/>
      <w:lvlText w:val=""/>
      <w:lvlJc w:val="left"/>
      <w:pPr>
        <w:tabs>
          <w:tab w:val="num" w:pos="4130"/>
        </w:tabs>
        <w:ind w:left="4130" w:hanging="360"/>
      </w:pPr>
      <w:rPr>
        <w:rFonts w:ascii="Wingdings" w:hAnsi="Wingdings" w:hint="default"/>
      </w:rPr>
    </w:lvl>
    <w:lvl w:ilvl="6" w:tplc="04190001" w:tentative="1">
      <w:start w:val="1"/>
      <w:numFmt w:val="bullet"/>
      <w:lvlText w:val=""/>
      <w:lvlJc w:val="left"/>
      <w:pPr>
        <w:tabs>
          <w:tab w:val="num" w:pos="4850"/>
        </w:tabs>
        <w:ind w:left="4850" w:hanging="360"/>
      </w:pPr>
      <w:rPr>
        <w:rFonts w:ascii="Symbol" w:hAnsi="Symbol" w:hint="default"/>
      </w:rPr>
    </w:lvl>
    <w:lvl w:ilvl="7" w:tplc="04190003" w:tentative="1">
      <w:start w:val="1"/>
      <w:numFmt w:val="bullet"/>
      <w:lvlText w:val="o"/>
      <w:lvlJc w:val="left"/>
      <w:pPr>
        <w:tabs>
          <w:tab w:val="num" w:pos="5570"/>
        </w:tabs>
        <w:ind w:left="5570" w:hanging="360"/>
      </w:pPr>
      <w:rPr>
        <w:rFonts w:ascii="Courier New" w:hAnsi="Courier New" w:cs="Courier New" w:hint="default"/>
      </w:rPr>
    </w:lvl>
    <w:lvl w:ilvl="8" w:tplc="04190005" w:tentative="1">
      <w:start w:val="1"/>
      <w:numFmt w:val="bullet"/>
      <w:lvlText w:val=""/>
      <w:lvlJc w:val="left"/>
      <w:pPr>
        <w:tabs>
          <w:tab w:val="num" w:pos="6290"/>
        </w:tabs>
        <w:ind w:left="6290" w:hanging="360"/>
      </w:pPr>
      <w:rPr>
        <w:rFonts w:ascii="Wingdings" w:hAnsi="Wingdings" w:hint="default"/>
      </w:rPr>
    </w:lvl>
  </w:abstractNum>
  <w:abstractNum w:abstractNumId="20">
    <w:nsid w:val="7C4000D0"/>
    <w:multiLevelType w:val="hybridMultilevel"/>
    <w:tmpl w:val="EB7C72F0"/>
    <w:lvl w:ilvl="0" w:tplc="EE305E4C">
      <w:numFmt w:val="bullet"/>
      <w:lvlText w:val="-"/>
      <w:lvlJc w:val="left"/>
      <w:pPr>
        <w:tabs>
          <w:tab w:val="num" w:pos="530"/>
        </w:tabs>
        <w:ind w:left="530" w:hanging="360"/>
      </w:pPr>
      <w:rPr>
        <w:rFonts w:ascii="Times New Roman" w:eastAsia="Times New Roman" w:hAnsi="Times New Roman" w:cs="Times New Roman" w:hint="default"/>
        <w:color w:val="0000FF"/>
      </w:rPr>
    </w:lvl>
    <w:lvl w:ilvl="1" w:tplc="04190003" w:tentative="1">
      <w:start w:val="1"/>
      <w:numFmt w:val="bullet"/>
      <w:lvlText w:val="o"/>
      <w:lvlJc w:val="left"/>
      <w:pPr>
        <w:tabs>
          <w:tab w:val="num" w:pos="1250"/>
        </w:tabs>
        <w:ind w:left="1250" w:hanging="360"/>
      </w:pPr>
      <w:rPr>
        <w:rFonts w:ascii="Courier New" w:hAnsi="Courier New" w:cs="Courier New" w:hint="default"/>
      </w:rPr>
    </w:lvl>
    <w:lvl w:ilvl="2" w:tplc="04190005" w:tentative="1">
      <w:start w:val="1"/>
      <w:numFmt w:val="bullet"/>
      <w:lvlText w:val=""/>
      <w:lvlJc w:val="left"/>
      <w:pPr>
        <w:tabs>
          <w:tab w:val="num" w:pos="1970"/>
        </w:tabs>
        <w:ind w:left="1970" w:hanging="360"/>
      </w:pPr>
      <w:rPr>
        <w:rFonts w:ascii="Wingdings" w:hAnsi="Wingdings" w:hint="default"/>
      </w:rPr>
    </w:lvl>
    <w:lvl w:ilvl="3" w:tplc="04190001" w:tentative="1">
      <w:start w:val="1"/>
      <w:numFmt w:val="bullet"/>
      <w:lvlText w:val=""/>
      <w:lvlJc w:val="left"/>
      <w:pPr>
        <w:tabs>
          <w:tab w:val="num" w:pos="2690"/>
        </w:tabs>
        <w:ind w:left="2690" w:hanging="360"/>
      </w:pPr>
      <w:rPr>
        <w:rFonts w:ascii="Symbol" w:hAnsi="Symbol" w:hint="default"/>
      </w:rPr>
    </w:lvl>
    <w:lvl w:ilvl="4" w:tplc="04190003" w:tentative="1">
      <w:start w:val="1"/>
      <w:numFmt w:val="bullet"/>
      <w:lvlText w:val="o"/>
      <w:lvlJc w:val="left"/>
      <w:pPr>
        <w:tabs>
          <w:tab w:val="num" w:pos="3410"/>
        </w:tabs>
        <w:ind w:left="3410" w:hanging="360"/>
      </w:pPr>
      <w:rPr>
        <w:rFonts w:ascii="Courier New" w:hAnsi="Courier New" w:cs="Courier New" w:hint="default"/>
      </w:rPr>
    </w:lvl>
    <w:lvl w:ilvl="5" w:tplc="04190005" w:tentative="1">
      <w:start w:val="1"/>
      <w:numFmt w:val="bullet"/>
      <w:lvlText w:val=""/>
      <w:lvlJc w:val="left"/>
      <w:pPr>
        <w:tabs>
          <w:tab w:val="num" w:pos="4130"/>
        </w:tabs>
        <w:ind w:left="4130" w:hanging="360"/>
      </w:pPr>
      <w:rPr>
        <w:rFonts w:ascii="Wingdings" w:hAnsi="Wingdings" w:hint="default"/>
      </w:rPr>
    </w:lvl>
    <w:lvl w:ilvl="6" w:tplc="04190001" w:tentative="1">
      <w:start w:val="1"/>
      <w:numFmt w:val="bullet"/>
      <w:lvlText w:val=""/>
      <w:lvlJc w:val="left"/>
      <w:pPr>
        <w:tabs>
          <w:tab w:val="num" w:pos="4850"/>
        </w:tabs>
        <w:ind w:left="4850" w:hanging="360"/>
      </w:pPr>
      <w:rPr>
        <w:rFonts w:ascii="Symbol" w:hAnsi="Symbol" w:hint="default"/>
      </w:rPr>
    </w:lvl>
    <w:lvl w:ilvl="7" w:tplc="04190003" w:tentative="1">
      <w:start w:val="1"/>
      <w:numFmt w:val="bullet"/>
      <w:lvlText w:val="o"/>
      <w:lvlJc w:val="left"/>
      <w:pPr>
        <w:tabs>
          <w:tab w:val="num" w:pos="5570"/>
        </w:tabs>
        <w:ind w:left="5570" w:hanging="360"/>
      </w:pPr>
      <w:rPr>
        <w:rFonts w:ascii="Courier New" w:hAnsi="Courier New" w:cs="Courier New" w:hint="default"/>
      </w:rPr>
    </w:lvl>
    <w:lvl w:ilvl="8" w:tplc="04190005" w:tentative="1">
      <w:start w:val="1"/>
      <w:numFmt w:val="bullet"/>
      <w:lvlText w:val=""/>
      <w:lvlJc w:val="left"/>
      <w:pPr>
        <w:tabs>
          <w:tab w:val="num" w:pos="6290"/>
        </w:tabs>
        <w:ind w:left="6290" w:hanging="360"/>
      </w:pPr>
      <w:rPr>
        <w:rFonts w:ascii="Wingdings" w:hAnsi="Wingdings" w:hint="default"/>
      </w:rPr>
    </w:lvl>
  </w:abstractNum>
  <w:num w:numId="1">
    <w:abstractNumId w:val="14"/>
  </w:num>
  <w:num w:numId="2">
    <w:abstractNumId w:val="7"/>
  </w:num>
  <w:num w:numId="3">
    <w:abstractNumId w:val="9"/>
  </w:num>
  <w:num w:numId="4">
    <w:abstractNumId w:val="11"/>
  </w:num>
  <w:num w:numId="5">
    <w:abstractNumId w:val="10"/>
  </w:num>
  <w:num w:numId="6">
    <w:abstractNumId w:val="15"/>
  </w:num>
  <w:num w:numId="7">
    <w:abstractNumId w:val="4"/>
  </w:num>
  <w:num w:numId="8">
    <w:abstractNumId w:val="0"/>
    <w:lvlOverride w:ilvl="0">
      <w:lvl w:ilvl="0">
        <w:start w:val="1"/>
        <w:numFmt w:val="bullet"/>
        <w:lvlText w:val=""/>
        <w:legacy w:legacy="1" w:legacySpace="0" w:legacyIndent="360"/>
        <w:lvlJc w:val="left"/>
        <w:pPr>
          <w:ind w:left="1608" w:hanging="360"/>
        </w:pPr>
        <w:rPr>
          <w:rFonts w:ascii="Symbol" w:hAnsi="Symbol" w:cs="Times New Roman" w:hint="default"/>
        </w:rPr>
      </w:lvl>
    </w:lvlOverride>
  </w:num>
  <w:num w:numId="9">
    <w:abstractNumId w:val="1"/>
  </w:num>
  <w:num w:numId="10">
    <w:abstractNumId w:val="17"/>
  </w:num>
  <w:num w:numId="11">
    <w:abstractNumId w:val="13"/>
  </w:num>
  <w:num w:numId="12">
    <w:abstractNumId w:val="16"/>
  </w:num>
  <w:num w:numId="13">
    <w:abstractNumId w:val="19"/>
  </w:num>
  <w:num w:numId="14">
    <w:abstractNumId w:val="12"/>
  </w:num>
  <w:num w:numId="15">
    <w:abstractNumId w:val="18"/>
  </w:num>
  <w:num w:numId="16">
    <w:abstractNumId w:val="8"/>
  </w:num>
  <w:num w:numId="17">
    <w:abstractNumId w:val="2"/>
  </w:num>
  <w:num w:numId="18">
    <w:abstractNumId w:val="6"/>
  </w:num>
  <w:num w:numId="19">
    <w:abstractNumId w:val="5"/>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6E0"/>
    <w:rsid w:val="00042680"/>
    <w:rsid w:val="000F1EDD"/>
    <w:rsid w:val="00147493"/>
    <w:rsid w:val="00150C90"/>
    <w:rsid w:val="00205A3D"/>
    <w:rsid w:val="00212E9D"/>
    <w:rsid w:val="0027778E"/>
    <w:rsid w:val="0030794A"/>
    <w:rsid w:val="003655E6"/>
    <w:rsid w:val="00370CA7"/>
    <w:rsid w:val="003942B4"/>
    <w:rsid w:val="004F5AD8"/>
    <w:rsid w:val="00627C49"/>
    <w:rsid w:val="006C1FE7"/>
    <w:rsid w:val="006C327B"/>
    <w:rsid w:val="007E52AC"/>
    <w:rsid w:val="008361FE"/>
    <w:rsid w:val="008A105D"/>
    <w:rsid w:val="008B539F"/>
    <w:rsid w:val="008C69F8"/>
    <w:rsid w:val="00914391"/>
    <w:rsid w:val="00A2543A"/>
    <w:rsid w:val="00AC2198"/>
    <w:rsid w:val="00B21E82"/>
    <w:rsid w:val="00B263BA"/>
    <w:rsid w:val="00BA3977"/>
    <w:rsid w:val="00C3510F"/>
    <w:rsid w:val="00C46BFC"/>
    <w:rsid w:val="00C806E0"/>
    <w:rsid w:val="00D60851"/>
    <w:rsid w:val="00DD2C6D"/>
    <w:rsid w:val="00E27F50"/>
    <w:rsid w:val="00ED05C3"/>
    <w:rsid w:val="00ED1A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FB8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2"/>
      <w:szCs w:val="24"/>
      <w:lang w:val="en-US" w:eastAsia="en-US"/>
    </w:rPr>
  </w:style>
  <w:style w:type="paragraph" w:styleId="berschrift1">
    <w:name w:val="heading 1"/>
    <w:basedOn w:val="Standard"/>
    <w:next w:val="Standard"/>
    <w:qFormat/>
    <w:pPr>
      <w:keepNext/>
      <w:numPr>
        <w:numId w:val="6"/>
      </w:numPr>
      <w:spacing w:before="120" w:after="120"/>
      <w:outlineLvl w:val="0"/>
    </w:pPr>
    <w:rPr>
      <w:b/>
      <w:sz w:val="28"/>
      <w:szCs w:val="20"/>
      <w:lang w:eastAsia="ru-RU"/>
    </w:rPr>
  </w:style>
  <w:style w:type="paragraph" w:styleId="berschrift2">
    <w:name w:val="heading 2"/>
    <w:basedOn w:val="Standard"/>
    <w:next w:val="Standard"/>
    <w:qFormat/>
    <w:pPr>
      <w:keepNext/>
      <w:numPr>
        <w:ilvl w:val="1"/>
        <w:numId w:val="6"/>
      </w:numPr>
      <w:spacing w:after="120"/>
      <w:ind w:left="0" w:firstLine="0"/>
      <w:outlineLvl w:val="1"/>
    </w:pPr>
    <w:rPr>
      <w:b/>
      <w:sz w:val="24"/>
      <w:szCs w:val="20"/>
      <w:lang w:eastAsia="ru-RU"/>
    </w:rPr>
  </w:style>
  <w:style w:type="paragraph" w:styleId="berschrift3">
    <w:name w:val="heading 3"/>
    <w:basedOn w:val="Standard"/>
    <w:next w:val="Standard"/>
    <w:qFormat/>
    <w:pPr>
      <w:keepNext/>
      <w:spacing w:after="60"/>
      <w:outlineLvl w:val="2"/>
    </w:pPr>
    <w:rPr>
      <w:b/>
      <w:szCs w:val="20"/>
      <w:lang w:eastAsia="ru-RU"/>
    </w:rPr>
  </w:style>
  <w:style w:type="paragraph" w:styleId="berschrift4">
    <w:name w:val="heading 4"/>
    <w:basedOn w:val="Standard"/>
    <w:next w:val="Standard"/>
    <w:qFormat/>
    <w:pPr>
      <w:keepNext/>
      <w:numPr>
        <w:numId w:val="7"/>
      </w:numPr>
      <w:spacing w:after="60"/>
      <w:jc w:val="both"/>
      <w:outlineLvl w:val="3"/>
    </w:pPr>
    <w:rPr>
      <w:b/>
      <w:szCs w:val="20"/>
      <w:lang w:eastAsia="ru-RU"/>
    </w:rPr>
  </w:style>
  <w:style w:type="paragraph" w:styleId="berschrift5">
    <w:name w:val="heading 5"/>
    <w:basedOn w:val="Standard"/>
    <w:next w:val="Standard"/>
    <w:qFormat/>
    <w:pPr>
      <w:keepNext/>
      <w:numPr>
        <w:ilvl w:val="4"/>
        <w:numId w:val="6"/>
      </w:numPr>
      <w:outlineLvl w:val="4"/>
    </w:pPr>
    <w:rPr>
      <w:b/>
      <w:bCs/>
      <w:szCs w:val="22"/>
    </w:rPr>
  </w:style>
  <w:style w:type="paragraph" w:styleId="berschrift6">
    <w:name w:val="heading 6"/>
    <w:basedOn w:val="Standard"/>
    <w:next w:val="Standard"/>
    <w:qFormat/>
    <w:pPr>
      <w:numPr>
        <w:ilvl w:val="5"/>
        <w:numId w:val="6"/>
      </w:numPr>
      <w:spacing w:before="240" w:after="60"/>
      <w:outlineLvl w:val="5"/>
    </w:pPr>
    <w:rPr>
      <w:b/>
      <w:bCs/>
      <w:szCs w:val="22"/>
    </w:rPr>
  </w:style>
  <w:style w:type="paragraph" w:styleId="berschrift7">
    <w:name w:val="heading 7"/>
    <w:basedOn w:val="Standard"/>
    <w:next w:val="Standard"/>
    <w:qFormat/>
    <w:pPr>
      <w:keepNext/>
      <w:numPr>
        <w:ilvl w:val="6"/>
        <w:numId w:val="6"/>
      </w:numPr>
      <w:spacing w:line="360" w:lineRule="auto"/>
      <w:jc w:val="center"/>
      <w:outlineLvl w:val="6"/>
    </w:pPr>
    <w:rPr>
      <w:b/>
      <w:sz w:val="36"/>
      <w:szCs w:val="20"/>
      <w:lang w:eastAsia="ru-RU"/>
    </w:rPr>
  </w:style>
  <w:style w:type="paragraph" w:styleId="berschrift8">
    <w:name w:val="heading 8"/>
    <w:basedOn w:val="Standard"/>
    <w:next w:val="Standard"/>
    <w:qFormat/>
    <w:pPr>
      <w:numPr>
        <w:ilvl w:val="7"/>
        <w:numId w:val="6"/>
      </w:numPr>
      <w:spacing w:before="240" w:after="60"/>
      <w:outlineLvl w:val="7"/>
    </w:pPr>
    <w:rPr>
      <w:i/>
      <w:iCs/>
      <w:sz w:val="24"/>
    </w:rPr>
  </w:style>
  <w:style w:type="paragraph" w:styleId="berschrift9">
    <w:name w:val="heading 9"/>
    <w:basedOn w:val="Standard"/>
    <w:next w:val="Standard"/>
    <w:qFormat/>
    <w:pPr>
      <w:numPr>
        <w:ilvl w:val="8"/>
        <w:numId w:val="6"/>
      </w:numPr>
      <w:spacing w:before="240" w:after="60"/>
      <w:outlineLvl w:val="8"/>
    </w:pPr>
    <w:rPr>
      <w:rFonts w:ascii="Arial" w:hAnsi="Arial" w:cs="Arial"/>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jc w:val="both"/>
    </w:pPr>
    <w:rPr>
      <w:sz w:val="28"/>
      <w:szCs w:val="20"/>
      <w:lang w:eastAsia="ru-RU"/>
    </w:rPr>
  </w:style>
  <w:style w:type="paragraph" w:styleId="Kopfzeile">
    <w:name w:val="header"/>
    <w:basedOn w:val="Standard"/>
    <w:pPr>
      <w:tabs>
        <w:tab w:val="center" w:pos="4844"/>
        <w:tab w:val="right" w:pos="9689"/>
      </w:tabs>
    </w:pPr>
  </w:style>
  <w:style w:type="paragraph" w:styleId="Fuzeile">
    <w:name w:val="footer"/>
    <w:basedOn w:val="Standard"/>
    <w:pPr>
      <w:tabs>
        <w:tab w:val="center" w:pos="4844"/>
        <w:tab w:val="right" w:pos="9689"/>
      </w:tabs>
    </w:pPr>
  </w:style>
  <w:style w:type="paragraph" w:styleId="Titel">
    <w:name w:val="Title"/>
    <w:basedOn w:val="Standard"/>
    <w:qFormat/>
    <w:pPr>
      <w:autoSpaceDE w:val="0"/>
      <w:autoSpaceDN w:val="0"/>
      <w:adjustRightInd w:val="0"/>
      <w:spacing w:line="300" w:lineRule="auto"/>
      <w:jc w:val="center"/>
    </w:pPr>
    <w:rPr>
      <w:rFonts w:ascii="Arial" w:hAnsi="Arial"/>
      <w:b/>
      <w:szCs w:val="20"/>
      <w:lang w:eastAsia="ru-RU"/>
    </w:rPr>
  </w:style>
  <w:style w:type="paragraph" w:styleId="Textkrper3">
    <w:name w:val="Body Text 3"/>
    <w:basedOn w:val="Standard"/>
    <w:pPr>
      <w:autoSpaceDE w:val="0"/>
      <w:autoSpaceDN w:val="0"/>
      <w:adjustRightInd w:val="0"/>
    </w:pPr>
    <w:rPr>
      <w:sz w:val="20"/>
      <w:szCs w:val="20"/>
      <w:lang w:eastAsia="ru-RU"/>
    </w:rPr>
  </w:style>
  <w:style w:type="paragraph" w:customStyle="1" w:styleId="Cover2">
    <w:name w:val="Cover2"/>
    <w:basedOn w:val="Standard"/>
    <w:next w:val="Standard"/>
    <w:rsid w:val="00DD2C6D"/>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1918</Words>
  <Characters>12090</Characters>
  <Application>Microsoft Office Word</Application>
  <DocSecurity>0</DocSecurity>
  <Lines>100</Lines>
  <Paragraphs>27</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6</vt:lpstr>
      <vt:lpstr>6</vt:lpstr>
    </vt:vector>
  </TitlesOfParts>
  <Company>ISTC</Company>
  <LinksUpToDate>false</LinksUpToDate>
  <CharactersWithSpaces>13981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2760</dc:subject>
  <dc:creator>Burkhard Endrullat</dc:creator>
  <cp:lastModifiedBy>Peters, Ursula</cp:lastModifiedBy>
  <cp:revision>2</cp:revision>
  <cp:lastPrinted>2006-08-25T15:50:00Z</cp:lastPrinted>
  <dcterms:created xsi:type="dcterms:W3CDTF">2012-10-15T16:27:00Z</dcterms:created>
  <dcterms:modified xsi:type="dcterms:W3CDTF">2012-10-15T16:27:00Z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Final Activity Report</vt:lpwstr>
  </property>
</Properties>
</file>