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0" w:type="dxa"/>
        <w:tblLayout w:type="fixed"/>
        <w:tblCellMar>
          <w:left w:w="70" w:type="dxa"/>
          <w:right w:w="70" w:type="dxa"/>
        </w:tblCellMar>
        <w:tblLook w:val="04A0" w:firstRow="1" w:lastRow="0" w:firstColumn="1" w:lastColumn="0" w:noHBand="0" w:noVBand="1"/>
      </w:tblPr>
      <w:tblGrid>
        <w:gridCol w:w="1728"/>
        <w:gridCol w:w="3202"/>
        <w:gridCol w:w="1980"/>
        <w:gridCol w:w="1440"/>
        <w:gridCol w:w="900"/>
      </w:tblGrid>
      <w:tr w:rsidR="00D831AE" w:rsidTr="00D831AE">
        <w:trPr>
          <w:trHeight w:val="892"/>
        </w:trPr>
        <w:tc>
          <w:tcPr>
            <w:tcW w:w="1728" w:type="dxa"/>
          </w:tcPr>
          <w:p w:rsidR="00D831AE" w:rsidRDefault="00D831AE" w:rsidP="00D831AE">
            <w:pPr>
              <w:jc w:val="both"/>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202" w:type="dxa"/>
          </w:tcPr>
          <w:p w:rsidR="00D831AE" w:rsidRDefault="00D831AE" w:rsidP="00D831AE">
            <w:pPr>
              <w:jc w:val="both"/>
            </w:pPr>
          </w:p>
          <w:p w:rsidR="00D831AE" w:rsidRDefault="00D831AE" w:rsidP="00D831AE">
            <w:pPr>
              <w:jc w:val="both"/>
            </w:pPr>
            <w:r>
              <w:t>EUROPEAN COMMISSION</w:t>
            </w:r>
          </w:p>
          <w:p w:rsidR="00D831AE" w:rsidRDefault="00D831AE" w:rsidP="00D831AE">
            <w:pPr>
              <w:jc w:val="both"/>
              <w:rPr>
                <w:sz w:val="16"/>
              </w:rPr>
            </w:pPr>
            <w:r>
              <w:rPr>
                <w:sz w:val="16"/>
              </w:rPr>
              <w:t>DIRECTORATE-GENERAL ‘RESEARCH’</w:t>
            </w:r>
          </w:p>
        </w:tc>
        <w:tc>
          <w:tcPr>
            <w:tcW w:w="1980" w:type="dxa"/>
          </w:tcPr>
          <w:p w:rsidR="00D831AE" w:rsidRDefault="00D831AE" w:rsidP="00D831AE">
            <w:pPr>
              <w:jc w:val="both"/>
              <w:rPr>
                <w:sz w:val="22"/>
              </w:rPr>
            </w:pPr>
            <w:r>
              <w:rPr>
                <w:sz w:val="22"/>
              </w:rPr>
              <w:t>INTERNATIONAL</w:t>
            </w:r>
          </w:p>
          <w:p w:rsidR="00D831AE" w:rsidRDefault="00D831AE" w:rsidP="00D831AE">
            <w:pPr>
              <w:jc w:val="both"/>
              <w:rPr>
                <w:sz w:val="22"/>
              </w:rPr>
            </w:pPr>
            <w:r>
              <w:rPr>
                <w:sz w:val="22"/>
              </w:rPr>
              <w:t>SCIENCE AND</w:t>
            </w:r>
          </w:p>
          <w:p w:rsidR="00D831AE" w:rsidRDefault="00D831AE" w:rsidP="00D831AE">
            <w:pPr>
              <w:jc w:val="both"/>
              <w:rPr>
                <w:sz w:val="22"/>
              </w:rPr>
            </w:pPr>
            <w:r>
              <w:rPr>
                <w:sz w:val="22"/>
              </w:rPr>
              <w:t>TECHNOLOGY</w:t>
            </w:r>
          </w:p>
          <w:p w:rsidR="00D831AE" w:rsidRDefault="00D831AE" w:rsidP="00D831AE">
            <w:pPr>
              <w:jc w:val="both"/>
            </w:pPr>
            <w:r>
              <w:rPr>
                <w:sz w:val="22"/>
              </w:rPr>
              <w:t>CENTRE</w:t>
            </w:r>
          </w:p>
        </w:tc>
        <w:tc>
          <w:tcPr>
            <w:tcW w:w="1440" w:type="dxa"/>
          </w:tcPr>
          <w:p w:rsidR="00D831AE" w:rsidRDefault="00D831AE" w:rsidP="00D831AE">
            <w:pPr>
              <w:jc w:val="both"/>
            </w:pPr>
            <w:r>
              <w:rPr>
                <w:rFonts w:ascii="Times New Roman CYR" w:hAnsi="Times New Roman CYR"/>
                <w:noProof/>
                <w:lang w:val="de-DE"/>
              </w:rPr>
              <w:pict>
                <v:shape id="Bild 2" o:spid="_x0000_i1026" type="#_x0000_t75" style="width:58.8pt;height:46.8pt;visibility:visible">
                  <v:imagedata r:id="rId8" o:title=""/>
                </v:shape>
              </w:pict>
            </w:r>
          </w:p>
        </w:tc>
        <w:tc>
          <w:tcPr>
            <w:tcW w:w="900" w:type="dxa"/>
          </w:tcPr>
          <w:p w:rsidR="00D831AE" w:rsidRPr="0064760F" w:rsidRDefault="00D831AE" w:rsidP="00D831AE">
            <w:pPr>
              <w:rPr>
                <w:rFonts w:ascii="Times New Roman CYR" w:hAnsi="Times New Roman CYR"/>
                <w:iCs/>
                <w:lang w:val="de-DE"/>
              </w:rPr>
            </w:pPr>
            <w:r>
              <w:pict>
                <v:shape id="_x0000_i1027" type="#_x0000_t75" style="width:37.8pt;height:55.8pt" fillcolor="window">
                  <v:imagedata r:id="rId9" o:title="Logo_template"/>
                </v:shape>
              </w:pict>
            </w:r>
          </w:p>
        </w:tc>
      </w:tr>
    </w:tbl>
    <w:p w:rsidR="00D831AE" w:rsidRDefault="00D831AE" w:rsidP="00D831AE">
      <w:pPr>
        <w:pStyle w:val="berschrift2"/>
        <w:rPr>
          <w:b w:val="0"/>
          <w:color w:val="auto"/>
        </w:rPr>
      </w:pPr>
      <w:bookmarkStart w:id="0" w:name="OLE_LINK76"/>
      <w:bookmarkStart w:id="1" w:name="OLE_LINK67"/>
    </w:p>
    <w:p w:rsidR="00D831AE" w:rsidRDefault="00D831AE" w:rsidP="00D831AE">
      <w:pPr>
        <w:pStyle w:val="berschrift2"/>
        <w:rPr>
          <w:b w:val="0"/>
          <w:color w:val="auto"/>
        </w:rPr>
      </w:pPr>
      <w:r>
        <w:rPr>
          <w:b w:val="0"/>
          <w:color w:val="auto"/>
        </w:rPr>
        <w:t>NON PROLIFERATION THROUGH SCIENCE AND CO-OPERATION</w:t>
      </w:r>
    </w:p>
    <w:p w:rsidR="00D831AE" w:rsidRDefault="00D831AE" w:rsidP="00D831AE">
      <w:pPr>
        <w:pStyle w:val="Initial"/>
        <w:jc w:val="center"/>
        <w:outlineLvl w:val="0"/>
        <w:rPr>
          <w:rStyle w:val="DefaultMargins"/>
          <w:b/>
          <w:spacing w:val="0"/>
          <w:sz w:val="28"/>
          <w:lang w:val="en-GB"/>
        </w:rPr>
      </w:pPr>
    </w:p>
    <w:p w:rsidR="00D831AE" w:rsidRDefault="00D831AE" w:rsidP="00D831AE">
      <w:pPr>
        <w:pStyle w:val="Initial"/>
        <w:jc w:val="center"/>
        <w:outlineLvl w:val="0"/>
        <w:rPr>
          <w:rStyle w:val="DefaultMargins"/>
          <w:b/>
          <w:spacing w:val="0"/>
          <w:sz w:val="28"/>
          <w:lang w:val="en-GB"/>
        </w:rPr>
      </w:pPr>
    </w:p>
    <w:p w:rsidR="00D831AE" w:rsidRDefault="00D831AE" w:rsidP="00D831AE">
      <w:pPr>
        <w:pStyle w:val="Initial"/>
        <w:jc w:val="center"/>
        <w:outlineLvl w:val="0"/>
        <w:rPr>
          <w:rStyle w:val="DefaultMargins"/>
          <w:b/>
          <w:spacing w:val="0"/>
          <w:sz w:val="28"/>
          <w:lang w:val="en-GB"/>
        </w:rPr>
      </w:pPr>
    </w:p>
    <w:p w:rsidR="00D831AE" w:rsidRDefault="00D831AE" w:rsidP="00D831AE">
      <w:pPr>
        <w:pStyle w:val="Initial"/>
        <w:jc w:val="center"/>
        <w:outlineLvl w:val="0"/>
        <w:rPr>
          <w:rStyle w:val="DefaultMargins"/>
          <w:b/>
          <w:spacing w:val="0"/>
          <w:sz w:val="28"/>
          <w:lang w:val="en-GB"/>
        </w:rPr>
      </w:pPr>
    </w:p>
    <w:p w:rsidR="00D831AE" w:rsidRDefault="00D831AE" w:rsidP="00D831AE">
      <w:pPr>
        <w:pStyle w:val="Initial"/>
        <w:jc w:val="center"/>
        <w:outlineLvl w:val="0"/>
        <w:rPr>
          <w:rStyle w:val="DefaultMargins"/>
          <w:b/>
          <w:spacing w:val="0"/>
          <w:sz w:val="28"/>
        </w:rPr>
      </w:pPr>
    </w:p>
    <w:p w:rsidR="00D831AE" w:rsidRDefault="00D831AE" w:rsidP="00D831AE">
      <w:pPr>
        <w:pStyle w:val="Initial"/>
        <w:jc w:val="center"/>
        <w:outlineLvl w:val="0"/>
        <w:rPr>
          <w:rStyle w:val="DefaultMargins"/>
          <w:b/>
          <w:spacing w:val="0"/>
          <w:sz w:val="28"/>
        </w:rPr>
      </w:pPr>
      <w:r>
        <w:rPr>
          <w:rStyle w:val="DefaultMargins"/>
          <w:b/>
          <w:spacing w:val="0"/>
          <w:sz w:val="28"/>
        </w:rPr>
        <w:t xml:space="preserve">CONTACT EXPERT GROUP </w:t>
      </w:r>
    </w:p>
    <w:p w:rsidR="00D831AE" w:rsidRDefault="00D831AE" w:rsidP="00D831AE">
      <w:pPr>
        <w:pStyle w:val="Initial"/>
        <w:jc w:val="center"/>
        <w:outlineLvl w:val="0"/>
        <w:rPr>
          <w:rStyle w:val="DefaultMargins"/>
          <w:b/>
          <w:spacing w:val="0"/>
          <w:sz w:val="28"/>
        </w:rPr>
      </w:pPr>
      <w:proofErr w:type="gramStart"/>
      <w:r>
        <w:rPr>
          <w:rStyle w:val="DefaultMargins"/>
          <w:b/>
          <w:spacing w:val="0"/>
          <w:sz w:val="28"/>
        </w:rPr>
        <w:t>on</w:t>
      </w:r>
      <w:proofErr w:type="gramEnd"/>
    </w:p>
    <w:p w:rsidR="00D831AE" w:rsidRDefault="00D831AE" w:rsidP="00D831AE">
      <w:pPr>
        <w:pStyle w:val="Initial"/>
        <w:jc w:val="center"/>
        <w:outlineLvl w:val="0"/>
        <w:rPr>
          <w:rStyle w:val="DefaultMargins"/>
          <w:b/>
          <w:spacing w:val="0"/>
          <w:sz w:val="28"/>
        </w:rPr>
      </w:pPr>
      <w:r>
        <w:rPr>
          <w:rStyle w:val="DefaultMargins"/>
          <w:b/>
          <w:spacing w:val="0"/>
          <w:sz w:val="28"/>
        </w:rPr>
        <w:t>SEVERE ACCIDENT MANAGEMENT</w:t>
      </w:r>
    </w:p>
    <w:p w:rsidR="00D831AE" w:rsidRDefault="00D831AE" w:rsidP="00D831AE">
      <w:pPr>
        <w:pStyle w:val="Initial"/>
        <w:jc w:val="center"/>
        <w:outlineLvl w:val="0"/>
        <w:rPr>
          <w:rStyle w:val="DefaultMargins"/>
          <w:b/>
          <w:spacing w:val="0"/>
          <w:sz w:val="28"/>
        </w:rPr>
      </w:pPr>
      <w:r>
        <w:rPr>
          <w:rStyle w:val="DefaultMargins"/>
          <w:b/>
          <w:spacing w:val="0"/>
          <w:sz w:val="28"/>
        </w:rPr>
        <w:t>(CEG-SAM)</w:t>
      </w:r>
    </w:p>
    <w:p w:rsidR="00D831AE" w:rsidRDefault="00D831AE" w:rsidP="00D831AE">
      <w:pPr>
        <w:pStyle w:val="Initial"/>
        <w:jc w:val="center"/>
        <w:rPr>
          <w:rStyle w:val="DefaultMargins"/>
          <w:spacing w:val="0"/>
          <w:sz w:val="28"/>
        </w:rPr>
      </w:pPr>
    </w:p>
    <w:p w:rsidR="00D831AE" w:rsidRDefault="00D831AE" w:rsidP="00D831AE">
      <w:pPr>
        <w:pStyle w:val="Initial"/>
        <w:jc w:val="center"/>
        <w:rPr>
          <w:rStyle w:val="DefaultMargins"/>
          <w:spacing w:val="0"/>
          <w:sz w:val="28"/>
        </w:rPr>
      </w:pPr>
    </w:p>
    <w:p w:rsidR="00D831AE" w:rsidRDefault="00D831AE" w:rsidP="00D831AE">
      <w:pPr>
        <w:pStyle w:val="Initial"/>
        <w:jc w:val="center"/>
        <w:rPr>
          <w:rStyle w:val="DefaultMargins"/>
          <w:spacing w:val="0"/>
          <w:sz w:val="28"/>
        </w:rPr>
      </w:pPr>
    </w:p>
    <w:p w:rsidR="00D831AE" w:rsidRDefault="00D831AE" w:rsidP="00D831AE">
      <w:pPr>
        <w:pStyle w:val="Initial"/>
        <w:jc w:val="center"/>
        <w:outlineLvl w:val="0"/>
        <w:rPr>
          <w:rStyle w:val="DefaultMargins"/>
          <w:b/>
          <w:spacing w:val="0"/>
          <w:sz w:val="28"/>
        </w:rPr>
      </w:pPr>
      <w:r>
        <w:rPr>
          <w:rStyle w:val="DefaultMargins"/>
          <w:b/>
          <w:spacing w:val="0"/>
          <w:sz w:val="28"/>
        </w:rPr>
        <w:t>MINUTES OF THE 18</w:t>
      </w:r>
      <w:r>
        <w:rPr>
          <w:rStyle w:val="DefaultMargins"/>
          <w:b/>
          <w:spacing w:val="0"/>
          <w:sz w:val="28"/>
          <w:vertAlign w:val="superscript"/>
        </w:rPr>
        <w:t>th</w:t>
      </w:r>
      <w:r>
        <w:rPr>
          <w:rStyle w:val="DefaultMargins"/>
          <w:b/>
          <w:spacing w:val="0"/>
          <w:sz w:val="28"/>
        </w:rPr>
        <w:t xml:space="preserve"> MEETING</w:t>
      </w:r>
    </w:p>
    <w:p w:rsidR="00D831AE" w:rsidRPr="006D04BA" w:rsidRDefault="00D831AE" w:rsidP="00D831AE">
      <w:pPr>
        <w:pStyle w:val="Initial"/>
        <w:jc w:val="center"/>
        <w:rPr>
          <w:rStyle w:val="DefaultMargins"/>
          <w:b/>
          <w:color w:val="0000FF"/>
          <w:spacing w:val="0"/>
          <w:szCs w:val="24"/>
        </w:rPr>
      </w:pPr>
      <w:r w:rsidRPr="006D04BA">
        <w:rPr>
          <w:rStyle w:val="DefaultMargins"/>
          <w:b/>
          <w:color w:val="0000FF"/>
          <w:spacing w:val="0"/>
          <w:szCs w:val="24"/>
        </w:rPr>
        <w:t>(</w:t>
      </w:r>
      <w:proofErr w:type="gramStart"/>
      <w:r w:rsidRPr="006D04BA">
        <w:rPr>
          <w:rStyle w:val="DefaultMargins"/>
          <w:b/>
          <w:color w:val="0000FF"/>
          <w:spacing w:val="0"/>
          <w:szCs w:val="24"/>
        </w:rPr>
        <w:t>shortened</w:t>
      </w:r>
      <w:proofErr w:type="gramEnd"/>
      <w:r w:rsidRPr="006D04BA">
        <w:rPr>
          <w:rStyle w:val="DefaultMargins"/>
          <w:b/>
          <w:color w:val="0000FF"/>
          <w:spacing w:val="0"/>
          <w:szCs w:val="24"/>
        </w:rPr>
        <w:t xml:space="preserve"> version)</w:t>
      </w:r>
    </w:p>
    <w:p w:rsidR="00D831AE" w:rsidRPr="006D04BA" w:rsidRDefault="00D831AE" w:rsidP="00D831AE">
      <w:pPr>
        <w:pStyle w:val="Initial"/>
        <w:jc w:val="center"/>
        <w:rPr>
          <w:rStyle w:val="DefaultMargins"/>
          <w:bCs/>
          <w:spacing w:val="0"/>
          <w:szCs w:val="24"/>
        </w:rPr>
      </w:pPr>
    </w:p>
    <w:p w:rsidR="00D831AE" w:rsidRPr="006D04BA" w:rsidRDefault="00D831AE" w:rsidP="00D831AE">
      <w:pPr>
        <w:pStyle w:val="Initial"/>
        <w:jc w:val="center"/>
        <w:rPr>
          <w:rStyle w:val="DefaultMargins"/>
          <w:bCs/>
          <w:spacing w:val="0"/>
          <w:szCs w:val="24"/>
        </w:rPr>
      </w:pPr>
    </w:p>
    <w:p w:rsidR="00D831AE" w:rsidRPr="00215A5A" w:rsidRDefault="00D831AE" w:rsidP="00D831AE">
      <w:pPr>
        <w:pStyle w:val="Initial"/>
        <w:jc w:val="center"/>
        <w:rPr>
          <w:rStyle w:val="DefaultMargins"/>
          <w:spacing w:val="0"/>
          <w:szCs w:val="24"/>
        </w:rPr>
      </w:pPr>
      <w:r>
        <w:rPr>
          <w:rStyle w:val="DefaultMargins"/>
          <w:spacing w:val="0"/>
          <w:szCs w:val="24"/>
        </w:rPr>
        <w:t>Meeting organized by</w:t>
      </w:r>
    </w:p>
    <w:p w:rsidR="00D831AE" w:rsidRDefault="00D831AE" w:rsidP="00D831AE">
      <w:pPr>
        <w:pStyle w:val="Initial"/>
        <w:jc w:val="center"/>
        <w:rPr>
          <w:rStyle w:val="DefaultMargins"/>
          <w:b/>
        </w:rPr>
      </w:pPr>
      <w:r>
        <w:rPr>
          <w:rStyle w:val="DefaultMargins"/>
          <w:b/>
        </w:rPr>
        <w:t>A.P. Alexandrov Research Institute of Technology, RIT-NITI</w:t>
      </w:r>
    </w:p>
    <w:p w:rsidR="00D831AE" w:rsidRDefault="00D831AE" w:rsidP="00D831AE">
      <w:pPr>
        <w:pStyle w:val="Initial"/>
        <w:jc w:val="center"/>
        <w:rPr>
          <w:rStyle w:val="DefaultMargins"/>
          <w:b/>
        </w:rPr>
      </w:pPr>
      <w:r>
        <w:rPr>
          <w:rStyle w:val="DefaultMargins"/>
          <w:b/>
        </w:rPr>
        <w:t>Sosnovy Bor, Russian Federation</w:t>
      </w:r>
    </w:p>
    <w:p w:rsidR="00D831AE" w:rsidRDefault="00D831AE" w:rsidP="00D831AE">
      <w:pPr>
        <w:pStyle w:val="Initial"/>
        <w:jc w:val="center"/>
        <w:rPr>
          <w:rStyle w:val="DefaultMargins"/>
          <w:b/>
        </w:rPr>
      </w:pPr>
      <w:r>
        <w:rPr>
          <w:rStyle w:val="DefaultMargins"/>
          <w:b/>
        </w:rPr>
        <w:t>September 28-30, 2010</w:t>
      </w:r>
    </w:p>
    <w:p w:rsidR="00D831AE" w:rsidRDefault="00D831AE" w:rsidP="00D831AE">
      <w:pPr>
        <w:pStyle w:val="Initial"/>
        <w:jc w:val="center"/>
        <w:outlineLvl w:val="0"/>
        <w:rPr>
          <w:rStyle w:val="DefaultMargins"/>
          <w:color w:val="000000"/>
        </w:rPr>
      </w:pPr>
    </w:p>
    <w:p w:rsidR="00D831AE" w:rsidRDefault="00D831AE" w:rsidP="00D831AE">
      <w:pPr>
        <w:pStyle w:val="Initial"/>
        <w:jc w:val="center"/>
        <w:outlineLvl w:val="0"/>
        <w:rPr>
          <w:rStyle w:val="DefaultMargins"/>
          <w:color w:val="000000"/>
        </w:rPr>
      </w:pPr>
      <w:r>
        <w:rPr>
          <w:rStyle w:val="DefaultMargins"/>
          <w:color w:val="000000"/>
          <w:u w:val="single"/>
        </w:rPr>
        <w:t>Meeting Location</w:t>
      </w:r>
      <w:r>
        <w:rPr>
          <w:rStyle w:val="DefaultMargins"/>
          <w:color w:val="000000"/>
        </w:rPr>
        <w:t xml:space="preserve">: Conference room of the hotel “Ambassador” </w:t>
      </w:r>
    </w:p>
    <w:p w:rsidR="00D831AE" w:rsidRPr="00215A5A" w:rsidRDefault="00D831AE" w:rsidP="00D831AE">
      <w:pPr>
        <w:pStyle w:val="Initial"/>
        <w:jc w:val="center"/>
        <w:rPr>
          <w:rStyle w:val="DefaultMargins"/>
          <w:szCs w:val="24"/>
        </w:rPr>
      </w:pPr>
      <w:r w:rsidRPr="00215A5A">
        <w:rPr>
          <w:rStyle w:val="DefaultMargins"/>
          <w:szCs w:val="24"/>
        </w:rPr>
        <w:t>St.Petersburg, Rimsky-Korsakow Prospekt 5-7</w:t>
      </w:r>
    </w:p>
    <w:p w:rsidR="00D831AE" w:rsidRPr="00215A5A" w:rsidRDefault="00D831AE" w:rsidP="00D831AE">
      <w:pPr>
        <w:pStyle w:val="Initial"/>
        <w:jc w:val="center"/>
        <w:rPr>
          <w:rStyle w:val="DefaultMargins"/>
          <w:szCs w:val="24"/>
        </w:rPr>
      </w:pPr>
    </w:p>
    <w:p w:rsidR="00D831AE" w:rsidRDefault="00D831AE" w:rsidP="00D831AE">
      <w:pPr>
        <w:pStyle w:val="Initial"/>
        <w:jc w:val="center"/>
        <w:rPr>
          <w:rStyle w:val="DefaultMargins"/>
          <w:sz w:val="28"/>
        </w:rPr>
      </w:pPr>
      <w:bookmarkStart w:id="2" w:name="_GoBack"/>
      <w:bookmarkEnd w:id="2"/>
    </w:p>
    <w:p w:rsidR="00D831AE" w:rsidRDefault="00D831AE" w:rsidP="00D831AE">
      <w:pPr>
        <w:pStyle w:val="Initial"/>
        <w:jc w:val="center"/>
        <w:rPr>
          <w:rStyle w:val="DefaultMargins"/>
          <w:sz w:val="28"/>
        </w:rPr>
      </w:pPr>
    </w:p>
    <w:p w:rsidR="00D831AE" w:rsidRDefault="00D831AE" w:rsidP="00D831AE">
      <w:pPr>
        <w:pStyle w:val="Initial"/>
        <w:jc w:val="center"/>
        <w:rPr>
          <w:rStyle w:val="DefaultMargins"/>
          <w:sz w:val="28"/>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4A0" w:firstRow="1" w:lastRow="0" w:firstColumn="1" w:lastColumn="0" w:noHBand="0" w:noVBand="1"/>
      </w:tblPr>
      <w:tblGrid>
        <w:gridCol w:w="7020"/>
      </w:tblGrid>
      <w:tr w:rsidR="00D831AE" w:rsidTr="00D831AE">
        <w:tc>
          <w:tcPr>
            <w:tcW w:w="7020" w:type="dxa"/>
            <w:tcBorders>
              <w:top w:val="single" w:sz="4" w:space="0" w:color="auto"/>
              <w:left w:val="single" w:sz="4" w:space="0" w:color="auto"/>
              <w:bottom w:val="single" w:sz="4" w:space="0" w:color="auto"/>
              <w:right w:val="single" w:sz="4" w:space="0" w:color="auto"/>
            </w:tcBorders>
          </w:tcPr>
          <w:p w:rsidR="00D831AE" w:rsidRDefault="00D831AE" w:rsidP="00D831AE">
            <w:pPr>
              <w:pStyle w:val="Initial"/>
              <w:spacing w:before="90"/>
              <w:jc w:val="center"/>
              <w:rPr>
                <w:rStyle w:val="DefaultMargins"/>
              </w:rPr>
            </w:pPr>
            <w:r>
              <w:rPr>
                <w:rStyle w:val="DefaultMargins"/>
              </w:rPr>
              <w:t>Dissemination level: RE</w:t>
            </w:r>
          </w:p>
          <w:p w:rsidR="00D831AE" w:rsidRDefault="00D831AE" w:rsidP="00D831AE">
            <w:pPr>
              <w:pStyle w:val="Initial"/>
              <w:jc w:val="center"/>
              <w:rPr>
                <w:rStyle w:val="DefaultMargins"/>
              </w:rPr>
            </w:pPr>
          </w:p>
          <w:p w:rsidR="00D831AE" w:rsidRDefault="00D831AE" w:rsidP="00D831AE">
            <w:pPr>
              <w:pStyle w:val="Initial"/>
              <w:jc w:val="center"/>
              <w:rPr>
                <w:rStyle w:val="DefaultMargins"/>
              </w:rPr>
            </w:pPr>
            <w:r>
              <w:rPr>
                <w:rStyle w:val="DefaultMargins"/>
              </w:rPr>
              <w:t>PU: public</w:t>
            </w:r>
          </w:p>
          <w:p w:rsidR="00D831AE" w:rsidRDefault="00D831AE" w:rsidP="00D831AE">
            <w:pPr>
              <w:pStyle w:val="Initial"/>
              <w:tabs>
                <w:tab w:val="left" w:pos="506"/>
              </w:tabs>
              <w:jc w:val="center"/>
              <w:rPr>
                <w:rStyle w:val="DefaultMargins"/>
              </w:rPr>
            </w:pPr>
            <w:r>
              <w:rPr>
                <w:rStyle w:val="DefaultMargins"/>
              </w:rPr>
              <w:t>RE: restricted to EC and a group specified by the CEG-SAM members</w:t>
            </w:r>
          </w:p>
          <w:p w:rsidR="00D831AE" w:rsidRDefault="00D831AE" w:rsidP="00D831AE">
            <w:pPr>
              <w:pStyle w:val="Initial"/>
              <w:tabs>
                <w:tab w:val="left" w:pos="506"/>
              </w:tabs>
              <w:jc w:val="center"/>
              <w:rPr>
                <w:rStyle w:val="DefaultMargins"/>
              </w:rPr>
            </w:pPr>
            <w:r>
              <w:rPr>
                <w:rStyle w:val="DefaultMargins"/>
              </w:rPr>
              <w:t>CO: confidential, only for EC and CEG-SAM members</w:t>
            </w:r>
          </w:p>
          <w:p w:rsidR="00D831AE" w:rsidRDefault="00D831AE" w:rsidP="00D831AE">
            <w:pPr>
              <w:pStyle w:val="Initial"/>
              <w:spacing w:after="54"/>
              <w:jc w:val="center"/>
              <w:rPr>
                <w:rStyle w:val="DefaultMargins"/>
              </w:rPr>
            </w:pPr>
          </w:p>
        </w:tc>
      </w:tr>
    </w:tbl>
    <w:p w:rsidR="00D831AE" w:rsidRDefault="00D831AE" w:rsidP="00D831AE">
      <w:pPr>
        <w:pStyle w:val="Initial"/>
        <w:jc w:val="center"/>
        <w:rPr>
          <w:rStyle w:val="DefaultMargins"/>
          <w:sz w:val="28"/>
        </w:rPr>
      </w:pPr>
    </w:p>
    <w:p w:rsidR="00D831AE" w:rsidRDefault="00D831AE" w:rsidP="00D831AE">
      <w:pPr>
        <w:pStyle w:val="Initial"/>
        <w:jc w:val="center"/>
        <w:rPr>
          <w:rStyle w:val="DefaultMargins"/>
          <w:sz w:val="28"/>
        </w:rPr>
      </w:pPr>
    </w:p>
    <w:p w:rsidR="00D831AE" w:rsidRDefault="00D831AE" w:rsidP="00D831AE">
      <w:pPr>
        <w:pStyle w:val="Initial"/>
        <w:jc w:val="center"/>
        <w:rPr>
          <w:rStyle w:val="DefaultMargins"/>
          <w:sz w:val="28"/>
        </w:rPr>
      </w:pPr>
    </w:p>
    <w:p w:rsidR="00D831AE" w:rsidRDefault="00D831AE" w:rsidP="00D831AE">
      <w:pPr>
        <w:pStyle w:val="Initial"/>
        <w:jc w:val="center"/>
        <w:rPr>
          <w:rStyle w:val="DefaultMargins"/>
          <w:sz w:val="28"/>
          <w:lang w:val="en-GB"/>
        </w:rPr>
      </w:pPr>
    </w:p>
    <w:p w:rsidR="00D831AE" w:rsidRPr="00D634FA" w:rsidRDefault="00D831AE" w:rsidP="00D831AE">
      <w:pPr>
        <w:pStyle w:val="Initial"/>
        <w:jc w:val="center"/>
        <w:rPr>
          <w:rStyle w:val="DefaultMargins"/>
          <w:sz w:val="28"/>
          <w:lang w:val="en-GB"/>
        </w:rPr>
      </w:pPr>
      <w:r w:rsidRPr="00D634FA">
        <w:rPr>
          <w:rStyle w:val="DefaultMargins"/>
          <w:sz w:val="28"/>
          <w:lang w:val="en-GB"/>
        </w:rPr>
        <w:t>__________________________________________________________________</w:t>
      </w:r>
    </w:p>
    <w:p w:rsidR="00D831AE" w:rsidRPr="007F2060" w:rsidRDefault="00D831AE" w:rsidP="00D831AE">
      <w:pPr>
        <w:pStyle w:val="Initial"/>
        <w:tabs>
          <w:tab w:val="clear" w:pos="-720"/>
          <w:tab w:val="right" w:pos="8618"/>
        </w:tabs>
        <w:rPr>
          <w:rStyle w:val="DefaultMargins"/>
          <w:color w:val="0000FF"/>
          <w:spacing w:val="-2"/>
          <w:lang w:val="en-GB"/>
        </w:rPr>
      </w:pPr>
      <w:r>
        <w:rPr>
          <w:rStyle w:val="DefaultMargins"/>
          <w:color w:val="0000FF"/>
          <w:spacing w:val="-2"/>
          <w:lang w:val="en-GB"/>
        </w:rPr>
        <w:t>Final</w:t>
      </w:r>
      <w:r w:rsidRPr="007F2060">
        <w:rPr>
          <w:rStyle w:val="DefaultMargins"/>
          <w:color w:val="0000FF"/>
          <w:spacing w:val="-2"/>
          <w:lang w:val="en-GB"/>
        </w:rPr>
        <w:t xml:space="preserve"> minut</w:t>
      </w:r>
      <w:r w:rsidRPr="007F2060">
        <w:rPr>
          <w:rStyle w:val="DefaultMargins"/>
          <w:color w:val="0000FF"/>
          <w:spacing w:val="-2"/>
          <w:szCs w:val="22"/>
          <w:lang w:val="en-GB"/>
        </w:rPr>
        <w:t xml:space="preserve">es, </w:t>
      </w:r>
      <w:r>
        <w:rPr>
          <w:rStyle w:val="DefaultMargins"/>
          <w:color w:val="0000FF"/>
          <w:spacing w:val="-2"/>
          <w:szCs w:val="22"/>
          <w:lang w:val="en-GB"/>
        </w:rPr>
        <w:t>March</w:t>
      </w:r>
      <w:r w:rsidRPr="007F2060">
        <w:rPr>
          <w:rStyle w:val="DefaultMargins"/>
          <w:color w:val="0000FF"/>
          <w:spacing w:val="-2"/>
          <w:szCs w:val="22"/>
          <w:lang w:val="en-GB"/>
        </w:rPr>
        <w:t xml:space="preserve"> </w:t>
      </w:r>
      <w:r>
        <w:rPr>
          <w:rStyle w:val="DefaultMargins"/>
          <w:color w:val="0000FF"/>
          <w:spacing w:val="-2"/>
          <w:szCs w:val="22"/>
          <w:lang w:val="en-GB"/>
        </w:rPr>
        <w:t>14,</w:t>
      </w:r>
      <w:r w:rsidRPr="007F2060">
        <w:rPr>
          <w:rStyle w:val="DefaultMargins"/>
          <w:color w:val="0000FF"/>
          <w:spacing w:val="-2"/>
          <w:szCs w:val="22"/>
          <w:lang w:val="en-GB"/>
        </w:rPr>
        <w:t xml:space="preserve"> 201</w:t>
      </w:r>
      <w:r>
        <w:rPr>
          <w:rStyle w:val="DefaultMargins"/>
          <w:color w:val="0000FF"/>
          <w:spacing w:val="-2"/>
          <w:szCs w:val="22"/>
          <w:lang w:val="en-GB"/>
        </w:rPr>
        <w:t>1</w:t>
      </w:r>
      <w:r w:rsidRPr="007F2060">
        <w:rPr>
          <w:rStyle w:val="DefaultMargins"/>
          <w:color w:val="0000FF"/>
          <w:spacing w:val="-2"/>
          <w:lang w:val="en-GB"/>
        </w:rPr>
        <w:tab/>
        <w:t>CEG-SAM / M-1</w:t>
      </w:r>
      <w:r>
        <w:rPr>
          <w:rStyle w:val="DefaultMargins"/>
          <w:color w:val="0000FF"/>
          <w:spacing w:val="-2"/>
          <w:lang w:val="en-GB"/>
        </w:rPr>
        <w:t>8</w:t>
      </w:r>
    </w:p>
    <w:p w:rsidR="00D831AE" w:rsidRDefault="00D831AE" w:rsidP="00D831AE">
      <w:pPr>
        <w:pStyle w:val="Initial"/>
        <w:tabs>
          <w:tab w:val="clear" w:pos="-720"/>
          <w:tab w:val="right" w:pos="8618"/>
        </w:tabs>
        <w:rPr>
          <w:rStyle w:val="DefaultMargins"/>
          <w:spacing w:val="-2"/>
          <w:lang w:val="en-GB"/>
        </w:rPr>
      </w:pPr>
    </w:p>
    <w:p w:rsidR="00D831AE" w:rsidRDefault="00D831AE" w:rsidP="00D831AE">
      <w:pPr>
        <w:pStyle w:val="Initial"/>
        <w:tabs>
          <w:tab w:val="clear" w:pos="-720"/>
          <w:tab w:val="right" w:pos="8618"/>
        </w:tabs>
        <w:rPr>
          <w:rStyle w:val="DefaultMargins"/>
          <w:spacing w:val="-2"/>
          <w:lang w:val="en-GB"/>
        </w:rPr>
      </w:pPr>
    </w:p>
    <w:p w:rsidR="00D831AE" w:rsidRPr="007F2060" w:rsidRDefault="00D831AE" w:rsidP="00D831AE">
      <w:pPr>
        <w:pStyle w:val="Initial"/>
        <w:tabs>
          <w:tab w:val="clear" w:pos="-720"/>
          <w:tab w:val="right" w:pos="8618"/>
        </w:tabs>
        <w:rPr>
          <w:rStyle w:val="DefaultMargins"/>
          <w:spacing w:val="-2"/>
          <w:lang w:val="en-GB"/>
        </w:rPr>
      </w:pPr>
    </w:p>
    <w:tbl>
      <w:tblPr>
        <w:tblW w:w="0" w:type="auto"/>
        <w:tblInd w:w="480" w:type="dxa"/>
        <w:tblLayout w:type="fixed"/>
        <w:tblCellMar>
          <w:left w:w="120" w:type="dxa"/>
          <w:right w:w="120" w:type="dxa"/>
        </w:tblCellMar>
        <w:tblLook w:val="04A0" w:firstRow="1" w:lastRow="0" w:firstColumn="1" w:lastColumn="0" w:noHBand="0" w:noVBand="1"/>
      </w:tblPr>
      <w:tblGrid>
        <w:gridCol w:w="8258"/>
      </w:tblGrid>
      <w:tr w:rsidR="00D831AE" w:rsidTr="00D831AE">
        <w:tc>
          <w:tcPr>
            <w:tcW w:w="8258" w:type="dxa"/>
            <w:tcBorders>
              <w:top w:val="double" w:sz="6" w:space="0" w:color="auto"/>
              <w:left w:val="double" w:sz="6" w:space="0" w:color="auto"/>
              <w:bottom w:val="double" w:sz="6" w:space="0" w:color="auto"/>
              <w:right w:val="double" w:sz="6" w:space="0" w:color="auto"/>
            </w:tcBorders>
          </w:tcPr>
          <w:p w:rsidR="00D831AE" w:rsidRPr="007F2060" w:rsidRDefault="00D831AE" w:rsidP="00D831AE">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sidRPr="007F2060">
              <w:rPr>
                <w:rStyle w:val="DefaultMargins"/>
                <w:spacing w:val="-2"/>
                <w:sz w:val="20"/>
                <w:lang w:val="en-GB"/>
              </w:rPr>
              <w:br w:type="page"/>
            </w:r>
            <w:r w:rsidRPr="007F2060">
              <w:rPr>
                <w:rFonts w:ascii="Arial" w:hAnsi="Arial"/>
                <w:b/>
                <w:sz w:val="28"/>
                <w:u w:val="single"/>
              </w:rPr>
              <w:br w:type="page"/>
            </w:r>
          </w:p>
          <w:p w:rsidR="00D831AE" w:rsidRDefault="00D831AE" w:rsidP="00D831AE">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18</w:t>
            </w:r>
            <w:r>
              <w:rPr>
                <w:rFonts w:ascii="CG Times" w:hAnsi="CG Times"/>
                <w:sz w:val="20"/>
                <w:vertAlign w:val="superscript"/>
              </w:rPr>
              <w:t>th</w:t>
            </w:r>
            <w:r>
              <w:rPr>
                <w:rFonts w:ascii="CG Times" w:hAnsi="CG Times"/>
                <w:sz w:val="20"/>
              </w:rPr>
              <w:t xml:space="preserve"> Meeting of the ISTC/STCU</w:t>
            </w:r>
          </w:p>
          <w:p w:rsidR="00D831AE" w:rsidRDefault="00D831AE" w:rsidP="00D831AE">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D831AE" w:rsidRDefault="00D831AE" w:rsidP="00D831AE">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Place: </w:t>
            </w:r>
            <w:r>
              <w:rPr>
                <w:rFonts w:ascii="CG Times" w:hAnsi="CG Times"/>
                <w:sz w:val="20"/>
              </w:rPr>
              <w:tab/>
            </w:r>
            <w:r>
              <w:rPr>
                <w:rFonts w:ascii="CG Times" w:hAnsi="CG Times"/>
                <w:sz w:val="20"/>
              </w:rPr>
              <w:tab/>
            </w:r>
            <w:r>
              <w:rPr>
                <w:rFonts w:ascii="CG Times" w:hAnsi="CG Times"/>
                <w:sz w:val="20"/>
              </w:rPr>
              <w:tab/>
              <w:t>Conference room of the hotel “Ambassador”, St.Petersburg, Russia</w:t>
            </w:r>
          </w:p>
          <w:p w:rsidR="00D831AE" w:rsidRDefault="00D831AE" w:rsidP="00D831AE">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t>September 28-30, 2010</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37 participants of 24 organizations from 11 countries:</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G.Azarian</w:t>
            </w:r>
            <w:r w:rsidRPr="0041465D">
              <w:rPr>
                <w:rFonts w:ascii="CG Times" w:hAnsi="CG Times"/>
                <w:sz w:val="20"/>
              </w:rPr>
              <w:tab/>
            </w:r>
            <w:r w:rsidRPr="0041465D">
              <w:rPr>
                <w:rFonts w:ascii="CG Times" w:hAnsi="CG Times"/>
                <w:sz w:val="20"/>
              </w:rPr>
              <w:tab/>
            </w:r>
            <w:r>
              <w:rPr>
                <w:rFonts w:ascii="CG Times" w:hAnsi="CG Times"/>
                <w:sz w:val="20"/>
              </w:rPr>
              <w:t>AREVA NP 8AS</w:t>
            </w:r>
            <w:r w:rsidRPr="0041465D">
              <w:rPr>
                <w:rFonts w:ascii="CG Times" w:hAnsi="CG Times"/>
                <w:sz w:val="20"/>
              </w:rPr>
              <w:t xml:space="preserve">, </w:t>
            </w:r>
            <w:r>
              <w:rPr>
                <w:rFonts w:ascii="CG Times" w:hAnsi="CG Times"/>
                <w:sz w:val="20"/>
              </w:rPr>
              <w:t>Paris</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Mr. D.Bottomley</w:t>
            </w:r>
            <w:r w:rsidRPr="0041465D">
              <w:rPr>
                <w:rFonts w:ascii="CG Times" w:hAnsi="CG Times"/>
                <w:sz w:val="20"/>
              </w:rPr>
              <w:tab/>
            </w:r>
            <w:r w:rsidRPr="0041465D">
              <w:rPr>
                <w:rFonts w:ascii="CG Times" w:hAnsi="CG Times"/>
                <w:sz w:val="20"/>
              </w:rPr>
              <w:tab/>
              <w:t>EC, JRC - ITU, Karlsruhe</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3" w:name="OLE_LINK24"/>
            <w:bookmarkStart w:id="4" w:name="OLE_LINK25"/>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B.Clement</w:t>
            </w:r>
            <w:r>
              <w:rPr>
                <w:rFonts w:ascii="CG Times" w:hAnsi="CG Times"/>
                <w:sz w:val="20"/>
              </w:rPr>
              <w:tab/>
            </w:r>
            <w:r>
              <w:rPr>
                <w:rFonts w:ascii="CG Times" w:hAnsi="CG Times"/>
                <w:sz w:val="20"/>
              </w:rPr>
              <w:tab/>
              <w:t>IRSN, Cadarache</w:t>
            </w:r>
          </w:p>
          <w:p w:rsidR="00D831AE" w:rsidRPr="007B5A40"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7B5A40">
              <w:rPr>
                <w:rFonts w:ascii="CG Times" w:hAnsi="CG Times"/>
                <w:sz w:val="20"/>
              </w:rPr>
              <w:tab/>
            </w:r>
            <w:r w:rsidRPr="007B5A40">
              <w:rPr>
                <w:rFonts w:ascii="CG Times" w:hAnsi="CG Times"/>
                <w:sz w:val="20"/>
              </w:rPr>
              <w:tab/>
            </w:r>
            <w:r w:rsidRPr="007B5A40">
              <w:rPr>
                <w:rFonts w:ascii="CG Times" w:hAnsi="CG Times"/>
                <w:sz w:val="20"/>
              </w:rPr>
              <w:tab/>
              <w:t>Mr. S.Güntay</w:t>
            </w:r>
            <w:r w:rsidRPr="007B5A40">
              <w:rPr>
                <w:rFonts w:ascii="CG Times" w:hAnsi="CG Times"/>
                <w:sz w:val="20"/>
              </w:rPr>
              <w:tab/>
            </w:r>
            <w:r w:rsidRPr="007B5A40">
              <w:rPr>
                <w:rFonts w:ascii="CG Times" w:hAnsi="CG Times"/>
                <w:sz w:val="20"/>
              </w:rPr>
              <w:tab/>
              <w:t>PSI, Villigen</w:t>
            </w:r>
          </w:p>
          <w:p w:rsidR="00D831AE" w:rsidRPr="007B5A40"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7B5A40">
              <w:rPr>
                <w:rFonts w:ascii="CG Times" w:hAnsi="CG Times"/>
                <w:sz w:val="20"/>
              </w:rPr>
              <w:tab/>
            </w:r>
            <w:r w:rsidRPr="007B5A40">
              <w:rPr>
                <w:rFonts w:ascii="CG Times" w:hAnsi="CG Times"/>
                <w:sz w:val="20"/>
              </w:rPr>
              <w:tab/>
            </w:r>
            <w:r w:rsidRPr="007B5A40">
              <w:rPr>
                <w:rFonts w:ascii="CG Times" w:hAnsi="CG Times"/>
                <w:sz w:val="20"/>
              </w:rPr>
              <w:tab/>
              <w:t>Mr. L.E.Herranz</w:t>
            </w:r>
            <w:r w:rsidRPr="007B5A40">
              <w:rPr>
                <w:rFonts w:ascii="CG Times" w:hAnsi="CG Times"/>
                <w:sz w:val="20"/>
              </w:rPr>
              <w:tab/>
            </w:r>
            <w:r w:rsidRPr="007B5A40">
              <w:rPr>
                <w:rFonts w:ascii="CG Times" w:hAnsi="CG Times"/>
                <w:sz w:val="20"/>
              </w:rPr>
              <w:tab/>
              <w:t>CIEMAT, Madrid</w:t>
            </w:r>
            <w:bookmarkEnd w:id="3"/>
            <w:bookmarkEnd w:id="4"/>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Z.Hozer</w:t>
            </w:r>
            <w:r w:rsidRPr="0041465D">
              <w:rPr>
                <w:rFonts w:ascii="CG Times" w:hAnsi="CG Times"/>
                <w:sz w:val="20"/>
              </w:rPr>
              <w:tab/>
            </w:r>
            <w:r w:rsidRPr="0041465D">
              <w:rPr>
                <w:rFonts w:ascii="CG Times" w:hAnsi="CG Times"/>
                <w:sz w:val="20"/>
              </w:rPr>
              <w:tab/>
            </w:r>
            <w:r>
              <w:rPr>
                <w:rFonts w:ascii="CG Times" w:hAnsi="CG Times"/>
                <w:sz w:val="20"/>
              </w:rPr>
              <w:t>AEKI</w:t>
            </w:r>
            <w:r w:rsidRPr="0041465D">
              <w:rPr>
                <w:rFonts w:ascii="CG Times" w:hAnsi="CG Times"/>
                <w:sz w:val="20"/>
              </w:rPr>
              <w:t xml:space="preserve">, </w:t>
            </w:r>
            <w:r>
              <w:rPr>
                <w:rFonts w:ascii="CG Times" w:hAnsi="CG Times"/>
                <w:sz w:val="20"/>
              </w:rPr>
              <w:t>Budapest</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s-ES"/>
              </w:rPr>
              <w:tab/>
            </w:r>
            <w:r>
              <w:rPr>
                <w:rFonts w:ascii="CG Times" w:hAnsi="CG Times"/>
                <w:sz w:val="20"/>
                <w:lang w:val="es-ES"/>
              </w:rPr>
              <w:tab/>
            </w:r>
            <w:r>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Consultant, Karlsruhe (</w:t>
            </w:r>
            <w:r>
              <w:rPr>
                <w:rFonts w:ascii="CG Times" w:hAnsi="CG Times"/>
                <w:b/>
                <w:sz w:val="20"/>
              </w:rPr>
              <w:t>secretary</w:t>
            </w:r>
            <w:r>
              <w:rPr>
                <w:rFonts w:ascii="CG Times" w:hAnsi="CG Times"/>
                <w:sz w:val="20"/>
              </w:rPr>
              <w:t>)</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EC, DG-RTD / J.2, Brussels (</w:t>
            </w:r>
            <w:r>
              <w:rPr>
                <w:rFonts w:ascii="CG Times" w:hAnsi="CG Times"/>
                <w:b/>
                <w:sz w:val="20"/>
              </w:rPr>
              <w:t>chairman</w:t>
            </w:r>
            <w:r>
              <w:rPr>
                <w:rFonts w:ascii="CG Times" w:hAnsi="CG Times"/>
                <w:sz w:val="20"/>
              </w:rPr>
              <w:t>)</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fr-FR"/>
              </w:rPr>
            </w:pPr>
            <w:r>
              <w:rPr>
                <w:rFonts w:ascii="CG Times" w:hAnsi="CG Times"/>
                <w:sz w:val="20"/>
              </w:rPr>
              <w:tab/>
            </w:r>
            <w:r>
              <w:rPr>
                <w:rFonts w:ascii="CG Times" w:hAnsi="CG Times"/>
                <w:sz w:val="20"/>
              </w:rPr>
              <w:tab/>
            </w:r>
            <w:r>
              <w:rPr>
                <w:rFonts w:ascii="CG Times" w:hAnsi="CG Times"/>
                <w:sz w:val="20"/>
              </w:rPr>
              <w:tab/>
            </w:r>
            <w:r w:rsidRPr="00E85BE3">
              <w:rPr>
                <w:rFonts w:ascii="CG Times" w:hAnsi="CG Times"/>
                <w:sz w:val="20"/>
                <w:lang w:val="fr-FR"/>
              </w:rPr>
              <w:t>Mr. Ch.Journeau</w:t>
            </w:r>
            <w:r w:rsidRPr="00E85BE3">
              <w:rPr>
                <w:rFonts w:ascii="CG Times" w:hAnsi="CG Times"/>
                <w:sz w:val="20"/>
                <w:lang w:val="fr-FR"/>
              </w:rPr>
              <w:tab/>
            </w:r>
            <w:r w:rsidRPr="00E85BE3">
              <w:rPr>
                <w:rFonts w:ascii="CG Times" w:hAnsi="CG Times"/>
                <w:sz w:val="20"/>
                <w:lang w:val="fr-FR"/>
              </w:rPr>
              <w:tab/>
              <w:t>CEA/DTN, Cadarache</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7B5A40">
              <w:rPr>
                <w:rFonts w:ascii="CG Times" w:hAnsi="CG Times"/>
                <w:sz w:val="20"/>
                <w:lang w:val="fr-FR"/>
              </w:rPr>
              <w:tab/>
            </w:r>
            <w:r w:rsidRPr="007B5A40">
              <w:rPr>
                <w:rFonts w:ascii="CG Times" w:hAnsi="CG Times"/>
                <w:sz w:val="20"/>
                <w:lang w:val="fr-FR"/>
              </w:rPr>
              <w:tab/>
            </w:r>
            <w:r w:rsidRPr="007B5A40">
              <w:rPr>
                <w:rFonts w:ascii="CG Times" w:hAnsi="CG Times"/>
                <w:sz w:val="20"/>
                <w:lang w:val="fr-FR"/>
              </w:rPr>
              <w:tab/>
            </w:r>
            <w:r>
              <w:rPr>
                <w:rFonts w:ascii="CG Times" w:hAnsi="CG Times"/>
                <w:sz w:val="20"/>
              </w:rPr>
              <w:t>Mr. M.Krause</w:t>
            </w:r>
            <w:r>
              <w:rPr>
                <w:rFonts w:ascii="CG Times" w:hAnsi="CG Times"/>
                <w:sz w:val="20"/>
              </w:rPr>
              <w:tab/>
            </w:r>
            <w:r>
              <w:rPr>
                <w:rFonts w:ascii="CG Times" w:hAnsi="CG Times"/>
                <w:sz w:val="20"/>
              </w:rPr>
              <w:tab/>
              <w:t>AECL, Chalk River, Canada</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5" w:name="OLE_LINK72"/>
            <w:bookmarkStart w:id="6" w:name="OLE_LINK73"/>
            <w:r>
              <w:rPr>
                <w:rFonts w:ascii="CG Times" w:hAnsi="CG Times"/>
                <w:sz w:val="20"/>
              </w:rPr>
              <w:tab/>
            </w:r>
            <w:r>
              <w:rPr>
                <w:rFonts w:ascii="CG Times" w:hAnsi="CG Times"/>
                <w:sz w:val="20"/>
              </w:rPr>
              <w:tab/>
            </w:r>
            <w:r>
              <w:rPr>
                <w:rFonts w:ascii="CG Times" w:hAnsi="CG Times"/>
                <w:sz w:val="20"/>
              </w:rPr>
              <w:tab/>
              <w:t>Mr. H.Muscher</w:t>
            </w:r>
            <w:r>
              <w:rPr>
                <w:rFonts w:ascii="CG Times" w:hAnsi="CG Times"/>
                <w:sz w:val="20"/>
              </w:rPr>
              <w:tab/>
            </w:r>
            <w:r>
              <w:rPr>
                <w:rFonts w:ascii="CG Times" w:hAnsi="CG Times"/>
                <w:sz w:val="20"/>
              </w:rPr>
              <w:tab/>
            </w:r>
            <w:bookmarkEnd w:id="5"/>
            <w:bookmarkEnd w:id="6"/>
            <w:r>
              <w:rPr>
                <w:rFonts w:ascii="CG Times" w:hAnsi="CG Times"/>
                <w:sz w:val="20"/>
              </w:rPr>
              <w:t>KIT, Karlsruhe</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F.Oriolo</w:t>
            </w:r>
            <w:r>
              <w:rPr>
                <w:rFonts w:ascii="CG Times" w:hAnsi="CG Times"/>
                <w:sz w:val="20"/>
              </w:rPr>
              <w:tab/>
            </w:r>
            <w:r>
              <w:rPr>
                <w:rFonts w:ascii="CG Times" w:hAnsi="CG Times"/>
                <w:sz w:val="20"/>
              </w:rPr>
              <w:tab/>
              <w:t>University, Pisa</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A.Palagin</w:t>
            </w:r>
            <w:r w:rsidRPr="0041465D">
              <w:rPr>
                <w:rFonts w:ascii="CG Times" w:hAnsi="CG Times"/>
                <w:sz w:val="20"/>
              </w:rPr>
              <w:tab/>
            </w:r>
            <w:r w:rsidRPr="0041465D">
              <w:rPr>
                <w:rFonts w:ascii="CG Times" w:hAnsi="CG Times"/>
                <w:sz w:val="20"/>
              </w:rPr>
              <w:tab/>
            </w:r>
            <w:r>
              <w:rPr>
                <w:rFonts w:ascii="CG Times" w:hAnsi="CG Times"/>
                <w:sz w:val="20"/>
              </w:rPr>
              <w:t>KIT</w:t>
            </w:r>
            <w:r w:rsidRPr="0041465D">
              <w:rPr>
                <w:rFonts w:ascii="CG Times" w:hAnsi="CG Times"/>
                <w:sz w:val="20"/>
              </w:rPr>
              <w:t>, Karlsruhe</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G.Pretzsch</w:t>
            </w:r>
            <w:r>
              <w:rPr>
                <w:rFonts w:ascii="CG Times" w:hAnsi="CG Times"/>
                <w:sz w:val="20"/>
              </w:rPr>
              <w:tab/>
            </w:r>
            <w:r>
              <w:rPr>
                <w:rFonts w:ascii="CG Times" w:hAnsi="CG Times"/>
                <w:sz w:val="20"/>
              </w:rPr>
              <w:tab/>
              <w:t>GRS, Berlin</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A.Schumm</w:t>
            </w:r>
            <w:r>
              <w:rPr>
                <w:rFonts w:ascii="CG Times" w:hAnsi="CG Times"/>
                <w:sz w:val="20"/>
              </w:rPr>
              <w:tab/>
            </w:r>
            <w:r>
              <w:rPr>
                <w:rFonts w:ascii="CG Times" w:hAnsi="CG Times"/>
                <w:sz w:val="20"/>
              </w:rPr>
              <w:tab/>
              <w:t>EdF, Clamart</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M.Sonnenkalb</w:t>
            </w:r>
            <w:r>
              <w:rPr>
                <w:rFonts w:ascii="CG Times" w:hAnsi="CG Times"/>
                <w:sz w:val="20"/>
              </w:rPr>
              <w:tab/>
            </w:r>
            <w:r>
              <w:rPr>
                <w:rFonts w:ascii="CG Times" w:hAnsi="CG Times"/>
                <w:sz w:val="20"/>
              </w:rPr>
              <w:tab/>
              <w:t>GRS, Köln</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J.Stuckert</w:t>
            </w:r>
            <w:r>
              <w:rPr>
                <w:rFonts w:ascii="CG Times" w:hAnsi="CG Times"/>
                <w:sz w:val="20"/>
              </w:rPr>
              <w:tab/>
            </w:r>
            <w:r>
              <w:rPr>
                <w:rFonts w:ascii="CG Times" w:hAnsi="CG Times"/>
                <w:sz w:val="20"/>
              </w:rPr>
              <w:tab/>
              <w:t>KIT, Karlsruhe</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W.Tromm</w:t>
            </w:r>
            <w:r>
              <w:rPr>
                <w:rFonts w:ascii="CG Times" w:hAnsi="CG Times"/>
                <w:sz w:val="20"/>
              </w:rPr>
              <w:tab/>
            </w:r>
            <w:r>
              <w:rPr>
                <w:rFonts w:ascii="CG Times" w:hAnsi="CG Times"/>
                <w:sz w:val="20"/>
              </w:rPr>
              <w:tab/>
              <w:t>KIT, Karlsruhe</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S.Weber</w:t>
            </w:r>
            <w:r w:rsidRPr="0041465D">
              <w:rPr>
                <w:rFonts w:ascii="CG Times" w:hAnsi="CG Times"/>
                <w:sz w:val="20"/>
              </w:rPr>
              <w:tab/>
            </w:r>
            <w:r w:rsidRPr="0041465D">
              <w:rPr>
                <w:rFonts w:ascii="CG Times" w:hAnsi="CG Times"/>
                <w:sz w:val="20"/>
              </w:rPr>
              <w:tab/>
            </w:r>
            <w:r>
              <w:rPr>
                <w:rFonts w:ascii="CG Times" w:hAnsi="CG Times"/>
                <w:sz w:val="20"/>
              </w:rPr>
              <w:t>GRS</w:t>
            </w:r>
            <w:r w:rsidRPr="0041465D">
              <w:rPr>
                <w:rFonts w:ascii="CG Times" w:hAnsi="CG Times"/>
                <w:sz w:val="20"/>
              </w:rPr>
              <w:t xml:space="preserve">, </w:t>
            </w:r>
            <w:r>
              <w:rPr>
                <w:rFonts w:ascii="CG Times" w:hAnsi="CG Times"/>
                <w:sz w:val="20"/>
              </w:rPr>
              <w:t>Munich</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 xml:space="preserve">Mr. </w:t>
            </w:r>
            <w:r>
              <w:rPr>
                <w:rFonts w:ascii="CG Times" w:hAnsi="CG Times"/>
                <w:sz w:val="20"/>
              </w:rPr>
              <w:t>V.Baklanov</w:t>
            </w:r>
            <w:r w:rsidRPr="0041465D">
              <w:rPr>
                <w:rFonts w:ascii="CG Times" w:hAnsi="CG Times"/>
                <w:sz w:val="20"/>
              </w:rPr>
              <w:tab/>
            </w:r>
            <w:r w:rsidRPr="0041465D">
              <w:rPr>
                <w:rFonts w:ascii="CG Times" w:hAnsi="CG Times"/>
                <w:sz w:val="20"/>
              </w:rPr>
              <w:tab/>
            </w:r>
            <w:r>
              <w:rPr>
                <w:rFonts w:ascii="CG Times" w:hAnsi="CG Times"/>
                <w:sz w:val="20"/>
              </w:rPr>
              <w:t>IAE NNC RK</w:t>
            </w:r>
            <w:r w:rsidRPr="0041465D">
              <w:rPr>
                <w:rFonts w:ascii="CG Times" w:hAnsi="CG Times"/>
                <w:sz w:val="20"/>
              </w:rPr>
              <w:t xml:space="preserve">, </w:t>
            </w:r>
            <w:r>
              <w:rPr>
                <w:rFonts w:ascii="CG Times" w:hAnsi="CG Times"/>
                <w:sz w:val="20"/>
              </w:rPr>
              <w:t>Kurchatov City</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en-US"/>
              </w:rPr>
              <w:t>Mr. S.Bechta</w:t>
            </w:r>
            <w:r>
              <w:rPr>
                <w:rFonts w:ascii="CG Times" w:hAnsi="CG Times"/>
                <w:sz w:val="20"/>
                <w:lang w:val="en-US"/>
              </w:rPr>
              <w:tab/>
            </w:r>
            <w:r>
              <w:rPr>
                <w:rFonts w:ascii="CG Times" w:hAnsi="CG Times"/>
                <w:sz w:val="20"/>
                <w:lang w:val="en-US"/>
              </w:rPr>
              <w:tab/>
            </w:r>
            <w:r>
              <w:rPr>
                <w:rFonts w:ascii="CG Times" w:hAnsi="CG Times"/>
                <w:sz w:val="20"/>
              </w:rPr>
              <w:t>RIT-NITI, Sosnovy Bor</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A.Blikov</w:t>
            </w:r>
            <w:r>
              <w:rPr>
                <w:rFonts w:ascii="CG Times" w:hAnsi="CG Times"/>
                <w:sz w:val="20"/>
              </w:rPr>
              <w:tab/>
            </w:r>
            <w:r>
              <w:rPr>
                <w:rFonts w:ascii="CG Times" w:hAnsi="CG Times"/>
                <w:sz w:val="20"/>
              </w:rPr>
              <w:tab/>
              <w:t>VNIIEF, Sarov</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V.Chudanov</w:t>
            </w:r>
            <w:r>
              <w:rPr>
                <w:rFonts w:ascii="CG Times" w:hAnsi="CG Times"/>
                <w:sz w:val="20"/>
              </w:rPr>
              <w:tab/>
            </w:r>
            <w:r>
              <w:rPr>
                <w:rFonts w:ascii="CG Times" w:hAnsi="CG Times"/>
                <w:sz w:val="20"/>
              </w:rPr>
              <w:tab/>
              <w:t>IBRAE, Moscow</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D.Ignatiev</w:t>
            </w:r>
            <w:r>
              <w:rPr>
                <w:rFonts w:ascii="CG Times" w:hAnsi="CG Times"/>
                <w:sz w:val="20"/>
              </w:rPr>
              <w:tab/>
            </w:r>
            <w:r>
              <w:rPr>
                <w:rFonts w:ascii="CG Times" w:hAnsi="CG Times"/>
                <w:sz w:val="20"/>
              </w:rPr>
              <w:tab/>
              <w:t>LUCH, Podolsk</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A.Kisselev</w:t>
            </w:r>
            <w:r>
              <w:rPr>
                <w:rFonts w:ascii="CG Times" w:hAnsi="CG Times"/>
                <w:sz w:val="20"/>
              </w:rPr>
              <w:tab/>
            </w:r>
            <w:r>
              <w:rPr>
                <w:rFonts w:ascii="CG Times" w:hAnsi="CG Times"/>
                <w:sz w:val="20"/>
              </w:rPr>
              <w:tab/>
              <w:t>IBRAE, Moscow</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V. Kornyeyeva</w:t>
            </w:r>
            <w:r>
              <w:rPr>
                <w:rFonts w:ascii="CG Times" w:hAnsi="CG Times"/>
                <w:sz w:val="20"/>
              </w:rPr>
              <w:tab/>
              <w:t>NSC KIPT, Kharkov</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A.Kondrashenko</w:t>
            </w:r>
            <w:r>
              <w:rPr>
                <w:rFonts w:ascii="CG Times" w:hAnsi="CG Times"/>
                <w:sz w:val="20"/>
              </w:rPr>
              <w:tab/>
              <w:t>VNIIEF, Sarov</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I.Kushtym</w:t>
            </w:r>
            <w:r>
              <w:rPr>
                <w:rFonts w:ascii="CG Times" w:hAnsi="CG Times"/>
                <w:sz w:val="20"/>
              </w:rPr>
              <w:tab/>
            </w:r>
            <w:r>
              <w:rPr>
                <w:rFonts w:ascii="CG Times" w:hAnsi="CG Times"/>
                <w:sz w:val="20"/>
              </w:rPr>
              <w:tab/>
              <w:t>NSC KIPT, Kharkov</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V.Loktionov</w:t>
            </w:r>
            <w:r>
              <w:rPr>
                <w:rFonts w:ascii="CG Times" w:hAnsi="CG Times"/>
                <w:sz w:val="20"/>
              </w:rPr>
              <w:tab/>
            </w:r>
            <w:r>
              <w:rPr>
                <w:rFonts w:ascii="CG Times" w:hAnsi="CG Times"/>
                <w:sz w:val="20"/>
              </w:rPr>
              <w:tab/>
              <w:t>MPEI, Moscow</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V.Nalivaev</w:t>
            </w:r>
            <w:r>
              <w:rPr>
                <w:rFonts w:ascii="CG Times" w:hAnsi="CG Times"/>
                <w:sz w:val="20"/>
              </w:rPr>
              <w:tab/>
            </w:r>
            <w:r>
              <w:rPr>
                <w:rFonts w:ascii="CG Times" w:hAnsi="CG Times"/>
                <w:sz w:val="20"/>
              </w:rPr>
              <w:tab/>
              <w:t>CSSC CCSNE, Moscow</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S.Pantyushin</w:t>
            </w:r>
            <w:r>
              <w:rPr>
                <w:rFonts w:ascii="CG Times" w:hAnsi="CG Times"/>
                <w:sz w:val="20"/>
              </w:rPr>
              <w:tab/>
            </w:r>
            <w:r>
              <w:rPr>
                <w:rFonts w:ascii="CG Times" w:hAnsi="CG Times"/>
                <w:sz w:val="20"/>
              </w:rPr>
              <w:tab/>
              <w:t>EDO “GIDROPRESS”, Podolsk</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V.Pazhetnov</w:t>
            </w:r>
            <w:r>
              <w:rPr>
                <w:rFonts w:ascii="CG Times" w:hAnsi="CG Times"/>
                <w:sz w:val="20"/>
              </w:rPr>
              <w:tab/>
            </w:r>
            <w:r>
              <w:rPr>
                <w:rFonts w:ascii="CG Times" w:hAnsi="CG Times"/>
                <w:sz w:val="20"/>
              </w:rPr>
              <w:tab/>
              <w:t>EDO “GIDRPRESS”, Podolsk</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V.Semishkin</w:t>
            </w:r>
            <w:r>
              <w:rPr>
                <w:rFonts w:ascii="CG Times" w:hAnsi="CG Times"/>
                <w:sz w:val="20"/>
              </w:rPr>
              <w:tab/>
            </w:r>
            <w:r>
              <w:rPr>
                <w:rFonts w:ascii="CG Times" w:hAnsi="CG Times"/>
                <w:sz w:val="20"/>
              </w:rPr>
              <w:tab/>
              <w:t>EDO “GIDROPRESS”, Podolsk</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V.Stepanenko</w:t>
            </w:r>
            <w:r>
              <w:rPr>
                <w:rFonts w:ascii="CG Times" w:hAnsi="CG Times"/>
                <w:sz w:val="20"/>
              </w:rPr>
              <w:tab/>
            </w:r>
            <w:r>
              <w:rPr>
                <w:rFonts w:ascii="CG Times" w:hAnsi="CG Times"/>
                <w:sz w:val="20"/>
              </w:rPr>
              <w:tab/>
              <w:t xml:space="preserve">STCU, Kharkov </w:t>
            </w:r>
            <w:r w:rsidRPr="0007165D">
              <w:rPr>
                <w:rFonts w:ascii="CG Times" w:hAnsi="CG Times"/>
                <w:b/>
                <w:sz w:val="20"/>
              </w:rPr>
              <w:t>(co-</w:t>
            </w:r>
            <w:r>
              <w:rPr>
                <w:rFonts w:ascii="CG Times" w:hAnsi="CG Times"/>
                <w:b/>
                <w:sz w:val="20"/>
              </w:rPr>
              <w:t>chairman</w:t>
            </w:r>
            <w:r>
              <w:rPr>
                <w:rFonts w:ascii="CG Times" w:hAnsi="CG Times"/>
                <w:sz w:val="20"/>
              </w:rPr>
              <w:t>)</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IBRAE-RAS, Moscow</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T.Yudina</w:t>
            </w:r>
            <w:r>
              <w:rPr>
                <w:rFonts w:ascii="CG Times" w:hAnsi="CG Times"/>
                <w:sz w:val="20"/>
              </w:rPr>
              <w:tab/>
            </w:r>
            <w:r>
              <w:rPr>
                <w:rFonts w:ascii="CG Times" w:hAnsi="CG Times"/>
                <w:sz w:val="20"/>
              </w:rPr>
              <w:tab/>
              <w:t>IBRAE, Moscow</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V.Zhdanov</w:t>
            </w:r>
            <w:r>
              <w:rPr>
                <w:rFonts w:ascii="CG Times" w:hAnsi="CG Times"/>
                <w:sz w:val="20"/>
              </w:rPr>
              <w:tab/>
            </w:r>
            <w:r>
              <w:rPr>
                <w:rFonts w:ascii="CG Times" w:hAnsi="CG Times"/>
                <w:sz w:val="20"/>
              </w:rPr>
              <w:tab/>
              <w:t>IAE NNC RK, Kurchatov-City</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D831AE"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u w:val="single"/>
              </w:rPr>
              <w:t xml:space="preserve">Distribution list: </w:t>
            </w:r>
            <w:r>
              <w:rPr>
                <w:rFonts w:ascii="CG Times" w:hAnsi="CG Times"/>
                <w:sz w:val="20"/>
              </w:rPr>
              <w:t>(Shortened version of the minutes)</w:t>
            </w:r>
          </w:p>
          <w:p w:rsidR="00D831AE"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D831AE"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J.Sanders</w:t>
            </w:r>
            <w:r>
              <w:rPr>
                <w:rFonts w:ascii="CG Times" w:hAnsi="CG Times"/>
                <w:sz w:val="20"/>
              </w:rPr>
              <w:tab/>
              <w:t>DG-RTD / D3</w:t>
            </w:r>
          </w:p>
          <w:p w:rsidR="00D831AE"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O.Quintana Trias</w:t>
            </w:r>
            <w:r>
              <w:rPr>
                <w:rFonts w:ascii="CG Times" w:hAnsi="CG Times"/>
                <w:sz w:val="20"/>
              </w:rPr>
              <w:tab/>
              <w:t>DG-RTD / J</w:t>
            </w:r>
          </w:p>
          <w:p w:rsidR="00D831AE" w:rsidRPr="00810FA2"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r>
            <w:r w:rsidRPr="00810FA2">
              <w:rPr>
                <w:rFonts w:ascii="CG Times" w:hAnsi="CG Times"/>
                <w:sz w:val="20"/>
                <w:lang w:val="nb-NO"/>
              </w:rPr>
              <w:t xml:space="preserve">Mr. L. </w:t>
            </w:r>
            <w:r>
              <w:rPr>
                <w:rFonts w:ascii="CG Times" w:hAnsi="CG Times"/>
                <w:sz w:val="20"/>
                <w:lang w:val="nb-NO"/>
              </w:rPr>
              <w:t>Bochereau</w:t>
            </w:r>
            <w:r w:rsidRPr="00810FA2">
              <w:rPr>
                <w:rFonts w:ascii="CG Times" w:hAnsi="CG Times"/>
                <w:sz w:val="20"/>
                <w:lang w:val="nb-NO"/>
              </w:rPr>
              <w:tab/>
              <w:t>DG-RTD / J.1</w:t>
            </w:r>
          </w:p>
          <w:p w:rsidR="00D831AE" w:rsidRPr="00810FA2"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r>
            <w:r w:rsidRPr="00810FA2">
              <w:rPr>
                <w:rFonts w:ascii="CG Times" w:hAnsi="CG Times"/>
                <w:sz w:val="20"/>
                <w:lang w:val="nb-NO"/>
              </w:rPr>
              <w:t>Mr. A. Zurita</w:t>
            </w:r>
            <w:r w:rsidRPr="00810FA2">
              <w:rPr>
                <w:rFonts w:ascii="CG Times" w:hAnsi="CG Times"/>
                <w:sz w:val="20"/>
                <w:lang w:val="nb-NO"/>
              </w:rPr>
              <w:tab/>
              <w:t>DG-RTD / J.1</w:t>
            </w:r>
          </w:p>
          <w:p w:rsidR="00D831AE" w:rsidRPr="00810FA2"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sidRPr="00810FA2">
              <w:rPr>
                <w:rFonts w:ascii="CG Times" w:hAnsi="CG Times"/>
                <w:sz w:val="20"/>
                <w:lang w:val="nb-NO"/>
              </w:rPr>
              <w:tab/>
            </w:r>
            <w:r w:rsidRPr="00810FA2">
              <w:rPr>
                <w:rFonts w:ascii="CG Times" w:hAnsi="CG Times"/>
                <w:sz w:val="20"/>
                <w:lang w:val="nb-NO"/>
              </w:rPr>
              <w:tab/>
            </w:r>
            <w:r w:rsidRPr="00810FA2">
              <w:rPr>
                <w:rFonts w:ascii="CG Times" w:hAnsi="CG Times"/>
                <w:sz w:val="20"/>
                <w:lang w:val="nb-NO"/>
              </w:rPr>
              <w:tab/>
              <w:t>Mr. S.Webster</w:t>
            </w:r>
            <w:r w:rsidRPr="00810FA2">
              <w:rPr>
                <w:rFonts w:ascii="CG Times" w:hAnsi="CG Times"/>
                <w:sz w:val="20"/>
                <w:lang w:val="nb-NO"/>
              </w:rPr>
              <w:tab/>
              <w:t>DG-RTD / J.2</w:t>
            </w:r>
          </w:p>
          <w:p w:rsidR="00D831AE" w:rsidRPr="00810FA2"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sidRPr="00810FA2">
              <w:rPr>
                <w:rFonts w:ascii="CG Times" w:hAnsi="CG Times"/>
                <w:sz w:val="20"/>
                <w:lang w:val="nb-NO"/>
              </w:rPr>
              <w:tab/>
            </w:r>
            <w:r w:rsidRPr="00810FA2">
              <w:rPr>
                <w:rFonts w:ascii="CG Times" w:hAnsi="CG Times"/>
                <w:sz w:val="20"/>
                <w:lang w:val="nb-NO"/>
              </w:rPr>
              <w:tab/>
            </w:r>
            <w:r w:rsidRPr="00810FA2">
              <w:rPr>
                <w:rFonts w:ascii="CG Times" w:hAnsi="CG Times"/>
                <w:sz w:val="20"/>
                <w:lang w:val="nb-NO"/>
              </w:rPr>
              <w:tab/>
              <w:t>Mr. P.Manolatos</w:t>
            </w:r>
            <w:r w:rsidRPr="00810FA2">
              <w:rPr>
                <w:rFonts w:ascii="CG Times" w:hAnsi="CG Times"/>
                <w:sz w:val="20"/>
                <w:lang w:val="nb-NO"/>
              </w:rPr>
              <w:tab/>
              <w:t>DG-RTD / J.2</w:t>
            </w:r>
          </w:p>
          <w:p w:rsidR="00D831AE" w:rsidRPr="00810FA2"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sidRPr="00810FA2">
              <w:rPr>
                <w:rFonts w:ascii="CG Times" w:hAnsi="CG Times"/>
                <w:sz w:val="20"/>
                <w:lang w:val="nb-NO"/>
              </w:rPr>
              <w:tab/>
            </w:r>
            <w:r w:rsidRPr="00810FA2">
              <w:rPr>
                <w:rFonts w:ascii="CG Times" w:hAnsi="CG Times"/>
                <w:sz w:val="20"/>
                <w:lang w:val="nb-NO"/>
              </w:rPr>
              <w:tab/>
            </w:r>
            <w:r w:rsidRPr="00810FA2">
              <w:rPr>
                <w:rFonts w:ascii="CG Times" w:hAnsi="CG Times"/>
                <w:sz w:val="20"/>
                <w:lang w:val="nb-NO"/>
              </w:rPr>
              <w:tab/>
              <w:t>Mr. G.Van Goethem</w:t>
            </w:r>
            <w:r w:rsidRPr="00810FA2">
              <w:rPr>
                <w:rFonts w:ascii="CG Times" w:hAnsi="CG Times"/>
                <w:sz w:val="20"/>
                <w:lang w:val="nb-NO"/>
              </w:rPr>
              <w:tab/>
              <w:t>DG-RTD / J.2</w:t>
            </w:r>
          </w:p>
          <w:p w:rsidR="00D831AE" w:rsidRDefault="00D831AE" w:rsidP="00D831AE">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sidRPr="0007165D">
              <w:rPr>
                <w:rFonts w:ascii="CG Times" w:hAnsi="CG Times"/>
                <w:sz w:val="20"/>
              </w:rPr>
              <w:t xml:space="preserve">Mr. D. </w:t>
            </w:r>
            <w:r>
              <w:rPr>
                <w:rFonts w:ascii="CG Times" w:hAnsi="CG Times"/>
                <w:sz w:val="20"/>
              </w:rPr>
              <w:t>Haas</w:t>
            </w:r>
            <w:r w:rsidRPr="0007165D">
              <w:rPr>
                <w:rFonts w:ascii="CG Times" w:hAnsi="CG Times"/>
                <w:sz w:val="20"/>
              </w:rPr>
              <w:tab/>
            </w:r>
            <w:r w:rsidRPr="0007165D">
              <w:rPr>
                <w:rFonts w:ascii="CG Times" w:hAnsi="CG Times"/>
                <w:sz w:val="20"/>
              </w:rPr>
              <w:tab/>
              <w:t xml:space="preserve"> DG-JRC / 2</w:t>
            </w:r>
          </w:p>
          <w:p w:rsidR="00D831AE"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J. P. Joulia</w:t>
            </w:r>
            <w:r>
              <w:rPr>
                <w:rFonts w:ascii="CG Times" w:hAnsi="CG Times"/>
                <w:sz w:val="20"/>
              </w:rPr>
              <w:tab/>
              <w:t>DG-AIDCO/A.4</w:t>
            </w:r>
          </w:p>
          <w:p w:rsidR="00D831AE"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P. Servais</w:t>
            </w:r>
            <w:r>
              <w:rPr>
                <w:rFonts w:ascii="CG Times" w:hAnsi="CG Times"/>
                <w:sz w:val="20"/>
              </w:rPr>
              <w:tab/>
              <w:t>DG-AIDCO/A.4</w:t>
            </w:r>
          </w:p>
          <w:p w:rsidR="00D831AE" w:rsidRDefault="00D831AE" w:rsidP="00D831AE">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p>
          <w:p w:rsidR="00D831AE" w:rsidRDefault="00D831AE" w:rsidP="00D831AE">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Intranet of Unit J.2</w:t>
            </w:r>
          </w:p>
          <w:p w:rsidR="00D831AE" w:rsidRDefault="00D831AE" w:rsidP="00D831AE">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lastRenderedPageBreak/>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 ISTC, Moscow</w:t>
            </w:r>
          </w:p>
          <w:p w:rsidR="00D831AE" w:rsidRDefault="00D831AE" w:rsidP="00D831AE">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 xml:space="preserve"> ISTC, Moscow</w:t>
            </w:r>
          </w:p>
          <w:p w:rsidR="00D831AE"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W.Gudowski</w:t>
            </w:r>
            <w:r>
              <w:rPr>
                <w:rFonts w:ascii="CG Times" w:hAnsi="CG Times"/>
                <w:sz w:val="20"/>
              </w:rPr>
              <w:tab/>
              <w:t>ISTC, Moscow</w:t>
            </w:r>
          </w:p>
          <w:p w:rsidR="00D831AE"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07165D">
              <w:rPr>
                <w:rFonts w:ascii="CG Times" w:hAnsi="CG Times"/>
                <w:sz w:val="20"/>
              </w:rPr>
              <w:tab/>
            </w:r>
            <w:r w:rsidRPr="0007165D">
              <w:rPr>
                <w:rFonts w:ascii="CG Times" w:hAnsi="CG Times"/>
                <w:sz w:val="20"/>
              </w:rPr>
              <w:tab/>
            </w:r>
            <w:r w:rsidRPr="0007165D">
              <w:rPr>
                <w:rFonts w:ascii="CG Times" w:hAnsi="CG Times"/>
                <w:sz w:val="20"/>
              </w:rPr>
              <w:tab/>
            </w:r>
            <w:r>
              <w:rPr>
                <w:rFonts w:ascii="CG Times" w:hAnsi="CG Times"/>
                <w:sz w:val="20"/>
              </w:rPr>
              <w:t>Mr. A.Gozal</w:t>
            </w:r>
            <w:r>
              <w:rPr>
                <w:rFonts w:ascii="CG Times" w:hAnsi="CG Times"/>
                <w:sz w:val="20"/>
              </w:rPr>
              <w:tab/>
              <w:t xml:space="preserve">ISTC, </w:t>
            </w:r>
            <w:smartTag w:uri="urn:schemas-microsoft-com:office:smarttags" w:element="City">
              <w:smartTag w:uri="urn:schemas-microsoft-com:office:smarttags" w:element="place">
                <w:r>
                  <w:rPr>
                    <w:rFonts w:ascii="CG Times" w:hAnsi="CG Times"/>
                    <w:sz w:val="20"/>
                  </w:rPr>
                  <w:t>Moscow</w:t>
                </w:r>
              </w:smartTag>
            </w:smartTag>
          </w:p>
          <w:p w:rsidR="00D831AE"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V. Stepanenko</w:t>
            </w:r>
            <w:r>
              <w:rPr>
                <w:rFonts w:ascii="CG Times" w:hAnsi="CG Times"/>
                <w:sz w:val="20"/>
              </w:rPr>
              <w:tab/>
              <w:t>STCU, Kyiv</w:t>
            </w:r>
          </w:p>
          <w:p w:rsidR="00D831AE" w:rsidRDefault="00D831AE" w:rsidP="00D831AE">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EU CEG-SAM members</w:t>
            </w:r>
          </w:p>
          <w:p w:rsidR="00D831AE" w:rsidRDefault="00D831AE" w:rsidP="00D831AE">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D831AE" w:rsidRDefault="00D831AE" w:rsidP="00D831AE">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J.2</w:t>
            </w:r>
          </w:p>
          <w:p w:rsidR="00D831AE" w:rsidRDefault="00D831AE" w:rsidP="00D831AE">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D831AE" w:rsidRDefault="00D831AE" w:rsidP="00D831AE">
      <w:pPr>
        <w:pStyle w:val="Textkrper"/>
        <w:jc w:val="both"/>
        <w:rPr>
          <w:sz w:val="22"/>
        </w:rPr>
      </w:pPr>
    </w:p>
    <w:p w:rsidR="00D831AE" w:rsidRDefault="00D831AE" w:rsidP="00D831AE">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D831AE" w:rsidRDefault="00D831AE" w:rsidP="00D831AE">
      <w:pPr>
        <w:pStyle w:val="Textkrper"/>
        <w:jc w:val="both"/>
        <w:rPr>
          <w:sz w:val="22"/>
        </w:rPr>
      </w:pPr>
    </w:p>
    <w:p w:rsidR="00D831AE" w:rsidRPr="008669D7" w:rsidRDefault="00D831AE" w:rsidP="00D831AE">
      <w:pPr>
        <w:pStyle w:val="Initial"/>
        <w:outlineLvl w:val="0"/>
        <w:rPr>
          <w:rStyle w:val="DefaultMargins"/>
          <w:rFonts w:ascii="Arial" w:hAnsi="Arial" w:cs="Arial"/>
          <w:color w:val="000000"/>
          <w:sz w:val="22"/>
          <w:szCs w:val="22"/>
        </w:rPr>
      </w:pPr>
      <w:r w:rsidRPr="008669D7">
        <w:rPr>
          <w:rFonts w:ascii="Arial" w:hAnsi="Arial" w:cs="Arial"/>
          <w:sz w:val="22"/>
          <w:szCs w:val="22"/>
        </w:rPr>
        <w:t xml:space="preserve">The </w:t>
      </w:r>
      <w:r>
        <w:rPr>
          <w:rFonts w:ascii="Arial" w:hAnsi="Arial" w:cs="Arial"/>
          <w:sz w:val="22"/>
          <w:szCs w:val="22"/>
        </w:rPr>
        <w:t>A.P. Alexandrov Research Institute of Technology, RIT-NITI, at Sosnovy Bor</w:t>
      </w:r>
      <w:r>
        <w:rPr>
          <w:rStyle w:val="DefaultMargins"/>
          <w:rFonts w:ascii="Arial" w:hAnsi="Arial" w:cs="Arial"/>
          <w:bCs/>
          <w:sz w:val="22"/>
          <w:szCs w:val="22"/>
        </w:rPr>
        <w:t xml:space="preserve"> </w:t>
      </w:r>
      <w:r w:rsidRPr="008669D7">
        <w:rPr>
          <w:rFonts w:ascii="Arial" w:hAnsi="Arial" w:cs="Arial"/>
          <w:sz w:val="22"/>
          <w:szCs w:val="22"/>
        </w:rPr>
        <w:t xml:space="preserve">organized </w:t>
      </w:r>
      <w:r w:rsidRPr="008669D7">
        <w:rPr>
          <w:rStyle w:val="DefaultMargins"/>
          <w:rFonts w:ascii="Arial" w:hAnsi="Arial" w:cs="Arial"/>
          <w:color w:val="000000"/>
          <w:sz w:val="22"/>
          <w:szCs w:val="22"/>
        </w:rPr>
        <w:t>the 1</w:t>
      </w:r>
      <w:r>
        <w:rPr>
          <w:rStyle w:val="DefaultMargins"/>
          <w:rFonts w:ascii="Arial" w:hAnsi="Arial" w:cs="Arial"/>
          <w:color w:val="000000"/>
          <w:sz w:val="22"/>
          <w:szCs w:val="22"/>
        </w:rPr>
        <w:t>8</w:t>
      </w:r>
      <w:r w:rsidRPr="008669D7">
        <w:rPr>
          <w:rStyle w:val="DefaultMargins"/>
          <w:rFonts w:ascii="Arial" w:hAnsi="Arial" w:cs="Arial"/>
          <w:color w:val="000000"/>
          <w:sz w:val="22"/>
          <w:szCs w:val="22"/>
          <w:vertAlign w:val="superscript"/>
        </w:rPr>
        <w:t>th</w:t>
      </w:r>
      <w:r w:rsidRPr="008669D7">
        <w:rPr>
          <w:rStyle w:val="DefaultMargins"/>
          <w:rFonts w:ascii="Arial" w:hAnsi="Arial" w:cs="Arial"/>
          <w:color w:val="000000"/>
          <w:sz w:val="22"/>
          <w:szCs w:val="22"/>
        </w:rPr>
        <w:t xml:space="preserve"> CEG-SAM meeting in </w:t>
      </w:r>
      <w:r>
        <w:rPr>
          <w:rStyle w:val="DefaultMargins"/>
          <w:rFonts w:ascii="Arial" w:hAnsi="Arial" w:cs="Arial"/>
          <w:color w:val="000000"/>
          <w:sz w:val="22"/>
          <w:szCs w:val="22"/>
        </w:rPr>
        <w:t>St.Petersburg</w:t>
      </w:r>
      <w:r w:rsidRPr="008669D7">
        <w:rPr>
          <w:rStyle w:val="DefaultMargins"/>
          <w:rFonts w:ascii="Arial" w:hAnsi="Arial" w:cs="Arial"/>
          <w:color w:val="000000"/>
          <w:sz w:val="22"/>
          <w:szCs w:val="22"/>
        </w:rPr>
        <w:t xml:space="preserve">, on </w:t>
      </w:r>
      <w:r>
        <w:rPr>
          <w:rStyle w:val="DefaultMargins"/>
          <w:rFonts w:ascii="Arial" w:hAnsi="Arial" w:cs="Arial"/>
          <w:color w:val="000000"/>
          <w:sz w:val="22"/>
          <w:szCs w:val="22"/>
        </w:rPr>
        <w:t>September</w:t>
      </w:r>
      <w:r w:rsidRPr="008669D7">
        <w:rPr>
          <w:rStyle w:val="DefaultMargins"/>
          <w:rFonts w:ascii="Arial" w:hAnsi="Arial" w:cs="Arial"/>
          <w:color w:val="000000"/>
          <w:sz w:val="22"/>
          <w:szCs w:val="22"/>
        </w:rPr>
        <w:t xml:space="preserve"> 2</w:t>
      </w:r>
      <w:r>
        <w:rPr>
          <w:rStyle w:val="DefaultMargins"/>
          <w:rFonts w:ascii="Arial" w:hAnsi="Arial" w:cs="Arial"/>
          <w:color w:val="000000"/>
          <w:sz w:val="22"/>
          <w:szCs w:val="22"/>
        </w:rPr>
        <w:t>8</w:t>
      </w:r>
      <w:r w:rsidRPr="008669D7">
        <w:rPr>
          <w:rStyle w:val="DefaultMargins"/>
          <w:rFonts w:ascii="Arial" w:hAnsi="Arial" w:cs="Arial"/>
          <w:color w:val="000000"/>
          <w:sz w:val="22"/>
          <w:szCs w:val="22"/>
        </w:rPr>
        <w:t>-3</w:t>
      </w:r>
      <w:r>
        <w:rPr>
          <w:rStyle w:val="DefaultMargins"/>
          <w:rFonts w:ascii="Arial" w:hAnsi="Arial" w:cs="Arial"/>
          <w:color w:val="000000"/>
          <w:sz w:val="22"/>
          <w:szCs w:val="22"/>
        </w:rPr>
        <w:t>0</w:t>
      </w:r>
      <w:r w:rsidRPr="008669D7">
        <w:rPr>
          <w:rStyle w:val="DefaultMargins"/>
          <w:rFonts w:ascii="Arial" w:hAnsi="Arial" w:cs="Arial"/>
          <w:color w:val="000000"/>
          <w:sz w:val="22"/>
          <w:szCs w:val="22"/>
        </w:rPr>
        <w:t xml:space="preserve">, 2010. The meeting location was the conference room of </w:t>
      </w:r>
      <w:r>
        <w:rPr>
          <w:rStyle w:val="DefaultMargins"/>
          <w:rFonts w:ascii="Arial" w:hAnsi="Arial" w:cs="Arial"/>
          <w:color w:val="000000"/>
          <w:sz w:val="22"/>
          <w:szCs w:val="22"/>
        </w:rPr>
        <w:t>the hotel “Ambassador” in St.Petersburg, Russian Federation</w:t>
      </w:r>
      <w:r w:rsidRPr="008669D7">
        <w:rPr>
          <w:rStyle w:val="DefaultMargins"/>
          <w:rFonts w:ascii="Arial" w:hAnsi="Arial" w:cs="Arial"/>
          <w:color w:val="000000"/>
          <w:sz w:val="22"/>
          <w:szCs w:val="22"/>
        </w:rPr>
        <w:t>.</w:t>
      </w:r>
    </w:p>
    <w:p w:rsidR="00D831AE" w:rsidRDefault="00D831AE" w:rsidP="00D831AE">
      <w:pPr>
        <w:pStyle w:val="Textkrper"/>
        <w:jc w:val="both"/>
        <w:rPr>
          <w:sz w:val="22"/>
          <w:lang w:val="en-US"/>
        </w:rPr>
      </w:pPr>
    </w:p>
    <w:p w:rsidR="00D831AE" w:rsidRDefault="00D831AE" w:rsidP="00D831AE">
      <w:pPr>
        <w:pStyle w:val="Textkrper"/>
        <w:jc w:val="both"/>
        <w:rPr>
          <w:sz w:val="22"/>
        </w:rPr>
      </w:pPr>
      <w:r>
        <w:rPr>
          <w:sz w:val="22"/>
        </w:rPr>
        <w:t>The CEG-SAM meeting is divided into restricted and extended sessions. The restricted sessions are to discuss internal matters and the status of current ISTC/STCU projects. The extended sessions are dedicated to presentations of the progress of on-going ISTC/STCU projects and of new or revised ISTC/STCU proposals by scientists from the Russian Federation, the Republic of Kazakhstan, and the Ukraine.</w:t>
      </w:r>
    </w:p>
    <w:p w:rsidR="00D831AE" w:rsidRDefault="00D831AE" w:rsidP="00D831AE">
      <w:pPr>
        <w:pStyle w:val="Textkrper"/>
        <w:jc w:val="both"/>
        <w:rPr>
          <w:sz w:val="22"/>
        </w:rPr>
      </w:pPr>
    </w:p>
    <w:p w:rsidR="00D831AE" w:rsidRDefault="00D831AE" w:rsidP="00D831AE">
      <w:pPr>
        <w:pStyle w:val="Textkrper"/>
        <w:jc w:val="both"/>
        <w:rPr>
          <w:sz w:val="22"/>
        </w:rPr>
      </w:pPr>
    </w:p>
    <w:p w:rsidR="00D831AE" w:rsidRDefault="00D831AE" w:rsidP="00D831AE">
      <w:pPr>
        <w:pStyle w:val="Textkrper"/>
        <w:jc w:val="both"/>
        <w:outlineLvl w:val="0"/>
        <w:rPr>
          <w:sz w:val="22"/>
        </w:rPr>
      </w:pPr>
      <w:r>
        <w:rPr>
          <w:b/>
          <w:sz w:val="22"/>
          <w:u w:val="single"/>
        </w:rPr>
        <w:t>Topic #1:</w:t>
      </w:r>
      <w:r>
        <w:rPr>
          <w:b/>
          <w:sz w:val="22"/>
        </w:rPr>
        <w:t xml:space="preserve"> </w:t>
      </w:r>
      <w:r>
        <w:rPr>
          <w:sz w:val="22"/>
        </w:rPr>
        <w:t>Welcome of the CEG-SAM members and opening remarks</w:t>
      </w:r>
    </w:p>
    <w:p w:rsidR="00D831AE" w:rsidRPr="005C6BC6" w:rsidRDefault="00D831AE" w:rsidP="00D831AE">
      <w:pPr>
        <w:pStyle w:val="Textkrper"/>
        <w:jc w:val="both"/>
        <w:rPr>
          <w:sz w:val="22"/>
        </w:rPr>
      </w:pPr>
    </w:p>
    <w:p w:rsidR="00D831AE" w:rsidRDefault="00D831AE" w:rsidP="00D831AE">
      <w:pPr>
        <w:pStyle w:val="Textkrper"/>
        <w:jc w:val="both"/>
        <w:rPr>
          <w:sz w:val="22"/>
          <w:szCs w:val="22"/>
        </w:rPr>
      </w:pPr>
      <w:bookmarkStart w:id="7" w:name="OLE_LINK52"/>
      <w:bookmarkStart w:id="8" w:name="OLE_LINK53"/>
      <w:r w:rsidRPr="005C6BC6">
        <w:rPr>
          <w:sz w:val="22"/>
          <w:szCs w:val="22"/>
        </w:rPr>
        <w:t xml:space="preserve">The </w:t>
      </w:r>
      <w:r>
        <w:rPr>
          <w:sz w:val="22"/>
          <w:szCs w:val="22"/>
        </w:rPr>
        <w:t xml:space="preserve">chairman M. Hugon (EC) and the </w:t>
      </w:r>
      <w:r w:rsidRPr="005C6BC6">
        <w:rPr>
          <w:sz w:val="22"/>
          <w:szCs w:val="22"/>
        </w:rPr>
        <w:t xml:space="preserve">co-chairman </w:t>
      </w:r>
      <w:r>
        <w:rPr>
          <w:sz w:val="22"/>
          <w:szCs w:val="22"/>
        </w:rPr>
        <w:t>V.</w:t>
      </w:r>
      <w:r w:rsidRPr="005C6BC6">
        <w:rPr>
          <w:sz w:val="22"/>
          <w:szCs w:val="22"/>
        </w:rPr>
        <w:t xml:space="preserve"> </w:t>
      </w:r>
      <w:r>
        <w:rPr>
          <w:sz w:val="22"/>
          <w:szCs w:val="22"/>
        </w:rPr>
        <w:t xml:space="preserve">Stepanenko </w:t>
      </w:r>
      <w:r w:rsidRPr="005C6BC6">
        <w:rPr>
          <w:sz w:val="22"/>
          <w:szCs w:val="22"/>
        </w:rPr>
        <w:t>(</w:t>
      </w:r>
      <w:r>
        <w:rPr>
          <w:sz w:val="22"/>
          <w:szCs w:val="22"/>
        </w:rPr>
        <w:t>STCU</w:t>
      </w:r>
      <w:r w:rsidRPr="005C6BC6">
        <w:rPr>
          <w:sz w:val="22"/>
          <w:szCs w:val="22"/>
        </w:rPr>
        <w:t>) welcomed the CEG-SAM members</w:t>
      </w:r>
      <w:r>
        <w:rPr>
          <w:sz w:val="22"/>
          <w:szCs w:val="22"/>
        </w:rPr>
        <w:t xml:space="preserve"> as well as</w:t>
      </w:r>
      <w:r w:rsidRPr="005C6BC6">
        <w:rPr>
          <w:sz w:val="22"/>
          <w:szCs w:val="22"/>
        </w:rPr>
        <w:t xml:space="preserve"> the Russian, Kazakh, and Ukrainian participants of the meeting. </w:t>
      </w:r>
      <w:bookmarkEnd w:id="7"/>
      <w:bookmarkEnd w:id="8"/>
      <w:r w:rsidRPr="005C6BC6">
        <w:rPr>
          <w:sz w:val="22"/>
          <w:szCs w:val="22"/>
        </w:rPr>
        <w:t xml:space="preserve">He expressed his thanks to </w:t>
      </w:r>
      <w:r>
        <w:rPr>
          <w:sz w:val="22"/>
          <w:szCs w:val="22"/>
        </w:rPr>
        <w:t>S. Bechta</w:t>
      </w:r>
      <w:r w:rsidRPr="005C6BC6">
        <w:rPr>
          <w:sz w:val="22"/>
          <w:szCs w:val="22"/>
        </w:rPr>
        <w:t xml:space="preserve"> (</w:t>
      </w:r>
      <w:r>
        <w:rPr>
          <w:sz w:val="22"/>
          <w:szCs w:val="22"/>
        </w:rPr>
        <w:t>RIT-NITI</w:t>
      </w:r>
      <w:r w:rsidRPr="005C6BC6">
        <w:rPr>
          <w:sz w:val="22"/>
          <w:szCs w:val="22"/>
        </w:rPr>
        <w:t xml:space="preserve">) </w:t>
      </w:r>
      <w:r>
        <w:rPr>
          <w:sz w:val="22"/>
          <w:szCs w:val="22"/>
        </w:rPr>
        <w:t xml:space="preserve">and his team </w:t>
      </w:r>
      <w:r w:rsidRPr="005C6BC6">
        <w:rPr>
          <w:sz w:val="22"/>
          <w:szCs w:val="22"/>
        </w:rPr>
        <w:t xml:space="preserve">who organized and hosted the meeting in </w:t>
      </w:r>
      <w:r>
        <w:rPr>
          <w:sz w:val="22"/>
          <w:szCs w:val="22"/>
        </w:rPr>
        <w:t>St. Petersburg</w:t>
      </w:r>
      <w:r w:rsidRPr="005C6BC6">
        <w:rPr>
          <w:sz w:val="22"/>
          <w:szCs w:val="22"/>
        </w:rPr>
        <w:t>.</w:t>
      </w:r>
      <w:r>
        <w:rPr>
          <w:sz w:val="22"/>
          <w:szCs w:val="22"/>
        </w:rPr>
        <w:t xml:space="preserve"> </w:t>
      </w:r>
      <w:r w:rsidRPr="005C6BC6">
        <w:rPr>
          <w:sz w:val="22"/>
          <w:szCs w:val="22"/>
        </w:rPr>
        <w:t xml:space="preserve">The </w:t>
      </w:r>
      <w:r>
        <w:rPr>
          <w:sz w:val="22"/>
          <w:szCs w:val="22"/>
        </w:rPr>
        <w:t>co-</w:t>
      </w:r>
      <w:r w:rsidRPr="005C6BC6">
        <w:rPr>
          <w:sz w:val="22"/>
          <w:szCs w:val="22"/>
        </w:rPr>
        <w:t xml:space="preserve">chairman </w:t>
      </w:r>
      <w:r>
        <w:rPr>
          <w:sz w:val="22"/>
          <w:szCs w:val="22"/>
        </w:rPr>
        <w:t>L. Tocheny</w:t>
      </w:r>
      <w:r w:rsidRPr="005C6BC6">
        <w:rPr>
          <w:sz w:val="22"/>
          <w:szCs w:val="22"/>
        </w:rPr>
        <w:t xml:space="preserve"> (</w:t>
      </w:r>
      <w:r>
        <w:rPr>
          <w:sz w:val="22"/>
          <w:szCs w:val="22"/>
        </w:rPr>
        <w:t>ISTC)</w:t>
      </w:r>
      <w:r w:rsidRPr="005C6BC6">
        <w:rPr>
          <w:sz w:val="22"/>
          <w:szCs w:val="22"/>
        </w:rPr>
        <w:t xml:space="preserve"> </w:t>
      </w:r>
      <w:r>
        <w:rPr>
          <w:sz w:val="22"/>
          <w:szCs w:val="22"/>
        </w:rPr>
        <w:t>was not able to attend</w:t>
      </w:r>
      <w:r w:rsidRPr="005C6BC6">
        <w:rPr>
          <w:sz w:val="22"/>
          <w:szCs w:val="22"/>
        </w:rPr>
        <w:t xml:space="preserve"> the meeting.</w:t>
      </w:r>
    </w:p>
    <w:p w:rsidR="00D831AE" w:rsidRDefault="00D831AE" w:rsidP="00D831AE">
      <w:pPr>
        <w:pStyle w:val="Textkrper"/>
        <w:jc w:val="both"/>
        <w:rPr>
          <w:sz w:val="22"/>
          <w:szCs w:val="22"/>
        </w:rPr>
      </w:pPr>
    </w:p>
    <w:p w:rsidR="00D831AE" w:rsidRPr="00D831AE" w:rsidRDefault="00D831AE" w:rsidP="00D831AE">
      <w:pPr>
        <w:pStyle w:val="Textkrper"/>
        <w:jc w:val="both"/>
        <w:rPr>
          <w:sz w:val="22"/>
          <w:szCs w:val="22"/>
        </w:rPr>
      </w:pPr>
      <w:r w:rsidRPr="00D831AE">
        <w:rPr>
          <w:sz w:val="22"/>
          <w:szCs w:val="22"/>
        </w:rPr>
        <w:t xml:space="preserve">S.Bechta </w:t>
      </w:r>
      <w:r w:rsidRPr="00D831AE">
        <w:rPr>
          <w:sz w:val="22"/>
        </w:rPr>
        <w:t xml:space="preserve">welcomed all the participants </w:t>
      </w:r>
      <w:r w:rsidRPr="00D831AE">
        <w:rPr>
          <w:sz w:val="22"/>
          <w:szCs w:val="22"/>
        </w:rPr>
        <w:t>and informed that NITI failed to obtain the permission for the CEG-SAM foreign experts to visit the KMS large-scale containment facility at NITI and the experimental installations of the RASPLAV platform located at the FSUE “RosRao” Leningrad Branch. However, the visit of the two VVER NPPs (AES-2006) under construction will be conducted as planned. He mentioned that the President of Russia signed on 11</w:t>
      </w:r>
      <w:r w:rsidRPr="00D831AE">
        <w:rPr>
          <w:sz w:val="22"/>
          <w:szCs w:val="22"/>
          <w:vertAlign w:val="superscript"/>
        </w:rPr>
        <w:t>th</w:t>
      </w:r>
      <w:r w:rsidRPr="00D831AE">
        <w:rPr>
          <w:sz w:val="22"/>
          <w:szCs w:val="22"/>
        </w:rPr>
        <w:t xml:space="preserve"> of August 2010 instruction # 534 prescribing that Russia will step out of ISTC. This will become effective six months after the signed notifications will be sent to other ISTC parties.</w:t>
      </w:r>
    </w:p>
    <w:p w:rsidR="00D831AE" w:rsidRDefault="00D831AE" w:rsidP="00D831AE">
      <w:pPr>
        <w:pStyle w:val="Textkrper"/>
        <w:jc w:val="both"/>
        <w:rPr>
          <w:sz w:val="22"/>
          <w:szCs w:val="22"/>
        </w:rPr>
      </w:pPr>
    </w:p>
    <w:p w:rsidR="00D831AE" w:rsidRDefault="00D831AE" w:rsidP="00D831AE">
      <w:pPr>
        <w:pStyle w:val="Textkrper"/>
        <w:jc w:val="both"/>
        <w:rPr>
          <w:sz w:val="22"/>
          <w:szCs w:val="22"/>
        </w:rPr>
      </w:pPr>
      <w:r>
        <w:rPr>
          <w:sz w:val="22"/>
          <w:szCs w:val="22"/>
        </w:rPr>
        <w:t xml:space="preserve">M.Hugon mentioned that the ISTC secretariat will remain in operation at least until mid June 2011. On-going ISTC projects should be completed as planned latest by the end of 2011. A discussion on future types of collaboration was conducted. The STCU secretariat is not influenced by the ISTC termination. </w:t>
      </w:r>
    </w:p>
    <w:p w:rsidR="00D831AE" w:rsidRDefault="00D831AE" w:rsidP="00D831AE">
      <w:pPr>
        <w:pStyle w:val="Textkrper"/>
        <w:rPr>
          <w:sz w:val="22"/>
        </w:rPr>
      </w:pPr>
    </w:p>
    <w:p w:rsidR="00D831AE" w:rsidRDefault="00D831AE" w:rsidP="00D831AE">
      <w:pPr>
        <w:pStyle w:val="Textkrper"/>
        <w:jc w:val="center"/>
        <w:rPr>
          <w:b/>
          <w:sz w:val="22"/>
          <w:u w:val="single"/>
        </w:rPr>
      </w:pPr>
      <w:r>
        <w:rPr>
          <w:b/>
          <w:sz w:val="22"/>
          <w:u w:val="single"/>
        </w:rPr>
        <w:t>Restricted session</w:t>
      </w:r>
    </w:p>
    <w:p w:rsidR="00D831AE" w:rsidRDefault="00D831AE" w:rsidP="00D831AE">
      <w:pPr>
        <w:pStyle w:val="Textkrper"/>
        <w:jc w:val="both"/>
        <w:outlineLvl w:val="0"/>
        <w:rPr>
          <w:sz w:val="22"/>
        </w:rPr>
      </w:pPr>
    </w:p>
    <w:p w:rsidR="00D831AE" w:rsidRDefault="00D831AE" w:rsidP="00D831AE">
      <w:pPr>
        <w:jc w:val="both"/>
        <w:outlineLvl w:val="0"/>
        <w:rPr>
          <w:rFonts w:ascii="Arial" w:hAnsi="Arial"/>
          <w:sz w:val="22"/>
        </w:rPr>
      </w:pPr>
      <w:r>
        <w:rPr>
          <w:rFonts w:ascii="Arial" w:hAnsi="Arial"/>
          <w:b/>
          <w:sz w:val="22"/>
          <w:u w:val="single"/>
        </w:rPr>
        <w:t>Topic #2:</w:t>
      </w:r>
      <w:r>
        <w:rPr>
          <w:rFonts w:ascii="Arial" w:hAnsi="Arial"/>
          <w:sz w:val="22"/>
        </w:rPr>
        <w:t xml:space="preserve"> Adoption of the agenda of the 18</w:t>
      </w:r>
      <w:r>
        <w:rPr>
          <w:rFonts w:ascii="Arial" w:hAnsi="Arial"/>
          <w:sz w:val="22"/>
          <w:vertAlign w:val="superscript"/>
        </w:rPr>
        <w:t>th</w:t>
      </w:r>
      <w:r>
        <w:rPr>
          <w:rFonts w:ascii="Arial" w:hAnsi="Arial"/>
          <w:sz w:val="22"/>
        </w:rPr>
        <w:t xml:space="preserve"> CEG-SAM meeting in St.Petersburg</w:t>
      </w:r>
    </w:p>
    <w:p w:rsidR="00D831AE" w:rsidRDefault="00D831AE" w:rsidP="00D831AE">
      <w:pPr>
        <w:jc w:val="both"/>
        <w:rPr>
          <w:rFonts w:ascii="Arial" w:hAnsi="Arial"/>
          <w:sz w:val="22"/>
        </w:rPr>
      </w:pPr>
    </w:p>
    <w:p w:rsidR="00D831AE" w:rsidRDefault="00D831AE" w:rsidP="00D831AE">
      <w:pPr>
        <w:pStyle w:val="Initial"/>
        <w:tabs>
          <w:tab w:val="left" w:pos="708"/>
        </w:tabs>
        <w:suppressAutoHyphens w:val="0"/>
        <w:rPr>
          <w:rFonts w:ascii="Arial" w:hAnsi="Arial"/>
          <w:spacing w:val="0"/>
          <w:sz w:val="22"/>
          <w:lang w:val="en-GB"/>
        </w:rPr>
      </w:pPr>
      <w:r>
        <w:rPr>
          <w:rFonts w:ascii="Arial" w:hAnsi="Arial"/>
          <w:spacing w:val="0"/>
          <w:sz w:val="22"/>
          <w:lang w:val="en-GB"/>
        </w:rPr>
        <w:t>The agenda was accepted without changes.</w:t>
      </w:r>
    </w:p>
    <w:p w:rsidR="00D831AE" w:rsidRDefault="00D831AE" w:rsidP="00D831AE">
      <w:pPr>
        <w:pStyle w:val="Initial"/>
        <w:tabs>
          <w:tab w:val="left" w:pos="708"/>
        </w:tabs>
        <w:suppressAutoHyphens w:val="0"/>
        <w:rPr>
          <w:rFonts w:ascii="Arial" w:hAnsi="Arial"/>
          <w:spacing w:val="0"/>
          <w:sz w:val="22"/>
          <w:lang w:val="en-GB"/>
        </w:rPr>
      </w:pPr>
    </w:p>
    <w:p w:rsidR="00D831AE" w:rsidRDefault="00D831AE" w:rsidP="00D831AE">
      <w:pPr>
        <w:jc w:val="both"/>
        <w:outlineLvl w:val="0"/>
        <w:rPr>
          <w:rFonts w:ascii="Arial" w:hAnsi="Arial"/>
          <w:sz w:val="22"/>
        </w:rPr>
      </w:pPr>
      <w:r>
        <w:rPr>
          <w:rFonts w:ascii="Arial" w:hAnsi="Arial"/>
          <w:b/>
          <w:sz w:val="22"/>
          <w:u w:val="single"/>
        </w:rPr>
        <w:t>Topic #3:</w:t>
      </w:r>
      <w:r>
        <w:rPr>
          <w:rFonts w:ascii="Arial" w:hAnsi="Arial"/>
          <w:sz w:val="22"/>
        </w:rPr>
        <w:t xml:space="preserve"> Approval of the minutes of the previous 17</w:t>
      </w:r>
      <w:r>
        <w:rPr>
          <w:rFonts w:ascii="Arial" w:hAnsi="Arial"/>
          <w:sz w:val="22"/>
          <w:vertAlign w:val="superscript"/>
        </w:rPr>
        <w:t>th</w:t>
      </w:r>
      <w:r>
        <w:rPr>
          <w:rFonts w:ascii="Arial" w:hAnsi="Arial"/>
          <w:sz w:val="22"/>
        </w:rPr>
        <w:t xml:space="preserve"> CEG-SAM meeting in Madrid, Spain, March 29-31, 2010</w:t>
      </w:r>
    </w:p>
    <w:p w:rsidR="00D831AE" w:rsidRDefault="00D831AE" w:rsidP="00D831AE">
      <w:pPr>
        <w:jc w:val="both"/>
        <w:outlineLvl w:val="0"/>
        <w:rPr>
          <w:rFonts w:ascii="Arial" w:hAnsi="Arial"/>
          <w:sz w:val="22"/>
        </w:rPr>
      </w:pPr>
    </w:p>
    <w:p w:rsidR="00D831AE" w:rsidRDefault="00D831AE" w:rsidP="00D831AE">
      <w:pPr>
        <w:jc w:val="both"/>
        <w:rPr>
          <w:rFonts w:ascii="Arial" w:hAnsi="Arial"/>
          <w:sz w:val="22"/>
        </w:rPr>
      </w:pPr>
      <w:r>
        <w:rPr>
          <w:rFonts w:ascii="Arial" w:hAnsi="Arial"/>
          <w:sz w:val="22"/>
        </w:rPr>
        <w:t xml:space="preserve">The secretary already took into account in the revised minutes the comments that he received from the participants. The revised minutes were then approved by the CEG-SAM </w:t>
      </w:r>
      <w:r>
        <w:rPr>
          <w:rFonts w:ascii="Arial" w:hAnsi="Arial"/>
          <w:sz w:val="22"/>
        </w:rPr>
        <w:lastRenderedPageBreak/>
        <w:t>members without any additional changes at the 18</w:t>
      </w:r>
      <w:r w:rsidRPr="005E7DBD">
        <w:rPr>
          <w:rFonts w:ascii="Arial" w:hAnsi="Arial"/>
          <w:sz w:val="22"/>
          <w:vertAlign w:val="superscript"/>
        </w:rPr>
        <w:t>th</w:t>
      </w:r>
      <w:r>
        <w:rPr>
          <w:rFonts w:ascii="Arial" w:hAnsi="Arial"/>
          <w:sz w:val="22"/>
        </w:rPr>
        <w:t xml:space="preserve"> CEG-SAM meeting in St.Petersburg, September 28, 2010.</w:t>
      </w:r>
    </w:p>
    <w:p w:rsidR="00D831AE" w:rsidRDefault="00D831AE" w:rsidP="00D831AE">
      <w:pPr>
        <w:pStyle w:val="Initial"/>
        <w:tabs>
          <w:tab w:val="left" w:pos="708"/>
        </w:tabs>
        <w:suppressAutoHyphens w:val="0"/>
        <w:rPr>
          <w:rFonts w:ascii="Arial" w:hAnsi="Arial"/>
          <w:spacing w:val="0"/>
          <w:sz w:val="22"/>
          <w:lang w:val="en-GB"/>
        </w:rPr>
      </w:pPr>
    </w:p>
    <w:p w:rsidR="00D831AE" w:rsidRDefault="00D831AE" w:rsidP="00D831AE">
      <w:pPr>
        <w:pStyle w:val="Initial"/>
        <w:tabs>
          <w:tab w:val="left" w:pos="708"/>
        </w:tabs>
        <w:suppressAutoHyphens w:val="0"/>
        <w:rPr>
          <w:rFonts w:ascii="Arial" w:hAnsi="Arial"/>
          <w:spacing w:val="0"/>
          <w:sz w:val="22"/>
          <w:lang w:val="en-GB"/>
        </w:rPr>
      </w:pPr>
      <w:r>
        <w:rPr>
          <w:rFonts w:ascii="Arial" w:hAnsi="Arial"/>
          <w:spacing w:val="0"/>
          <w:sz w:val="22"/>
          <w:lang w:val="en-GB"/>
        </w:rPr>
        <w:t>The title of Topic #28 of the minutes has to be changed into STCU #5243 “Interaction studies of improved VVER structural materials at severe accident conditions”.</w:t>
      </w:r>
    </w:p>
    <w:p w:rsidR="00D831AE" w:rsidRDefault="00D831AE" w:rsidP="00D831AE">
      <w:pPr>
        <w:pStyle w:val="Initial"/>
        <w:tabs>
          <w:tab w:val="left" w:pos="708"/>
        </w:tabs>
        <w:suppressAutoHyphens w:val="0"/>
        <w:rPr>
          <w:rFonts w:ascii="Arial" w:hAnsi="Arial"/>
          <w:spacing w:val="0"/>
          <w:sz w:val="22"/>
          <w:lang w:val="en-GB"/>
        </w:rPr>
      </w:pPr>
    </w:p>
    <w:p w:rsidR="00D831AE" w:rsidRDefault="00D831AE" w:rsidP="00D831AE">
      <w:pPr>
        <w:pStyle w:val="Initial"/>
        <w:tabs>
          <w:tab w:val="left" w:pos="708"/>
        </w:tabs>
        <w:suppressAutoHyphens w:val="0"/>
        <w:rPr>
          <w:rFonts w:ascii="Arial" w:hAnsi="Arial"/>
          <w:spacing w:val="0"/>
          <w:sz w:val="22"/>
          <w:lang w:val="en-GB"/>
        </w:rPr>
      </w:pPr>
    </w:p>
    <w:p w:rsidR="00D831AE" w:rsidRDefault="00D831AE" w:rsidP="00D831AE">
      <w:pPr>
        <w:jc w:val="both"/>
        <w:outlineLvl w:val="0"/>
        <w:rPr>
          <w:rFonts w:ascii="Arial" w:hAnsi="Arial"/>
          <w:sz w:val="22"/>
        </w:rPr>
      </w:pPr>
      <w:r>
        <w:rPr>
          <w:rFonts w:ascii="Arial" w:hAnsi="Arial"/>
          <w:b/>
          <w:sz w:val="22"/>
          <w:u w:val="single"/>
        </w:rPr>
        <w:t>Topic #4:</w:t>
      </w:r>
      <w:r>
        <w:rPr>
          <w:rFonts w:ascii="Arial" w:hAnsi="Arial"/>
          <w:sz w:val="22"/>
        </w:rPr>
        <w:t xml:space="preserve"> Discussion of the “Action List” of the 17</w:t>
      </w:r>
      <w:r>
        <w:rPr>
          <w:rFonts w:ascii="Arial" w:hAnsi="Arial"/>
          <w:sz w:val="22"/>
          <w:vertAlign w:val="superscript"/>
        </w:rPr>
        <w:t>th</w:t>
      </w:r>
      <w:r>
        <w:rPr>
          <w:rFonts w:ascii="Arial" w:hAnsi="Arial"/>
          <w:sz w:val="22"/>
        </w:rPr>
        <w:t xml:space="preserve"> CEG-SAM meeting in Madrid</w:t>
      </w:r>
    </w:p>
    <w:p w:rsidR="00D831AE" w:rsidRDefault="00D831AE" w:rsidP="00D831AE">
      <w:pPr>
        <w:jc w:val="both"/>
        <w:outlineLvl w:val="0"/>
        <w:rPr>
          <w:rFonts w:ascii="Arial" w:hAnsi="Arial"/>
          <w:sz w:val="22"/>
        </w:rPr>
      </w:pPr>
    </w:p>
    <w:p w:rsidR="00D831AE" w:rsidRDefault="00D831AE" w:rsidP="00D831AE">
      <w:pPr>
        <w:pStyle w:val="Fuzeile"/>
        <w:jc w:val="both"/>
        <w:rPr>
          <w:rFonts w:ascii="Arial" w:hAnsi="Arial"/>
          <w:sz w:val="22"/>
          <w:lang w:val="en-US"/>
        </w:rPr>
      </w:pPr>
    </w:p>
    <w:p w:rsidR="00D831AE" w:rsidRDefault="00D831AE" w:rsidP="00D831AE">
      <w:pPr>
        <w:pStyle w:val="Fuzeile"/>
        <w:jc w:val="both"/>
        <w:rPr>
          <w:rFonts w:ascii="Arial" w:hAnsi="Arial" w:cs="Arial"/>
          <w:sz w:val="22"/>
          <w:szCs w:val="22"/>
        </w:rPr>
      </w:pPr>
      <w:r>
        <w:rPr>
          <w:rFonts w:ascii="Arial" w:hAnsi="Arial"/>
          <w:b/>
          <w:sz w:val="22"/>
          <w:u w:val="single"/>
        </w:rPr>
        <w:t>Topic #5</w:t>
      </w:r>
      <w:r>
        <w:rPr>
          <w:rFonts w:ascii="Arial" w:hAnsi="Arial" w:cs="Arial"/>
          <w:sz w:val="22"/>
          <w:szCs w:val="22"/>
        </w:rPr>
        <w:t>: Reports by the secretariats</w:t>
      </w:r>
    </w:p>
    <w:p w:rsidR="00D831AE" w:rsidRDefault="00D831AE" w:rsidP="00D831AE">
      <w:pPr>
        <w:pStyle w:val="Fuzeile"/>
        <w:jc w:val="both"/>
        <w:rPr>
          <w:rFonts w:ascii="Arial" w:hAnsi="Arial" w:cs="Arial"/>
          <w:sz w:val="22"/>
          <w:szCs w:val="22"/>
        </w:rPr>
      </w:pPr>
    </w:p>
    <w:p w:rsidR="00D831AE" w:rsidRDefault="00D831AE" w:rsidP="00D831AE">
      <w:pPr>
        <w:pStyle w:val="Fuzeile"/>
        <w:tabs>
          <w:tab w:val="left" w:pos="708"/>
        </w:tabs>
        <w:jc w:val="both"/>
        <w:rPr>
          <w:rFonts w:ascii="Arial" w:hAnsi="Arial" w:cs="Arial"/>
          <w:color w:val="000000"/>
          <w:sz w:val="22"/>
          <w:szCs w:val="22"/>
        </w:rPr>
      </w:pPr>
      <w:r>
        <w:rPr>
          <w:rFonts w:ascii="Arial" w:hAnsi="Arial"/>
          <w:sz w:val="22"/>
          <w:szCs w:val="22"/>
        </w:rPr>
        <w:t>Because</w:t>
      </w:r>
      <w:r w:rsidRPr="00583399">
        <w:rPr>
          <w:rFonts w:ascii="Arial" w:hAnsi="Arial"/>
          <w:sz w:val="22"/>
          <w:szCs w:val="22"/>
        </w:rPr>
        <w:t xml:space="preserve"> </w:t>
      </w:r>
      <w:smartTag w:uri="urn:schemas-microsoft-com:office:smarttags" w:element="place">
        <w:smartTag w:uri="urn:schemas-microsoft-com:office:smarttags" w:element="country-region">
          <w:r w:rsidRPr="00583399">
            <w:rPr>
              <w:rFonts w:ascii="Arial" w:hAnsi="Arial"/>
              <w:sz w:val="22"/>
              <w:szCs w:val="22"/>
            </w:rPr>
            <w:t>Russia</w:t>
          </w:r>
        </w:smartTag>
      </w:smartTag>
      <w:r w:rsidRPr="00583399">
        <w:rPr>
          <w:rFonts w:ascii="Arial" w:hAnsi="Arial"/>
          <w:sz w:val="22"/>
          <w:szCs w:val="22"/>
        </w:rPr>
        <w:t xml:space="preserve"> intends to leave ISTC</w:t>
      </w:r>
      <w:r>
        <w:rPr>
          <w:rFonts w:ascii="Arial" w:hAnsi="Arial"/>
          <w:sz w:val="22"/>
          <w:szCs w:val="22"/>
        </w:rPr>
        <w:t xml:space="preserve"> soon, M. Hugon wondered whether the</w:t>
      </w:r>
      <w:r w:rsidRPr="00583399">
        <w:rPr>
          <w:rFonts w:ascii="Arial" w:hAnsi="Arial"/>
          <w:sz w:val="22"/>
          <w:szCs w:val="22"/>
        </w:rPr>
        <w:t xml:space="preserve"> </w:t>
      </w:r>
      <w:r w:rsidRPr="00583399">
        <w:rPr>
          <w:rFonts w:ascii="Arial" w:hAnsi="Arial" w:cs="Arial"/>
          <w:color w:val="000000"/>
          <w:sz w:val="22"/>
          <w:szCs w:val="22"/>
        </w:rPr>
        <w:t xml:space="preserve">CEG-SAM could be instrumental to </w:t>
      </w:r>
      <w:r>
        <w:rPr>
          <w:rFonts w:ascii="Arial" w:hAnsi="Arial" w:cs="Arial"/>
          <w:color w:val="000000"/>
          <w:sz w:val="22"/>
          <w:szCs w:val="22"/>
        </w:rPr>
        <w:t>propose new research topics</w:t>
      </w:r>
      <w:r w:rsidRPr="00583399">
        <w:rPr>
          <w:rFonts w:ascii="Arial" w:hAnsi="Arial" w:cs="Arial"/>
          <w:color w:val="000000"/>
          <w:sz w:val="22"/>
          <w:szCs w:val="22"/>
        </w:rPr>
        <w:t xml:space="preserve"> on SAM to ROSATOM</w:t>
      </w:r>
      <w:r>
        <w:rPr>
          <w:rFonts w:ascii="Arial" w:hAnsi="Arial" w:cs="Arial"/>
          <w:color w:val="000000"/>
          <w:sz w:val="22"/>
          <w:szCs w:val="22"/>
        </w:rPr>
        <w:t xml:space="preserve">. </w:t>
      </w:r>
    </w:p>
    <w:p w:rsidR="00D831AE" w:rsidRDefault="00D831AE" w:rsidP="00D831AE">
      <w:pPr>
        <w:pStyle w:val="Fuzeile"/>
        <w:tabs>
          <w:tab w:val="left" w:pos="708"/>
        </w:tabs>
        <w:jc w:val="both"/>
        <w:rPr>
          <w:rFonts w:ascii="Arial" w:hAnsi="Arial" w:cs="Arial"/>
          <w:color w:val="000000"/>
          <w:sz w:val="22"/>
          <w:szCs w:val="22"/>
        </w:rPr>
      </w:pPr>
    </w:p>
    <w:p w:rsidR="00D831AE" w:rsidRPr="00583399" w:rsidRDefault="00D831AE" w:rsidP="00D831AE">
      <w:pPr>
        <w:pStyle w:val="Fuzeile"/>
        <w:tabs>
          <w:tab w:val="left" w:pos="708"/>
        </w:tabs>
        <w:jc w:val="both"/>
        <w:rPr>
          <w:rFonts w:ascii="Arial" w:hAnsi="Arial"/>
          <w:sz w:val="22"/>
          <w:szCs w:val="22"/>
        </w:rPr>
      </w:pPr>
      <w:r>
        <w:rPr>
          <w:rFonts w:ascii="Arial" w:hAnsi="Arial" w:cs="Arial"/>
          <w:color w:val="000000"/>
          <w:sz w:val="22"/>
          <w:szCs w:val="22"/>
        </w:rPr>
        <w:t xml:space="preserve">On the other side V.Stepanenko (STCU) assured that STCU has no intention to close the STCU activities. There exist many research and development programs between the countries issuing from the former Soviet Union. The Ukraine would like to continue the co-operation between STCU and ISTC. Some of the ISTC projects may be shifted to STCU. The co-operation could also be extended to other organizations. In future STCU could co-operate with </w:t>
      </w:r>
      <w:proofErr w:type="gramStart"/>
      <w:r>
        <w:rPr>
          <w:rFonts w:ascii="Arial" w:hAnsi="Arial" w:cs="Arial"/>
          <w:color w:val="000000"/>
          <w:sz w:val="22"/>
          <w:szCs w:val="22"/>
        </w:rPr>
        <w:t>Euratom</w:t>
      </w:r>
      <w:proofErr w:type="gramEnd"/>
      <w:r>
        <w:rPr>
          <w:rFonts w:ascii="Arial" w:hAnsi="Arial" w:cs="Arial"/>
          <w:color w:val="000000"/>
          <w:sz w:val="22"/>
          <w:szCs w:val="22"/>
        </w:rPr>
        <w:t xml:space="preserve"> on a fifty: fifty (financial) basis.</w:t>
      </w:r>
    </w:p>
    <w:p w:rsidR="00D831AE" w:rsidRDefault="00D831AE" w:rsidP="00D831AE">
      <w:pPr>
        <w:pStyle w:val="Fuzeile"/>
        <w:tabs>
          <w:tab w:val="left" w:pos="708"/>
        </w:tabs>
        <w:jc w:val="both"/>
        <w:rPr>
          <w:rFonts w:ascii="Arial" w:hAnsi="Arial"/>
          <w:sz w:val="22"/>
        </w:rPr>
      </w:pPr>
    </w:p>
    <w:p w:rsidR="00D831AE" w:rsidRDefault="00D831AE" w:rsidP="00D831AE">
      <w:pPr>
        <w:jc w:val="both"/>
        <w:rPr>
          <w:rFonts w:ascii="Arial" w:hAnsi="Arial"/>
          <w:sz w:val="22"/>
        </w:rPr>
      </w:pPr>
      <w:r>
        <w:rPr>
          <w:rFonts w:ascii="Arial" w:hAnsi="Arial"/>
          <w:b/>
          <w:sz w:val="22"/>
          <w:u w:val="single"/>
        </w:rPr>
        <w:t>Topic #6</w:t>
      </w:r>
      <w:r>
        <w:rPr>
          <w:rFonts w:ascii="Arial" w:hAnsi="Arial"/>
          <w:sz w:val="22"/>
        </w:rPr>
        <w:t>: Preliminary discussion of updated and/or new ISTC/STCU project proposals</w:t>
      </w:r>
    </w:p>
    <w:p w:rsidR="00D831AE" w:rsidRDefault="00D831AE" w:rsidP="00D831AE">
      <w:pPr>
        <w:jc w:val="both"/>
        <w:rPr>
          <w:rFonts w:ascii="Arial" w:hAnsi="Arial"/>
          <w:sz w:val="22"/>
        </w:rPr>
      </w:pPr>
    </w:p>
    <w:p w:rsidR="00D831AE" w:rsidRDefault="00D831AE" w:rsidP="00D831AE">
      <w:pPr>
        <w:jc w:val="both"/>
        <w:rPr>
          <w:rFonts w:ascii="Arial" w:hAnsi="Arial"/>
          <w:sz w:val="22"/>
        </w:rPr>
      </w:pPr>
    </w:p>
    <w:p w:rsidR="00D831AE" w:rsidRDefault="00D831AE" w:rsidP="00D831AE">
      <w:pPr>
        <w:jc w:val="both"/>
        <w:rPr>
          <w:rFonts w:ascii="Arial" w:hAnsi="Arial"/>
          <w:sz w:val="22"/>
        </w:rPr>
      </w:pPr>
      <w:r>
        <w:rPr>
          <w:rFonts w:ascii="Arial" w:hAnsi="Arial"/>
          <w:sz w:val="22"/>
        </w:rPr>
        <w:t xml:space="preserve">As all remaining ISTC project proposals were either withdrawn or accepted without funding, there are still two STCU project proposals, which are of potential interest to the CEG-SAM:  </w:t>
      </w:r>
      <w:r w:rsidRPr="008B4CBB">
        <w:rPr>
          <w:rFonts w:ascii="Arial" w:hAnsi="Arial"/>
          <w:sz w:val="22"/>
        </w:rPr>
        <w:t xml:space="preserve">STCU </w:t>
      </w:r>
      <w:r>
        <w:rPr>
          <w:rFonts w:ascii="Arial" w:hAnsi="Arial"/>
          <w:sz w:val="22"/>
        </w:rPr>
        <w:t xml:space="preserve">project proposal </w:t>
      </w:r>
      <w:r w:rsidRPr="008B4CBB">
        <w:rPr>
          <w:rFonts w:ascii="Arial" w:hAnsi="Arial"/>
          <w:sz w:val="22"/>
        </w:rPr>
        <w:t>#5244</w:t>
      </w:r>
      <w:r>
        <w:rPr>
          <w:rFonts w:ascii="Arial" w:hAnsi="Arial"/>
          <w:sz w:val="22"/>
        </w:rPr>
        <w:t xml:space="preserve"> on</w:t>
      </w:r>
      <w:r w:rsidRPr="008B4CBB">
        <w:rPr>
          <w:rFonts w:ascii="Arial" w:hAnsi="Arial"/>
          <w:sz w:val="22"/>
        </w:rPr>
        <w:t xml:space="preserve"> </w:t>
      </w:r>
      <w:r>
        <w:rPr>
          <w:rFonts w:ascii="Arial" w:hAnsi="Arial"/>
          <w:sz w:val="22"/>
        </w:rPr>
        <w:t>“</w:t>
      </w:r>
      <w:r w:rsidRPr="008B4CBB">
        <w:rPr>
          <w:rFonts w:ascii="Arial" w:hAnsi="Arial"/>
          <w:sz w:val="22"/>
        </w:rPr>
        <w:t>Nuclear fuel interaction products with structural materials under heavy nuclear – radiation accidents</w:t>
      </w:r>
      <w:r>
        <w:rPr>
          <w:rFonts w:ascii="Arial" w:hAnsi="Arial"/>
          <w:sz w:val="22"/>
        </w:rPr>
        <w:t xml:space="preserve">” and </w:t>
      </w:r>
      <w:r w:rsidRPr="008B4CBB">
        <w:rPr>
          <w:rFonts w:ascii="Arial" w:hAnsi="Arial"/>
          <w:sz w:val="22"/>
        </w:rPr>
        <w:t>STCU</w:t>
      </w:r>
      <w:r>
        <w:rPr>
          <w:rFonts w:ascii="Arial" w:hAnsi="Arial"/>
          <w:sz w:val="22"/>
        </w:rPr>
        <w:t xml:space="preserve"> project</w:t>
      </w:r>
      <w:r w:rsidRPr="008B4CBB">
        <w:rPr>
          <w:rFonts w:ascii="Arial" w:hAnsi="Arial"/>
          <w:sz w:val="22"/>
        </w:rPr>
        <w:t xml:space="preserve"> </w:t>
      </w:r>
      <w:r>
        <w:rPr>
          <w:rFonts w:ascii="Arial" w:hAnsi="Arial"/>
          <w:sz w:val="22"/>
        </w:rPr>
        <w:t xml:space="preserve">proposal </w:t>
      </w:r>
      <w:r w:rsidRPr="008B4CBB">
        <w:rPr>
          <w:rFonts w:ascii="Arial" w:hAnsi="Arial"/>
          <w:sz w:val="22"/>
        </w:rPr>
        <w:t>#5243</w:t>
      </w:r>
      <w:r>
        <w:rPr>
          <w:rFonts w:ascii="Arial" w:hAnsi="Arial"/>
          <w:sz w:val="22"/>
        </w:rPr>
        <w:t xml:space="preserve"> on</w:t>
      </w:r>
      <w:r w:rsidRPr="008B4CBB">
        <w:rPr>
          <w:rFonts w:ascii="Arial" w:hAnsi="Arial"/>
          <w:sz w:val="22"/>
        </w:rPr>
        <w:t xml:space="preserve"> </w:t>
      </w:r>
      <w:r>
        <w:rPr>
          <w:rFonts w:ascii="Arial" w:hAnsi="Arial"/>
          <w:sz w:val="22"/>
        </w:rPr>
        <w:t>“</w:t>
      </w:r>
      <w:r w:rsidRPr="008B4CBB">
        <w:rPr>
          <w:rFonts w:ascii="Arial" w:hAnsi="Arial"/>
          <w:sz w:val="22"/>
        </w:rPr>
        <w:t>Interaction studies of improved VVER structural materials at severe accident conditions</w:t>
      </w:r>
      <w:r>
        <w:rPr>
          <w:rFonts w:ascii="Arial" w:hAnsi="Arial"/>
          <w:sz w:val="22"/>
        </w:rPr>
        <w:t xml:space="preserve">”. </w:t>
      </w:r>
    </w:p>
    <w:p w:rsidR="00D831AE" w:rsidRPr="00044763" w:rsidRDefault="00D831AE" w:rsidP="00D831AE">
      <w:pPr>
        <w:tabs>
          <w:tab w:val="num" w:pos="720"/>
        </w:tabs>
        <w:jc w:val="both"/>
        <w:rPr>
          <w:rFonts w:ascii="Arial" w:hAnsi="Arial"/>
          <w:sz w:val="22"/>
        </w:rPr>
      </w:pPr>
    </w:p>
    <w:p w:rsidR="00D831AE" w:rsidRDefault="00D831AE" w:rsidP="00D831AE">
      <w:pPr>
        <w:pStyle w:val="Fuzeile"/>
        <w:tabs>
          <w:tab w:val="left" w:pos="708"/>
        </w:tabs>
        <w:jc w:val="both"/>
        <w:rPr>
          <w:rFonts w:ascii="Arial" w:hAnsi="Arial"/>
          <w:sz w:val="22"/>
        </w:rPr>
      </w:pPr>
    </w:p>
    <w:p w:rsidR="00D831AE" w:rsidRDefault="00D831AE" w:rsidP="00D831AE">
      <w:pPr>
        <w:pStyle w:val="berschrift1"/>
      </w:pPr>
      <w:r>
        <w:t>Extended session</w:t>
      </w:r>
    </w:p>
    <w:p w:rsidR="00D831AE" w:rsidRDefault="00D831AE" w:rsidP="00D831AE">
      <w:pPr>
        <w:jc w:val="both"/>
        <w:rPr>
          <w:rFonts w:ascii="Arial" w:hAnsi="Arial"/>
          <w:sz w:val="22"/>
        </w:rPr>
      </w:pPr>
    </w:p>
    <w:p w:rsidR="00D831AE" w:rsidRDefault="00D831AE" w:rsidP="00D831AE">
      <w:pPr>
        <w:jc w:val="both"/>
        <w:rPr>
          <w:rFonts w:ascii="Arial" w:hAnsi="Arial"/>
          <w:sz w:val="22"/>
        </w:rPr>
      </w:pPr>
      <w:r>
        <w:rPr>
          <w:rFonts w:ascii="Arial" w:hAnsi="Arial"/>
          <w:b/>
          <w:sz w:val="22"/>
          <w:u w:val="single"/>
        </w:rPr>
        <w:t>Topic #7</w:t>
      </w:r>
      <w:r>
        <w:rPr>
          <w:rFonts w:ascii="Arial" w:hAnsi="Arial"/>
          <w:sz w:val="22"/>
        </w:rPr>
        <w:t>: Welcome of the participants by the host of the meeting, general remarks</w:t>
      </w:r>
    </w:p>
    <w:p w:rsidR="00D831AE" w:rsidRDefault="00D831AE" w:rsidP="00D831AE">
      <w:pPr>
        <w:jc w:val="both"/>
        <w:rPr>
          <w:rFonts w:ascii="Arial" w:hAnsi="Arial"/>
          <w:sz w:val="22"/>
        </w:rPr>
      </w:pPr>
    </w:p>
    <w:p w:rsidR="00D831AE" w:rsidRDefault="00D831AE" w:rsidP="00D831AE">
      <w:pPr>
        <w:jc w:val="both"/>
        <w:rPr>
          <w:rFonts w:ascii="Arial" w:hAnsi="Arial"/>
          <w:sz w:val="22"/>
        </w:rPr>
      </w:pPr>
      <w:r>
        <w:rPr>
          <w:rFonts w:ascii="Arial" w:hAnsi="Arial"/>
          <w:sz w:val="22"/>
        </w:rPr>
        <w:t>S.Bechta (RIT-NITI) welcomed the participants of the 18</w:t>
      </w:r>
      <w:r w:rsidRPr="004E3050">
        <w:rPr>
          <w:rFonts w:ascii="Arial" w:hAnsi="Arial"/>
          <w:sz w:val="22"/>
          <w:vertAlign w:val="superscript"/>
        </w:rPr>
        <w:t>th</w:t>
      </w:r>
      <w:r>
        <w:rPr>
          <w:rFonts w:ascii="Arial" w:hAnsi="Arial"/>
          <w:sz w:val="22"/>
        </w:rPr>
        <w:t xml:space="preserve"> CEG-SAM meeting and wished them interesting discussions and information </w:t>
      </w:r>
      <w:proofErr w:type="gramStart"/>
      <w:r>
        <w:rPr>
          <w:rFonts w:ascii="Arial" w:hAnsi="Arial"/>
          <w:sz w:val="22"/>
        </w:rPr>
        <w:t>exchanges .</w:t>
      </w:r>
      <w:proofErr w:type="gramEnd"/>
      <w:r>
        <w:rPr>
          <w:rFonts w:ascii="Arial" w:hAnsi="Arial"/>
          <w:sz w:val="22"/>
        </w:rPr>
        <w:t xml:space="preserve"> Concerning the changes in the planned technical tour to Sosnovy Bor see Topic #1.</w:t>
      </w:r>
    </w:p>
    <w:p w:rsidR="00D831AE" w:rsidRDefault="00D831AE" w:rsidP="00D831AE">
      <w:pPr>
        <w:jc w:val="both"/>
        <w:rPr>
          <w:rFonts w:ascii="Arial" w:hAnsi="Arial"/>
          <w:sz w:val="22"/>
        </w:rPr>
      </w:pPr>
    </w:p>
    <w:p w:rsidR="00D831AE" w:rsidRDefault="00D831AE" w:rsidP="00D831AE">
      <w:pPr>
        <w:jc w:val="both"/>
        <w:rPr>
          <w:rFonts w:ascii="Arial" w:hAnsi="Arial"/>
          <w:sz w:val="22"/>
        </w:rPr>
      </w:pPr>
    </w:p>
    <w:p w:rsidR="00D831AE" w:rsidRDefault="00D831AE" w:rsidP="00D831AE">
      <w:pPr>
        <w:jc w:val="both"/>
        <w:rPr>
          <w:rFonts w:ascii="Arial" w:hAnsi="Arial"/>
          <w:sz w:val="22"/>
        </w:rPr>
      </w:pPr>
      <w:r>
        <w:rPr>
          <w:rFonts w:ascii="Arial" w:hAnsi="Arial"/>
          <w:b/>
          <w:sz w:val="22"/>
          <w:u w:val="single"/>
        </w:rPr>
        <w:t>Topic #8</w:t>
      </w:r>
      <w:r>
        <w:rPr>
          <w:rFonts w:ascii="Arial" w:hAnsi="Arial"/>
          <w:sz w:val="22"/>
        </w:rPr>
        <w:t>: Welcome of the Russian, Kazakh and Ukrainian colleagues; approval of the shortened minutes of the 17</w:t>
      </w:r>
      <w:r>
        <w:rPr>
          <w:rFonts w:ascii="Arial" w:hAnsi="Arial"/>
          <w:sz w:val="22"/>
          <w:vertAlign w:val="superscript"/>
        </w:rPr>
        <w:t>th</w:t>
      </w:r>
      <w:r>
        <w:rPr>
          <w:rFonts w:ascii="Arial" w:hAnsi="Arial"/>
          <w:sz w:val="22"/>
        </w:rPr>
        <w:t xml:space="preserve"> CEG-SAM meeting in Madrid; adoption of the agenda of the 18</w:t>
      </w:r>
      <w:r>
        <w:rPr>
          <w:rFonts w:ascii="Arial" w:hAnsi="Arial"/>
          <w:sz w:val="22"/>
          <w:vertAlign w:val="superscript"/>
        </w:rPr>
        <w:t>th</w:t>
      </w:r>
      <w:r>
        <w:rPr>
          <w:rFonts w:ascii="Arial" w:hAnsi="Arial"/>
          <w:sz w:val="22"/>
        </w:rPr>
        <w:t xml:space="preserve"> CEG-SAM meeting in St.Petersburg</w:t>
      </w:r>
    </w:p>
    <w:p w:rsidR="00D831AE" w:rsidRDefault="00D831AE" w:rsidP="00D831AE">
      <w:pPr>
        <w:jc w:val="both"/>
        <w:rPr>
          <w:rFonts w:ascii="Arial" w:hAnsi="Arial"/>
          <w:sz w:val="22"/>
        </w:rPr>
      </w:pPr>
    </w:p>
    <w:p w:rsidR="00D831AE" w:rsidRDefault="00D831AE" w:rsidP="00D831AE">
      <w:pPr>
        <w:pStyle w:val="Initial"/>
        <w:rPr>
          <w:rFonts w:ascii="Arial" w:hAnsi="Arial" w:cs="Arial"/>
          <w:sz w:val="22"/>
          <w:szCs w:val="22"/>
        </w:rPr>
      </w:pPr>
      <w:r>
        <w:rPr>
          <w:rFonts w:ascii="Arial" w:hAnsi="Arial" w:cs="Arial"/>
          <w:sz w:val="22"/>
          <w:szCs w:val="22"/>
        </w:rPr>
        <w:t>M.Hugon opened the extended session of the meeting and welcomed the Russian, Kazakh and Ukrainian participants and expressed his thanks to S.Bechta (RIT-NITI) for organizing and hosting the 18</w:t>
      </w:r>
      <w:r>
        <w:rPr>
          <w:rFonts w:ascii="Arial" w:hAnsi="Arial" w:cs="Arial"/>
          <w:sz w:val="22"/>
          <w:szCs w:val="22"/>
          <w:vertAlign w:val="superscript"/>
        </w:rPr>
        <w:t>th</w:t>
      </w:r>
      <w:r>
        <w:rPr>
          <w:rFonts w:ascii="Arial" w:hAnsi="Arial" w:cs="Arial"/>
          <w:sz w:val="22"/>
          <w:szCs w:val="22"/>
        </w:rPr>
        <w:t xml:space="preserve"> CEG-SAM meeting</w:t>
      </w:r>
      <w:r>
        <w:rPr>
          <w:rStyle w:val="DefaultMargins"/>
          <w:rFonts w:ascii="Arial" w:hAnsi="Arial" w:cs="Arial"/>
          <w:color w:val="000000"/>
          <w:sz w:val="22"/>
          <w:szCs w:val="22"/>
        </w:rPr>
        <w:t>.</w:t>
      </w:r>
    </w:p>
    <w:p w:rsidR="00D831AE" w:rsidRDefault="00D831AE" w:rsidP="00D831AE">
      <w:pPr>
        <w:pStyle w:val="Textkrper"/>
        <w:jc w:val="both"/>
        <w:rPr>
          <w:color w:val="000000"/>
          <w:sz w:val="22"/>
        </w:rPr>
      </w:pPr>
    </w:p>
    <w:p w:rsidR="00D831AE" w:rsidRDefault="00D831AE" w:rsidP="00D831AE">
      <w:pPr>
        <w:pStyle w:val="Textkrper"/>
        <w:jc w:val="both"/>
        <w:rPr>
          <w:color w:val="000000"/>
          <w:sz w:val="22"/>
        </w:rPr>
      </w:pPr>
      <w:r>
        <w:rPr>
          <w:color w:val="000000"/>
          <w:sz w:val="22"/>
        </w:rPr>
        <w:t>The shortened minutes of the 17</w:t>
      </w:r>
      <w:r>
        <w:rPr>
          <w:color w:val="000000"/>
          <w:sz w:val="22"/>
          <w:vertAlign w:val="superscript"/>
        </w:rPr>
        <w:t>th</w:t>
      </w:r>
      <w:r>
        <w:rPr>
          <w:color w:val="000000"/>
          <w:sz w:val="22"/>
        </w:rPr>
        <w:t xml:space="preserve"> CEG-SAM meeting were distributed to the Russian, Kazakh and Ukrainian participants by the secretary. The obtained comments had been considered in the revised shortened minutes. This version of the minutes was accepted at the 18</w:t>
      </w:r>
      <w:r w:rsidRPr="00687C3B">
        <w:rPr>
          <w:color w:val="000000"/>
          <w:sz w:val="22"/>
          <w:vertAlign w:val="superscript"/>
        </w:rPr>
        <w:t>th</w:t>
      </w:r>
      <w:r>
        <w:rPr>
          <w:color w:val="000000"/>
          <w:sz w:val="22"/>
        </w:rPr>
        <w:t xml:space="preserve"> CEG-SAM meeting without any additional changes.</w:t>
      </w:r>
    </w:p>
    <w:p w:rsidR="00D831AE" w:rsidRDefault="00D831AE" w:rsidP="00D831AE">
      <w:pPr>
        <w:pStyle w:val="Textkrper"/>
        <w:jc w:val="both"/>
        <w:rPr>
          <w:color w:val="000000"/>
          <w:sz w:val="22"/>
        </w:rPr>
      </w:pPr>
    </w:p>
    <w:p w:rsidR="00D831AE" w:rsidRDefault="00D831AE" w:rsidP="00D831AE">
      <w:pPr>
        <w:pStyle w:val="Fuzeile"/>
        <w:tabs>
          <w:tab w:val="left" w:pos="708"/>
        </w:tabs>
        <w:jc w:val="both"/>
        <w:rPr>
          <w:rFonts w:ascii="Arial" w:hAnsi="Arial"/>
          <w:sz w:val="22"/>
        </w:rPr>
      </w:pPr>
    </w:p>
    <w:p w:rsidR="00D831AE" w:rsidRDefault="00D831AE" w:rsidP="00D831AE">
      <w:pPr>
        <w:pStyle w:val="Fuzeile"/>
        <w:tabs>
          <w:tab w:val="left" w:pos="708"/>
        </w:tabs>
        <w:jc w:val="both"/>
        <w:rPr>
          <w:rFonts w:ascii="Arial" w:hAnsi="Arial"/>
          <w:sz w:val="22"/>
        </w:rPr>
      </w:pPr>
      <w:bookmarkStart w:id="9" w:name="OLE_LINK57"/>
      <w:bookmarkStart w:id="10" w:name="OLE_LINK56"/>
      <w:r>
        <w:rPr>
          <w:rFonts w:ascii="Arial" w:hAnsi="Arial"/>
          <w:b/>
          <w:sz w:val="22"/>
          <w:u w:val="single"/>
        </w:rPr>
        <w:t>Topic #9</w:t>
      </w:r>
      <w:r>
        <w:rPr>
          <w:rFonts w:ascii="Arial" w:hAnsi="Arial" w:cs="Arial"/>
          <w:sz w:val="22"/>
          <w:szCs w:val="22"/>
        </w:rPr>
        <w:t>: Status of the official ISTC CEG-SAM webpage</w:t>
      </w:r>
    </w:p>
    <w:bookmarkEnd w:id="9"/>
    <w:bookmarkEnd w:id="10"/>
    <w:p w:rsidR="00D831AE" w:rsidRDefault="00D831AE" w:rsidP="00D831AE">
      <w:pPr>
        <w:pStyle w:val="Fuzeile"/>
        <w:tabs>
          <w:tab w:val="left" w:pos="708"/>
        </w:tabs>
        <w:jc w:val="both"/>
        <w:rPr>
          <w:rFonts w:ascii="Arial" w:hAnsi="Arial"/>
          <w:sz w:val="22"/>
        </w:rPr>
      </w:pPr>
    </w:p>
    <w:p w:rsidR="00D831AE" w:rsidRDefault="00D831AE" w:rsidP="00D831AE">
      <w:pPr>
        <w:pStyle w:val="Initial"/>
        <w:tabs>
          <w:tab w:val="left" w:pos="708"/>
        </w:tabs>
        <w:suppressAutoHyphens w:val="0"/>
        <w:rPr>
          <w:rFonts w:ascii="Arial" w:hAnsi="Arial"/>
          <w:sz w:val="22"/>
        </w:rPr>
      </w:pPr>
      <w:r>
        <w:rPr>
          <w:rFonts w:ascii="Arial" w:hAnsi="Arial"/>
          <w:color w:val="000000"/>
          <w:sz w:val="22"/>
        </w:rPr>
        <w:t xml:space="preserve">The </w:t>
      </w:r>
      <w:r>
        <w:rPr>
          <w:rFonts w:ascii="Arial" w:hAnsi="Arial"/>
          <w:sz w:val="22"/>
        </w:rPr>
        <w:t xml:space="preserve">ISTC CEG-SAM </w:t>
      </w:r>
      <w:r>
        <w:rPr>
          <w:rFonts w:ascii="Arial" w:hAnsi="Arial"/>
          <w:color w:val="000000"/>
          <w:sz w:val="22"/>
        </w:rPr>
        <w:t>webpage is</w:t>
      </w:r>
      <w:r>
        <w:rPr>
          <w:rFonts w:ascii="Arial" w:hAnsi="Arial" w:cs="Arial"/>
          <w:sz w:val="22"/>
          <w:szCs w:val="22"/>
        </w:rPr>
        <w:t xml:space="preserve"> hosted by GRS (</w:t>
      </w:r>
      <w:smartTag w:uri="urn:schemas-microsoft-com:office:smarttags" w:element="place">
        <w:smartTag w:uri="urn:schemas-microsoft-com:office:smarttags" w:element="City">
          <w:r>
            <w:rPr>
              <w:rFonts w:ascii="Arial" w:hAnsi="Arial" w:cs="Arial"/>
              <w:sz w:val="22"/>
              <w:szCs w:val="22"/>
            </w:rPr>
            <w:t>Garching</w:t>
          </w:r>
        </w:smartTag>
        <w:r>
          <w:rPr>
            <w:rFonts w:ascii="Arial" w:hAnsi="Arial" w:cs="Arial"/>
            <w:sz w:val="22"/>
            <w:szCs w:val="22"/>
          </w:rPr>
          <w:t xml:space="preserve">, </w:t>
        </w:r>
        <w:smartTag w:uri="urn:schemas-microsoft-com:office:smarttags" w:element="country-region">
          <w:r>
            <w:rPr>
              <w:rFonts w:ascii="Arial" w:hAnsi="Arial" w:cs="Arial"/>
              <w:sz w:val="22"/>
              <w:szCs w:val="22"/>
            </w:rPr>
            <w:t>Germany</w:t>
          </w:r>
        </w:smartTag>
      </w:smartTag>
      <w:r>
        <w:rPr>
          <w:rFonts w:ascii="Arial" w:hAnsi="Arial" w:cs="Arial"/>
          <w:sz w:val="22"/>
          <w:szCs w:val="22"/>
        </w:rPr>
        <w:t>), is now fully operational (</w:t>
      </w:r>
      <w:hyperlink r:id="rId10" w:history="1">
        <w:r w:rsidRPr="00040782">
          <w:rPr>
            <w:rStyle w:val="Hyperlink"/>
            <w:rFonts w:ascii="Arial" w:hAnsi="Arial" w:cs="Arial"/>
            <w:sz w:val="22"/>
            <w:szCs w:val="22"/>
          </w:rPr>
          <w:t>http://cegsam.grs.de</w:t>
        </w:r>
      </w:hyperlink>
      <w:r>
        <w:rPr>
          <w:rFonts w:ascii="Arial" w:hAnsi="Arial" w:cs="Arial"/>
          <w:sz w:val="22"/>
          <w:szCs w:val="22"/>
        </w:rPr>
        <w:t>) and is updated steadily.</w:t>
      </w:r>
      <w:r>
        <w:rPr>
          <w:rFonts w:ascii="Arial" w:hAnsi="Arial"/>
          <w:color w:val="000000"/>
          <w:sz w:val="22"/>
        </w:rPr>
        <w:t xml:space="preserve"> In the</w:t>
      </w:r>
      <w:r>
        <w:rPr>
          <w:rFonts w:ascii="Arial" w:hAnsi="Arial"/>
          <w:sz w:val="22"/>
        </w:rPr>
        <w:t xml:space="preserve"> new structure of the webpage, all documents (project proposals, advice notes, work plans, progress reports, and joint publications) are collected under the ISTC project number. </w:t>
      </w:r>
      <w:r>
        <w:rPr>
          <w:rFonts w:ascii="Arial" w:hAnsi="Arial" w:cs="Arial"/>
          <w:sz w:val="22"/>
          <w:szCs w:val="22"/>
        </w:rPr>
        <w:t xml:space="preserve">There will be a unique user name and password for each user and different read/write permissions for the different users. The Russian, Kazakh and Ukrainian project managers will be exclusively responsible for updating the project documentation/deliverables and the upload </w:t>
      </w:r>
      <w:r>
        <w:rPr>
          <w:rFonts w:ascii="Arial" w:hAnsi="Arial"/>
          <w:sz w:val="22"/>
        </w:rPr>
        <w:t>of presentations from project progress meetings.</w:t>
      </w:r>
    </w:p>
    <w:p w:rsidR="00D831AE" w:rsidRDefault="00D831AE" w:rsidP="00D831AE">
      <w:pPr>
        <w:pStyle w:val="Initial"/>
        <w:tabs>
          <w:tab w:val="left" w:pos="708"/>
        </w:tabs>
        <w:suppressAutoHyphens w:val="0"/>
        <w:rPr>
          <w:rFonts w:ascii="Arial" w:hAnsi="Arial"/>
          <w:spacing w:val="0"/>
          <w:sz w:val="22"/>
          <w:lang w:val="en-GB"/>
        </w:rPr>
      </w:pPr>
    </w:p>
    <w:p w:rsidR="00D831AE" w:rsidRDefault="00D831AE" w:rsidP="00D831AE">
      <w:pPr>
        <w:jc w:val="both"/>
        <w:rPr>
          <w:rFonts w:ascii="Arial" w:hAnsi="Arial" w:cs="Arial"/>
          <w:sz w:val="22"/>
          <w:szCs w:val="22"/>
          <w:lang w:val="en-US"/>
        </w:rPr>
      </w:pPr>
      <w:r>
        <w:rPr>
          <w:rFonts w:ascii="Arial" w:hAnsi="Arial" w:cs="Arial"/>
          <w:sz w:val="22"/>
          <w:szCs w:val="22"/>
        </w:rPr>
        <w:t xml:space="preserve">The </w:t>
      </w:r>
      <w:r>
        <w:rPr>
          <w:rFonts w:ascii="Arial" w:hAnsi="Arial" w:cs="Arial"/>
          <w:sz w:val="22"/>
          <w:szCs w:val="22"/>
          <w:lang w:val="en-US"/>
        </w:rPr>
        <w:t>CEG-SAM members will have full access to the agendas, list of participants and minutes (restricted and open sessions), and all other stored documents (presentations). There will be special access rights for non-European members for the project(s) in which they participate.</w:t>
      </w:r>
    </w:p>
    <w:p w:rsidR="00D831AE" w:rsidRDefault="00D831AE" w:rsidP="00D831AE">
      <w:pPr>
        <w:pStyle w:val="Fuzeile"/>
        <w:tabs>
          <w:tab w:val="left" w:pos="708"/>
        </w:tabs>
        <w:jc w:val="both"/>
        <w:rPr>
          <w:rFonts w:ascii="Arial" w:hAnsi="Arial"/>
          <w:sz w:val="22"/>
        </w:rPr>
      </w:pPr>
    </w:p>
    <w:p w:rsidR="00D831AE" w:rsidRDefault="00D831AE" w:rsidP="00D831AE">
      <w:pPr>
        <w:pStyle w:val="Fuzeile"/>
        <w:tabs>
          <w:tab w:val="left" w:pos="708"/>
        </w:tabs>
        <w:jc w:val="both"/>
        <w:rPr>
          <w:rFonts w:ascii="Arial" w:hAnsi="Arial"/>
          <w:sz w:val="22"/>
        </w:rPr>
      </w:pPr>
      <w:r>
        <w:rPr>
          <w:rFonts w:ascii="Arial" w:hAnsi="Arial"/>
          <w:sz w:val="22"/>
        </w:rPr>
        <w:t>In future a link between the CEG-SAM and SARNET web pages should be established (</w:t>
      </w:r>
      <w:r w:rsidRPr="00441D77">
        <w:rPr>
          <w:rFonts w:ascii="Arial" w:hAnsi="Arial"/>
          <w:color w:val="0000FF"/>
          <w:sz w:val="22"/>
        </w:rPr>
        <w:t>action 18/4</w:t>
      </w:r>
      <w:r>
        <w:rPr>
          <w:rFonts w:ascii="Arial" w:hAnsi="Arial"/>
          <w:sz w:val="22"/>
        </w:rPr>
        <w:t>).</w:t>
      </w:r>
    </w:p>
    <w:p w:rsidR="00D831AE" w:rsidRDefault="00D831AE" w:rsidP="00D831AE">
      <w:pPr>
        <w:pStyle w:val="Fuzeile"/>
        <w:tabs>
          <w:tab w:val="left" w:pos="708"/>
        </w:tabs>
        <w:jc w:val="both"/>
        <w:rPr>
          <w:rFonts w:ascii="Arial" w:hAnsi="Arial"/>
          <w:sz w:val="22"/>
        </w:rPr>
      </w:pPr>
    </w:p>
    <w:p w:rsidR="00D831AE" w:rsidRDefault="00D831AE" w:rsidP="00D831AE">
      <w:pPr>
        <w:jc w:val="both"/>
        <w:rPr>
          <w:rFonts w:ascii="Arial" w:hAnsi="Arial"/>
          <w:sz w:val="22"/>
          <w:lang w:val="en-US"/>
        </w:rPr>
      </w:pPr>
    </w:p>
    <w:p w:rsidR="00D831AE" w:rsidRPr="00951C06" w:rsidRDefault="00D831AE" w:rsidP="00D831AE">
      <w:pPr>
        <w:pStyle w:val="Fuzeile"/>
        <w:jc w:val="both"/>
        <w:rPr>
          <w:rFonts w:ascii="Arial" w:hAnsi="Arial"/>
          <w:sz w:val="22"/>
        </w:rPr>
      </w:pPr>
      <w:r>
        <w:rPr>
          <w:rFonts w:ascii="Arial" w:hAnsi="Arial"/>
          <w:b/>
          <w:sz w:val="22"/>
          <w:u w:val="single"/>
        </w:rPr>
        <w:t>Topic #10</w:t>
      </w:r>
      <w:r>
        <w:rPr>
          <w:rFonts w:ascii="Arial" w:hAnsi="Arial" w:cs="Arial"/>
          <w:sz w:val="22"/>
          <w:szCs w:val="22"/>
        </w:rPr>
        <w:t>: Interaction between SARNET and CEG-SAM activities and future of the CEG-</w:t>
      </w:r>
      <w:r w:rsidRPr="00951C06">
        <w:rPr>
          <w:rFonts w:ascii="Arial" w:hAnsi="Arial" w:cs="Arial"/>
          <w:sz w:val="22"/>
          <w:szCs w:val="22"/>
        </w:rPr>
        <w:t>SAM</w:t>
      </w:r>
    </w:p>
    <w:p w:rsidR="00D831AE" w:rsidRPr="00951C06" w:rsidRDefault="00D831AE" w:rsidP="00D831AE">
      <w:pPr>
        <w:pStyle w:val="Fuzeile"/>
        <w:jc w:val="both"/>
        <w:rPr>
          <w:rFonts w:ascii="Arial" w:hAnsi="Arial"/>
          <w:sz w:val="22"/>
        </w:rPr>
      </w:pPr>
    </w:p>
    <w:p w:rsidR="00D831AE" w:rsidRDefault="00D831AE" w:rsidP="00D831AE">
      <w:pPr>
        <w:jc w:val="both"/>
        <w:rPr>
          <w:rFonts w:ascii="Arial" w:hAnsi="Arial" w:cs="Arial"/>
          <w:sz w:val="22"/>
          <w:szCs w:val="22"/>
          <w:lang w:eastAsia="en-GB"/>
        </w:rPr>
      </w:pPr>
      <w:r>
        <w:rPr>
          <w:rFonts w:ascii="Arial" w:hAnsi="Arial" w:cs="Arial"/>
          <w:sz w:val="22"/>
          <w:szCs w:val="22"/>
          <w:lang w:eastAsia="en-GB"/>
        </w:rPr>
        <w:t>The document entitled "Interaction between SARNET and CEG-SAM activities" approved by CEG-SAM on 28 February 2005 and by SARNET Governing Board on 18 March 2005 was updated. The revised document was approved by the SARNET2 General Assembly on 10 May 2010. It was endorsed by the CEG-SAM with minor modifications during its meeting on 28 September 2010. M. Hugon will send the final version to the SARNET2 coordinator.</w:t>
      </w:r>
    </w:p>
    <w:p w:rsidR="00D831AE" w:rsidRDefault="00D831AE" w:rsidP="00D831AE">
      <w:pPr>
        <w:jc w:val="both"/>
        <w:rPr>
          <w:rFonts w:ascii="Arial" w:hAnsi="Arial" w:cs="Arial"/>
          <w:sz w:val="22"/>
          <w:szCs w:val="22"/>
          <w:lang w:eastAsia="en-GB"/>
        </w:rPr>
      </w:pPr>
    </w:p>
    <w:p w:rsidR="00D831AE" w:rsidRDefault="00D831AE" w:rsidP="00D831AE">
      <w:pPr>
        <w:jc w:val="both"/>
        <w:rPr>
          <w:rFonts w:ascii="Arial" w:hAnsi="Arial"/>
          <w:sz w:val="22"/>
        </w:rPr>
      </w:pPr>
    </w:p>
    <w:p w:rsidR="00D831AE" w:rsidRDefault="00D831AE" w:rsidP="00D831AE">
      <w:pPr>
        <w:jc w:val="both"/>
        <w:rPr>
          <w:rFonts w:ascii="Arial" w:hAnsi="Arial"/>
          <w:sz w:val="22"/>
        </w:rPr>
      </w:pPr>
      <w:r>
        <w:rPr>
          <w:rFonts w:ascii="Arial" w:hAnsi="Arial"/>
          <w:sz w:val="22"/>
        </w:rPr>
        <w:t xml:space="preserve">M.Hugon presented a short overview on the status and future of the CEG-SAM. The group is </w:t>
      </w:r>
    </w:p>
    <w:p w:rsidR="00D831AE" w:rsidRDefault="00D831AE" w:rsidP="00D831AE">
      <w:pPr>
        <w:jc w:val="both"/>
        <w:rPr>
          <w:rFonts w:ascii="Arial" w:hAnsi="Arial"/>
          <w:sz w:val="22"/>
        </w:rPr>
      </w:pPr>
      <w:proofErr w:type="gramStart"/>
      <w:r>
        <w:rPr>
          <w:rFonts w:ascii="Arial" w:hAnsi="Arial"/>
          <w:sz w:val="22"/>
        </w:rPr>
        <w:t>very</w:t>
      </w:r>
      <w:proofErr w:type="gramEnd"/>
      <w:r w:rsidRPr="008B4CBB">
        <w:rPr>
          <w:rFonts w:ascii="Arial" w:hAnsi="Arial"/>
          <w:sz w:val="22"/>
        </w:rPr>
        <w:t xml:space="preserve"> successful since its launching in April 2002</w:t>
      </w:r>
      <w:r>
        <w:rPr>
          <w:rFonts w:ascii="Arial" w:hAnsi="Arial"/>
          <w:sz w:val="22"/>
        </w:rPr>
        <w:t>. There exists an e</w:t>
      </w:r>
      <w:r w:rsidRPr="008B4CBB">
        <w:rPr>
          <w:rFonts w:ascii="Arial" w:hAnsi="Arial"/>
          <w:sz w:val="22"/>
        </w:rPr>
        <w:t>xcellent interaction with SARNET</w:t>
      </w:r>
      <w:r>
        <w:rPr>
          <w:rFonts w:ascii="Arial" w:hAnsi="Arial"/>
          <w:sz w:val="22"/>
        </w:rPr>
        <w:t xml:space="preserve">2. </w:t>
      </w:r>
      <w:r w:rsidRPr="008B4CBB">
        <w:rPr>
          <w:rFonts w:ascii="Arial" w:hAnsi="Arial"/>
          <w:sz w:val="22"/>
        </w:rPr>
        <w:t xml:space="preserve">8 ISTC projects </w:t>
      </w:r>
      <w:r>
        <w:rPr>
          <w:rFonts w:ascii="Arial" w:hAnsi="Arial"/>
          <w:sz w:val="22"/>
        </w:rPr>
        <w:t xml:space="preserve">were </w:t>
      </w:r>
      <w:r w:rsidRPr="008B4CBB">
        <w:rPr>
          <w:rFonts w:ascii="Arial" w:hAnsi="Arial"/>
          <w:sz w:val="22"/>
        </w:rPr>
        <w:t xml:space="preserve">funded and </w:t>
      </w:r>
      <w:r>
        <w:rPr>
          <w:rFonts w:ascii="Arial" w:hAnsi="Arial"/>
          <w:sz w:val="22"/>
        </w:rPr>
        <w:t xml:space="preserve">are </w:t>
      </w:r>
      <w:r w:rsidRPr="008B4CBB">
        <w:rPr>
          <w:rFonts w:ascii="Arial" w:hAnsi="Arial"/>
          <w:sz w:val="22"/>
        </w:rPr>
        <w:t>completed</w:t>
      </w:r>
      <w:r>
        <w:rPr>
          <w:rFonts w:ascii="Arial" w:hAnsi="Arial"/>
          <w:sz w:val="22"/>
        </w:rPr>
        <w:t xml:space="preserve">. </w:t>
      </w:r>
      <w:r w:rsidRPr="008B4CBB">
        <w:rPr>
          <w:rFonts w:ascii="Arial" w:hAnsi="Arial"/>
          <w:sz w:val="22"/>
        </w:rPr>
        <w:t xml:space="preserve">6 ISTC projects </w:t>
      </w:r>
      <w:r>
        <w:rPr>
          <w:rFonts w:ascii="Arial" w:hAnsi="Arial"/>
          <w:sz w:val="22"/>
        </w:rPr>
        <w:t xml:space="preserve">are </w:t>
      </w:r>
      <w:r w:rsidRPr="008B4CBB">
        <w:rPr>
          <w:rFonts w:ascii="Arial" w:hAnsi="Arial"/>
          <w:sz w:val="22"/>
        </w:rPr>
        <w:t xml:space="preserve">funded and </w:t>
      </w:r>
      <w:r>
        <w:rPr>
          <w:rFonts w:ascii="Arial" w:hAnsi="Arial"/>
          <w:sz w:val="22"/>
        </w:rPr>
        <w:t xml:space="preserve">still </w:t>
      </w:r>
      <w:r w:rsidRPr="008B4CBB">
        <w:rPr>
          <w:rFonts w:ascii="Arial" w:hAnsi="Arial"/>
          <w:sz w:val="22"/>
        </w:rPr>
        <w:t>running</w:t>
      </w:r>
      <w:r>
        <w:rPr>
          <w:rFonts w:ascii="Arial" w:hAnsi="Arial"/>
          <w:sz w:val="22"/>
        </w:rPr>
        <w:t xml:space="preserve">. </w:t>
      </w:r>
      <w:r w:rsidRPr="008B4CBB">
        <w:rPr>
          <w:rFonts w:ascii="Arial" w:hAnsi="Arial"/>
          <w:sz w:val="22"/>
        </w:rPr>
        <w:t xml:space="preserve">1 STCU project </w:t>
      </w:r>
      <w:r>
        <w:rPr>
          <w:rFonts w:ascii="Arial" w:hAnsi="Arial"/>
          <w:sz w:val="22"/>
        </w:rPr>
        <w:t xml:space="preserve">is </w:t>
      </w:r>
      <w:r w:rsidRPr="008B4CBB">
        <w:rPr>
          <w:rFonts w:ascii="Arial" w:hAnsi="Arial"/>
          <w:sz w:val="22"/>
        </w:rPr>
        <w:t xml:space="preserve">funded and </w:t>
      </w:r>
      <w:r>
        <w:rPr>
          <w:rFonts w:ascii="Arial" w:hAnsi="Arial"/>
          <w:sz w:val="22"/>
        </w:rPr>
        <w:t>ongoing.</w:t>
      </w:r>
    </w:p>
    <w:p w:rsidR="00D831AE" w:rsidRPr="00951C06" w:rsidRDefault="00D831AE" w:rsidP="00D831AE">
      <w:pPr>
        <w:jc w:val="both"/>
        <w:rPr>
          <w:rFonts w:ascii="Arial" w:hAnsi="Arial" w:cs="Arial"/>
          <w:sz w:val="22"/>
          <w:szCs w:val="22"/>
        </w:rPr>
      </w:pPr>
    </w:p>
    <w:p w:rsidR="00D831AE" w:rsidRPr="00951C06" w:rsidRDefault="00D831AE" w:rsidP="00D831AE">
      <w:pPr>
        <w:pStyle w:val="Fuzeile"/>
        <w:tabs>
          <w:tab w:val="left" w:pos="708"/>
        </w:tabs>
        <w:jc w:val="both"/>
        <w:rPr>
          <w:rFonts w:ascii="Arial" w:hAnsi="Arial"/>
          <w:sz w:val="22"/>
        </w:rPr>
      </w:pPr>
      <w:r w:rsidRPr="00951C06">
        <w:rPr>
          <w:rFonts w:ascii="Arial" w:hAnsi="Arial"/>
          <w:sz w:val="22"/>
        </w:rPr>
        <w:t xml:space="preserve">The ISTC/STCU funding from EC </w:t>
      </w:r>
      <w:r>
        <w:rPr>
          <w:rFonts w:ascii="Arial" w:hAnsi="Arial"/>
          <w:sz w:val="22"/>
        </w:rPr>
        <w:t>will be</w:t>
      </w:r>
      <w:r w:rsidRPr="00951C06">
        <w:rPr>
          <w:rFonts w:ascii="Arial" w:hAnsi="Arial"/>
          <w:sz w:val="22"/>
        </w:rPr>
        <w:t xml:space="preserve"> about 7.4M€ in 20</w:t>
      </w:r>
      <w:r>
        <w:rPr>
          <w:rFonts w:ascii="Arial" w:hAnsi="Arial"/>
          <w:sz w:val="22"/>
        </w:rPr>
        <w:t>10. T</w:t>
      </w:r>
      <w:r w:rsidRPr="00951C06">
        <w:rPr>
          <w:rFonts w:ascii="Arial" w:hAnsi="Arial"/>
          <w:sz w:val="22"/>
        </w:rPr>
        <w:t xml:space="preserve">he basic annual costs </w:t>
      </w:r>
      <w:r>
        <w:rPr>
          <w:rFonts w:ascii="Arial" w:hAnsi="Arial"/>
          <w:sz w:val="22"/>
        </w:rPr>
        <w:t xml:space="preserve">for running </w:t>
      </w:r>
      <w:r w:rsidRPr="00951C06">
        <w:rPr>
          <w:rFonts w:ascii="Arial" w:hAnsi="Arial"/>
          <w:sz w:val="22"/>
        </w:rPr>
        <w:t xml:space="preserve">ISTC and STCU </w:t>
      </w:r>
      <w:r>
        <w:rPr>
          <w:rFonts w:ascii="Arial" w:hAnsi="Arial"/>
          <w:sz w:val="22"/>
        </w:rPr>
        <w:t>secretariats are</w:t>
      </w:r>
      <w:r w:rsidRPr="00951C06">
        <w:rPr>
          <w:rFonts w:ascii="Arial" w:hAnsi="Arial"/>
          <w:sz w:val="22"/>
        </w:rPr>
        <w:t xml:space="preserve"> about 6M€; therefore, the funding for proposed projects in 2010 is limited to about 1.5M€</w:t>
      </w:r>
      <w:r>
        <w:rPr>
          <w:rFonts w:ascii="Arial" w:hAnsi="Arial"/>
          <w:sz w:val="22"/>
        </w:rPr>
        <w:t>.</w:t>
      </w:r>
    </w:p>
    <w:p w:rsidR="00D831AE" w:rsidRPr="00951C06" w:rsidRDefault="00D831AE" w:rsidP="00D831AE">
      <w:pPr>
        <w:pStyle w:val="Fuzeile"/>
        <w:jc w:val="both"/>
        <w:rPr>
          <w:rFonts w:ascii="Arial" w:hAnsi="Arial"/>
          <w:sz w:val="22"/>
        </w:rPr>
      </w:pPr>
    </w:p>
    <w:p w:rsidR="00D831AE" w:rsidRDefault="00D831AE" w:rsidP="00D831AE">
      <w:pPr>
        <w:pStyle w:val="Fuzeile"/>
        <w:jc w:val="both"/>
        <w:rPr>
          <w:rFonts w:ascii="Arial" w:hAnsi="Arial" w:cs="Arial"/>
          <w:sz w:val="22"/>
          <w:szCs w:val="22"/>
        </w:rPr>
      </w:pPr>
      <w:r w:rsidRPr="00951C06">
        <w:rPr>
          <w:rFonts w:ascii="Arial" w:hAnsi="Arial" w:cs="Arial"/>
          <w:sz w:val="22"/>
          <w:szCs w:val="22"/>
        </w:rPr>
        <w:t>The future of the CEG-SAM could be as follows: 1) continue its previous tasks with ISTC/STCU projects and interaction with SARNET2</w:t>
      </w:r>
      <w:r>
        <w:rPr>
          <w:rFonts w:ascii="Arial" w:hAnsi="Arial" w:cs="Arial"/>
          <w:sz w:val="22"/>
          <w:szCs w:val="22"/>
        </w:rPr>
        <w:t xml:space="preserve"> hopefully until the end of 2011</w:t>
      </w:r>
      <w:r w:rsidRPr="00951C06">
        <w:rPr>
          <w:rFonts w:ascii="Arial" w:hAnsi="Arial" w:cs="Arial"/>
          <w:sz w:val="22"/>
          <w:szCs w:val="22"/>
        </w:rPr>
        <w:t xml:space="preserve">; 2) include in CEG-SAM the </w:t>
      </w:r>
      <w:r>
        <w:rPr>
          <w:rFonts w:ascii="Arial" w:hAnsi="Arial" w:cs="Arial"/>
          <w:sz w:val="22"/>
          <w:szCs w:val="22"/>
        </w:rPr>
        <w:t>ERCOSAM-SAMARA coordinated</w:t>
      </w:r>
      <w:r w:rsidRPr="00951C06">
        <w:rPr>
          <w:rFonts w:ascii="Arial" w:hAnsi="Arial" w:cs="Arial"/>
          <w:sz w:val="22"/>
          <w:szCs w:val="22"/>
        </w:rPr>
        <w:t xml:space="preserve"> project funded by </w:t>
      </w:r>
      <w:proofErr w:type="gramStart"/>
      <w:r w:rsidRPr="00951C06">
        <w:rPr>
          <w:rFonts w:ascii="Arial" w:hAnsi="Arial" w:cs="Arial"/>
          <w:sz w:val="22"/>
          <w:szCs w:val="22"/>
        </w:rPr>
        <w:t>Euratom</w:t>
      </w:r>
      <w:proofErr w:type="gramEnd"/>
      <w:r w:rsidRPr="00951C06">
        <w:rPr>
          <w:rFonts w:ascii="Arial" w:hAnsi="Arial" w:cs="Arial"/>
          <w:sz w:val="22"/>
          <w:szCs w:val="22"/>
        </w:rPr>
        <w:t xml:space="preserve"> and ROSATOM; 3) </w:t>
      </w:r>
      <w:r>
        <w:rPr>
          <w:rFonts w:ascii="Arial" w:hAnsi="Arial" w:cs="Arial"/>
          <w:sz w:val="22"/>
          <w:szCs w:val="22"/>
        </w:rPr>
        <w:t>continue interaction with STCU beyond 2011.</w:t>
      </w:r>
    </w:p>
    <w:p w:rsidR="00D831AE" w:rsidRDefault="00D831AE" w:rsidP="00D831AE">
      <w:pPr>
        <w:pStyle w:val="Fuzeile"/>
        <w:jc w:val="both"/>
        <w:rPr>
          <w:rFonts w:ascii="Arial" w:hAnsi="Arial" w:cs="Arial"/>
          <w:sz w:val="22"/>
          <w:szCs w:val="22"/>
        </w:rPr>
      </w:pPr>
    </w:p>
    <w:p w:rsidR="00D831AE" w:rsidRPr="00951C06" w:rsidRDefault="00D831AE" w:rsidP="00D831AE">
      <w:pPr>
        <w:pStyle w:val="Fuzeile"/>
        <w:jc w:val="both"/>
        <w:rPr>
          <w:rFonts w:ascii="Arial" w:hAnsi="Arial" w:cs="Arial"/>
          <w:sz w:val="22"/>
          <w:szCs w:val="22"/>
        </w:rPr>
      </w:pPr>
      <w:r>
        <w:rPr>
          <w:rFonts w:ascii="Arial" w:hAnsi="Arial" w:cs="Arial"/>
          <w:sz w:val="22"/>
          <w:szCs w:val="22"/>
        </w:rPr>
        <w:t>The CEG-SAM could help in the definition and preparation of future coordinated research proposals on severe accident management to be jointly executed by Russian scientists (funded by ROSATOM)</w:t>
      </w:r>
      <w:r w:rsidRPr="00AD5389">
        <w:rPr>
          <w:rFonts w:ascii="Arial" w:hAnsi="Arial" w:cs="Arial"/>
          <w:sz w:val="22"/>
          <w:szCs w:val="22"/>
        </w:rPr>
        <w:t xml:space="preserve"> </w:t>
      </w:r>
      <w:r>
        <w:rPr>
          <w:rFonts w:ascii="Arial" w:hAnsi="Arial" w:cs="Arial"/>
          <w:sz w:val="22"/>
          <w:szCs w:val="22"/>
        </w:rPr>
        <w:t>and European</w:t>
      </w:r>
      <w:r w:rsidRPr="00AD5389">
        <w:rPr>
          <w:rFonts w:ascii="Arial" w:hAnsi="Arial" w:cs="Arial"/>
          <w:sz w:val="22"/>
          <w:szCs w:val="22"/>
        </w:rPr>
        <w:t xml:space="preserve"> </w:t>
      </w:r>
      <w:r>
        <w:rPr>
          <w:rFonts w:ascii="Arial" w:hAnsi="Arial" w:cs="Arial"/>
          <w:sz w:val="22"/>
          <w:szCs w:val="22"/>
        </w:rPr>
        <w:t xml:space="preserve">scientists (funded by </w:t>
      </w:r>
      <w:proofErr w:type="gramStart"/>
      <w:r>
        <w:rPr>
          <w:rFonts w:ascii="Arial" w:hAnsi="Arial" w:cs="Arial"/>
          <w:sz w:val="22"/>
          <w:szCs w:val="22"/>
        </w:rPr>
        <w:t>Euratom</w:t>
      </w:r>
      <w:proofErr w:type="gramEnd"/>
      <w:r>
        <w:rPr>
          <w:rFonts w:ascii="Arial" w:hAnsi="Arial" w:cs="Arial"/>
          <w:sz w:val="22"/>
          <w:szCs w:val="22"/>
        </w:rPr>
        <w:t>). Some of them could participate in the meetings of the Euratom-ROSATOM Working Group, which monitors the progress of these coordinated research projects.</w:t>
      </w:r>
    </w:p>
    <w:p w:rsidR="00D831AE" w:rsidRPr="00951C06" w:rsidRDefault="00D831AE" w:rsidP="00D831AE">
      <w:pPr>
        <w:pStyle w:val="Fuzeile"/>
        <w:jc w:val="both"/>
        <w:rPr>
          <w:rFonts w:ascii="Arial" w:hAnsi="Arial" w:cs="Arial"/>
          <w:sz w:val="22"/>
          <w:szCs w:val="22"/>
        </w:rPr>
      </w:pPr>
    </w:p>
    <w:p w:rsidR="00D831AE" w:rsidRPr="00B36779" w:rsidRDefault="00D831AE" w:rsidP="00D831AE">
      <w:pPr>
        <w:jc w:val="both"/>
        <w:rPr>
          <w:rFonts w:ascii="Arial" w:hAnsi="Arial"/>
          <w:sz w:val="22"/>
        </w:rPr>
      </w:pPr>
    </w:p>
    <w:p w:rsidR="00D831AE" w:rsidRPr="000040DE" w:rsidRDefault="00D831AE" w:rsidP="00D831AE">
      <w:pPr>
        <w:jc w:val="both"/>
        <w:rPr>
          <w:rFonts w:ascii="Arial" w:hAnsi="Arial"/>
          <w:sz w:val="22"/>
        </w:rPr>
      </w:pPr>
      <w:bookmarkStart w:id="11" w:name="OLE_LINK47"/>
      <w:bookmarkStart w:id="12" w:name="OLE_LINK46"/>
      <w:r w:rsidRPr="000040DE">
        <w:rPr>
          <w:rFonts w:ascii="Arial" w:hAnsi="Arial"/>
          <w:b/>
          <w:sz w:val="22"/>
          <w:u w:val="single"/>
        </w:rPr>
        <w:t>Topic #1</w:t>
      </w:r>
      <w:r>
        <w:rPr>
          <w:rFonts w:ascii="Arial" w:hAnsi="Arial"/>
          <w:b/>
          <w:sz w:val="22"/>
          <w:u w:val="single"/>
        </w:rPr>
        <w:t>1</w:t>
      </w:r>
      <w:r w:rsidRPr="000040DE">
        <w:rPr>
          <w:rFonts w:ascii="Arial" w:hAnsi="Arial"/>
          <w:sz w:val="22"/>
        </w:rPr>
        <w:t xml:space="preserve">: </w:t>
      </w:r>
      <w:bookmarkEnd w:id="11"/>
      <w:bookmarkEnd w:id="12"/>
      <w:r w:rsidRPr="000040DE">
        <w:rPr>
          <w:rFonts w:ascii="Arial" w:hAnsi="Arial"/>
          <w:sz w:val="22"/>
        </w:rPr>
        <w:t>Update on SARNET2</w:t>
      </w:r>
    </w:p>
    <w:p w:rsidR="00D831AE" w:rsidRDefault="00D831AE" w:rsidP="00D831AE">
      <w:pPr>
        <w:jc w:val="both"/>
        <w:rPr>
          <w:rFonts w:ascii="Arial" w:hAnsi="Arial"/>
          <w:sz w:val="22"/>
        </w:rPr>
      </w:pPr>
    </w:p>
    <w:p w:rsidR="00D831AE" w:rsidRDefault="00D831AE" w:rsidP="00D831AE">
      <w:pPr>
        <w:jc w:val="both"/>
        <w:rPr>
          <w:rFonts w:ascii="Arial" w:hAnsi="Arial"/>
          <w:sz w:val="22"/>
        </w:rPr>
      </w:pPr>
      <w:r>
        <w:rPr>
          <w:rFonts w:ascii="Arial" w:hAnsi="Arial" w:cs="Arial"/>
          <w:sz w:val="22"/>
          <w:szCs w:val="22"/>
          <w:lang w:val="en-US"/>
        </w:rPr>
        <w:t>B.Clément (IRSN) presented the SARNET-2 (</w:t>
      </w:r>
      <w:r>
        <w:rPr>
          <w:rFonts w:ascii="Arial" w:hAnsi="Arial" w:cs="Arial"/>
          <w:b/>
          <w:bCs/>
          <w:sz w:val="22"/>
          <w:szCs w:val="22"/>
          <w:lang w:val="en-US"/>
        </w:rPr>
        <w:t>S</w:t>
      </w:r>
      <w:r>
        <w:rPr>
          <w:rFonts w:ascii="Arial" w:hAnsi="Arial" w:cs="Arial"/>
          <w:sz w:val="22"/>
          <w:szCs w:val="22"/>
          <w:lang w:val="en-US"/>
        </w:rPr>
        <w:t xml:space="preserve">evere </w:t>
      </w:r>
      <w:r>
        <w:rPr>
          <w:rFonts w:ascii="Arial" w:hAnsi="Arial" w:cs="Arial"/>
          <w:b/>
          <w:bCs/>
          <w:sz w:val="22"/>
          <w:szCs w:val="22"/>
          <w:lang w:val="en-US"/>
        </w:rPr>
        <w:t>A</w:t>
      </w:r>
      <w:r>
        <w:rPr>
          <w:rFonts w:ascii="Arial" w:hAnsi="Arial" w:cs="Arial"/>
          <w:sz w:val="22"/>
          <w:szCs w:val="22"/>
          <w:lang w:val="en-US"/>
        </w:rPr>
        <w:t xml:space="preserve">ccident </w:t>
      </w:r>
      <w:r>
        <w:rPr>
          <w:rFonts w:ascii="Arial" w:hAnsi="Arial" w:cs="Arial"/>
          <w:b/>
          <w:bCs/>
          <w:sz w:val="22"/>
          <w:szCs w:val="22"/>
          <w:lang w:val="en-US"/>
        </w:rPr>
        <w:t>R</w:t>
      </w:r>
      <w:r>
        <w:rPr>
          <w:rFonts w:ascii="Arial" w:hAnsi="Arial" w:cs="Arial"/>
          <w:sz w:val="22"/>
          <w:szCs w:val="22"/>
          <w:lang w:val="en-US"/>
        </w:rPr>
        <w:t xml:space="preserve">esearch </w:t>
      </w:r>
      <w:r>
        <w:rPr>
          <w:rFonts w:ascii="Arial" w:hAnsi="Arial" w:cs="Arial"/>
          <w:b/>
          <w:bCs/>
          <w:sz w:val="22"/>
          <w:szCs w:val="22"/>
          <w:lang w:val="en-US"/>
        </w:rPr>
        <w:t>NET</w:t>
      </w:r>
      <w:r>
        <w:rPr>
          <w:rFonts w:ascii="Arial" w:hAnsi="Arial" w:cs="Arial"/>
          <w:sz w:val="22"/>
          <w:szCs w:val="22"/>
          <w:lang w:val="en-US"/>
        </w:rPr>
        <w:t xml:space="preserve">work of excellence) update. SARNET-2 started on April 1, 2009; altogether 21 countries with 42 organizations are participating in the programme that will last 4 years. The total effort is about 10M€ per year with about 1.5M€ per year of EC funding. </w:t>
      </w:r>
      <w:r>
        <w:rPr>
          <w:rFonts w:ascii="Arial" w:hAnsi="Arial"/>
          <w:sz w:val="22"/>
        </w:rPr>
        <w:t xml:space="preserve">The main objectives of SARNET-2 are to tackle the fragmentation that exists between the different R&amp;D </w:t>
      </w:r>
      <w:r>
        <w:rPr>
          <w:rFonts w:ascii="Arial" w:hAnsi="Arial"/>
          <w:sz w:val="22"/>
        </w:rPr>
        <w:lastRenderedPageBreak/>
        <w:t>organisations, notably in defining common research programmes and developing computer tools; in particular the continuation of ASTEC assessment and its extension to cover BWRs and CANDU reactors.</w:t>
      </w:r>
    </w:p>
    <w:p w:rsidR="00D831AE" w:rsidRDefault="00D831AE" w:rsidP="00D831AE">
      <w:pPr>
        <w:jc w:val="both"/>
        <w:rPr>
          <w:rFonts w:ascii="Arial" w:hAnsi="Arial"/>
          <w:sz w:val="22"/>
        </w:rPr>
      </w:pPr>
    </w:p>
    <w:p w:rsidR="00D831AE" w:rsidRDefault="00D831AE" w:rsidP="00D831AE">
      <w:pPr>
        <w:jc w:val="both"/>
        <w:rPr>
          <w:rFonts w:ascii="Arial" w:hAnsi="Arial"/>
          <w:bCs/>
          <w:sz w:val="22"/>
        </w:rPr>
      </w:pPr>
      <w:r>
        <w:rPr>
          <w:rFonts w:ascii="Arial" w:hAnsi="Arial"/>
          <w:sz w:val="22"/>
        </w:rPr>
        <w:t xml:space="preserve">B.Clement described briefly the </w:t>
      </w:r>
      <w:r>
        <w:rPr>
          <w:rFonts w:ascii="Arial" w:hAnsi="Arial"/>
          <w:sz w:val="22"/>
          <w:lang w:val="en-US"/>
        </w:rPr>
        <w:t>work on Severe Accident Research Priorities within SARNET-2. Six</w:t>
      </w:r>
      <w:r>
        <w:rPr>
          <w:rFonts w:ascii="Arial" w:hAnsi="Arial"/>
          <w:sz w:val="22"/>
        </w:rPr>
        <w:t xml:space="preserve"> issues remain open with </w:t>
      </w:r>
      <w:r w:rsidRPr="00953EC1">
        <w:rPr>
          <w:rFonts w:ascii="Arial" w:hAnsi="Arial"/>
          <w:bCs/>
          <w:sz w:val="22"/>
          <w:u w:val="single"/>
        </w:rPr>
        <w:t>high priority</w:t>
      </w:r>
      <w:r>
        <w:rPr>
          <w:rFonts w:ascii="Arial" w:hAnsi="Arial"/>
          <w:bCs/>
          <w:sz w:val="22"/>
        </w:rPr>
        <w:t>,</w:t>
      </w:r>
      <w:r>
        <w:rPr>
          <w:rFonts w:ascii="Arial" w:hAnsi="Arial"/>
          <w:sz w:val="22"/>
        </w:rPr>
        <w:t xml:space="preserve"> four issues with </w:t>
      </w:r>
      <w:r w:rsidRPr="00953EC1">
        <w:rPr>
          <w:rFonts w:ascii="Arial" w:hAnsi="Arial"/>
          <w:bCs/>
          <w:sz w:val="22"/>
          <w:u w:val="single"/>
        </w:rPr>
        <w:t>medium priority</w:t>
      </w:r>
      <w:r>
        <w:rPr>
          <w:rFonts w:ascii="Arial" w:hAnsi="Arial"/>
          <w:bCs/>
          <w:sz w:val="22"/>
        </w:rPr>
        <w:t xml:space="preserve">, and five issues remain open with </w:t>
      </w:r>
      <w:r w:rsidRPr="00953EC1">
        <w:rPr>
          <w:rFonts w:ascii="Arial" w:hAnsi="Arial"/>
          <w:bCs/>
          <w:sz w:val="22"/>
          <w:u w:val="single"/>
        </w:rPr>
        <w:t>low priority</w:t>
      </w:r>
      <w:r>
        <w:rPr>
          <w:rFonts w:ascii="Arial" w:hAnsi="Arial"/>
          <w:bCs/>
          <w:sz w:val="22"/>
        </w:rPr>
        <w:t xml:space="preserve"> and could be closed after finalizing the related research activities.</w:t>
      </w:r>
    </w:p>
    <w:p w:rsidR="00D831AE" w:rsidRDefault="00D831AE" w:rsidP="00D831AE">
      <w:pPr>
        <w:jc w:val="both"/>
        <w:rPr>
          <w:rFonts w:ascii="Arial" w:hAnsi="Arial"/>
          <w:bCs/>
          <w:sz w:val="22"/>
        </w:rPr>
      </w:pPr>
      <w:r>
        <w:rPr>
          <w:rFonts w:ascii="Arial" w:hAnsi="Arial"/>
          <w:bCs/>
          <w:sz w:val="22"/>
        </w:rPr>
        <w:t xml:space="preserve">The 6 issues with </w:t>
      </w:r>
      <w:r>
        <w:rPr>
          <w:rFonts w:ascii="Arial" w:hAnsi="Arial"/>
          <w:b/>
          <w:bCs/>
          <w:sz w:val="22"/>
        </w:rPr>
        <w:t>high priority</w:t>
      </w:r>
      <w:r>
        <w:rPr>
          <w:rFonts w:ascii="Arial" w:hAnsi="Arial"/>
          <w:bCs/>
          <w:sz w:val="22"/>
        </w:rPr>
        <w:t xml:space="preserve"> are research on 1) core coolability during reflood and debris cooling in the lower head; 2) ex-vessel melt pool configuration during MCCI and ex-vessel corium coolability by top flooding; 3) corium melt relocation into water and ex-vessel fuel coolant interaction; 4) hydrogen mixing and combustion in the containment; flame acceleration; 5) the impact of oxidising conditions on source </w:t>
      </w:r>
      <w:r w:rsidRPr="00953EC1">
        <w:rPr>
          <w:rFonts w:ascii="Arial" w:hAnsi="Arial"/>
          <w:bCs/>
          <w:sz w:val="22"/>
        </w:rPr>
        <w:t>term (Ru oxidising conditions or air ingress for HBU and MOX fuel elements)</w:t>
      </w:r>
      <w:r>
        <w:rPr>
          <w:rFonts w:ascii="Arial" w:hAnsi="Arial"/>
          <w:bCs/>
          <w:sz w:val="22"/>
        </w:rPr>
        <w:t>; 6) iodine chemistry in the RCS and in the containment.</w:t>
      </w:r>
    </w:p>
    <w:p w:rsidR="00D831AE" w:rsidRDefault="00D831AE" w:rsidP="00D831AE">
      <w:pPr>
        <w:jc w:val="both"/>
        <w:rPr>
          <w:rFonts w:ascii="Arial" w:hAnsi="Arial"/>
          <w:bCs/>
          <w:sz w:val="22"/>
        </w:rPr>
      </w:pPr>
      <w:r>
        <w:rPr>
          <w:rFonts w:ascii="Arial" w:hAnsi="Arial"/>
          <w:bCs/>
          <w:sz w:val="22"/>
        </w:rPr>
        <w:t>The tasks of SARNET-2 will be executed by 8 work-packages on management, spreading of excellence (courses, conferences), information systems, ASTEC, corium and debris coolability, MCCI, steam explosion and hydrogen combustion in containment and oxidising impact on source term.</w:t>
      </w:r>
    </w:p>
    <w:p w:rsidR="00D831AE" w:rsidRDefault="00D831AE" w:rsidP="00D831AE">
      <w:pPr>
        <w:tabs>
          <w:tab w:val="num" w:pos="1440"/>
        </w:tabs>
        <w:jc w:val="both"/>
        <w:rPr>
          <w:rFonts w:ascii="Arial" w:hAnsi="Arial"/>
          <w:bCs/>
          <w:sz w:val="22"/>
        </w:rPr>
      </w:pPr>
    </w:p>
    <w:p w:rsidR="00D831AE" w:rsidRDefault="00D831AE" w:rsidP="00D831AE">
      <w:pPr>
        <w:jc w:val="both"/>
        <w:rPr>
          <w:rFonts w:ascii="Arial" w:hAnsi="Arial"/>
          <w:sz w:val="22"/>
        </w:rPr>
      </w:pPr>
      <w:r>
        <w:rPr>
          <w:rFonts w:ascii="Arial" w:hAnsi="Arial"/>
          <w:sz w:val="22"/>
        </w:rPr>
        <w:t>Up to now the interaction between CEG-SAM and SARNET-2 works well and the SARNET-2 recommendations were considered in the final work programmes of the various ISTC/STCU project proposals. The results of ISTC/STCU projects are used by foreign collaborators in the framework of SARNET-2. The interaction between SARNET-2 and CEG-SAM brings mutual benefits and further assures a critical mass of expertise for ISTC/STCU proposals addressing specific issues in the SAM area. The objective of the interaction is the resolution of still-pending questions that are important for reactor safety, and the knowledge transfer for safety application.</w:t>
      </w:r>
    </w:p>
    <w:p w:rsidR="00D831AE" w:rsidRDefault="00D831AE" w:rsidP="00D831AE">
      <w:pPr>
        <w:tabs>
          <w:tab w:val="num" w:pos="1440"/>
        </w:tabs>
        <w:jc w:val="both"/>
        <w:rPr>
          <w:rFonts w:ascii="Arial" w:hAnsi="Arial"/>
          <w:bCs/>
          <w:sz w:val="22"/>
        </w:rPr>
      </w:pPr>
    </w:p>
    <w:p w:rsidR="00D831AE" w:rsidRPr="00953EC1" w:rsidRDefault="00D831AE" w:rsidP="00D831AE">
      <w:pPr>
        <w:tabs>
          <w:tab w:val="num" w:pos="720"/>
        </w:tabs>
        <w:jc w:val="both"/>
        <w:rPr>
          <w:rFonts w:ascii="Arial" w:hAnsi="Arial"/>
          <w:sz w:val="22"/>
        </w:rPr>
      </w:pPr>
      <w:r>
        <w:rPr>
          <w:rFonts w:ascii="Arial" w:hAnsi="Arial"/>
          <w:bCs/>
          <w:sz w:val="22"/>
        </w:rPr>
        <w:t xml:space="preserve">B.Clement described the progress in the last 6 months: </w:t>
      </w:r>
      <w:r w:rsidRPr="00953EC1">
        <w:rPr>
          <w:rFonts w:ascii="Arial" w:hAnsi="Arial"/>
          <w:sz w:val="22"/>
        </w:rPr>
        <w:t>April 2010: release of the SARNET</w:t>
      </w:r>
      <w:r>
        <w:rPr>
          <w:rFonts w:ascii="Arial" w:hAnsi="Arial"/>
          <w:sz w:val="22"/>
        </w:rPr>
        <w:t>-</w:t>
      </w:r>
      <w:r w:rsidRPr="00953EC1">
        <w:rPr>
          <w:rFonts w:ascii="Arial" w:hAnsi="Arial"/>
          <w:sz w:val="22"/>
        </w:rPr>
        <w:t>2 newsletter N°2.</w:t>
      </w:r>
      <w:r>
        <w:rPr>
          <w:rFonts w:ascii="Arial" w:hAnsi="Arial"/>
          <w:sz w:val="22"/>
        </w:rPr>
        <w:t xml:space="preserve"> </w:t>
      </w:r>
      <w:r w:rsidRPr="00953EC1">
        <w:rPr>
          <w:rFonts w:ascii="Arial" w:hAnsi="Arial"/>
          <w:sz w:val="22"/>
        </w:rPr>
        <w:t>May 10, 2010: 1st General Assembly (gathering one representative from each partner + M.Hugon, EC Corresponding Officer) in Bologna (Italy). May 11-12, 2010: 4th ERMSAR conference in Bologna (Italy), hosted by ENEA</w:t>
      </w:r>
      <w:r w:rsidRPr="00953EC1">
        <w:rPr>
          <w:rFonts w:ascii="Arial" w:hAnsi="Arial"/>
          <w:i/>
          <w:iCs/>
          <w:sz w:val="22"/>
        </w:rPr>
        <w:t>.</w:t>
      </w:r>
      <w:r w:rsidRPr="00953EC1">
        <w:rPr>
          <w:rFonts w:ascii="Arial" w:hAnsi="Arial"/>
          <w:sz w:val="22"/>
        </w:rPr>
        <w:t xml:space="preserve"> June 2010: report on detailed description of 2nd period work (April 2010 – Nov. 2011, 18 months long).</w:t>
      </w:r>
      <w:r>
        <w:rPr>
          <w:rFonts w:ascii="Arial" w:hAnsi="Arial"/>
          <w:sz w:val="22"/>
        </w:rPr>
        <w:t xml:space="preserve"> </w:t>
      </w:r>
      <w:r w:rsidRPr="00953EC1">
        <w:rPr>
          <w:rFonts w:ascii="Arial" w:hAnsi="Arial"/>
          <w:sz w:val="22"/>
        </w:rPr>
        <w:t xml:space="preserve">Continuation of the PRELUDE tests (IRSN), preparing the future PEARL tests on debris bed reflooding. </w:t>
      </w:r>
      <w:r>
        <w:rPr>
          <w:rFonts w:ascii="Arial" w:hAnsi="Arial"/>
          <w:sz w:val="22"/>
        </w:rPr>
        <w:t>Conduct</w:t>
      </w:r>
      <w:r w:rsidRPr="00953EC1">
        <w:rPr>
          <w:rFonts w:ascii="Arial" w:hAnsi="Arial"/>
          <w:sz w:val="22"/>
        </w:rPr>
        <w:t xml:space="preserve"> of </w:t>
      </w:r>
      <w:r>
        <w:rPr>
          <w:rFonts w:ascii="Arial" w:hAnsi="Arial"/>
          <w:sz w:val="22"/>
        </w:rPr>
        <w:t>the second</w:t>
      </w:r>
      <w:r w:rsidRPr="00953EC1">
        <w:rPr>
          <w:rFonts w:ascii="Arial" w:hAnsi="Arial"/>
          <w:sz w:val="22"/>
        </w:rPr>
        <w:t xml:space="preserve"> VULCANO separate-effect CCI test.</w:t>
      </w:r>
      <w:r>
        <w:rPr>
          <w:rFonts w:ascii="Arial" w:hAnsi="Arial"/>
          <w:sz w:val="22"/>
        </w:rPr>
        <w:t xml:space="preserve"> </w:t>
      </w:r>
      <w:r w:rsidRPr="00953EC1">
        <w:rPr>
          <w:rFonts w:ascii="Arial" w:hAnsi="Arial"/>
          <w:sz w:val="22"/>
        </w:rPr>
        <w:t>June 8, 2010: 1st meeting of TWG Gen.II-III in SNETP frame where TSOs underlined the interest to enhance SARNET future role on R&amp;D priorities. End of June 2010: release of ASTEC V2.0 Rev1.</w:t>
      </w:r>
    </w:p>
    <w:p w:rsidR="00D831AE" w:rsidRDefault="00D831AE" w:rsidP="00D831AE">
      <w:pPr>
        <w:jc w:val="both"/>
        <w:rPr>
          <w:rFonts w:ascii="Arial" w:hAnsi="Arial"/>
          <w:bCs/>
          <w:sz w:val="22"/>
        </w:rPr>
      </w:pPr>
    </w:p>
    <w:p w:rsidR="00D831AE" w:rsidRPr="008C2109" w:rsidRDefault="00D831AE" w:rsidP="00D831AE">
      <w:pPr>
        <w:tabs>
          <w:tab w:val="num" w:pos="720"/>
        </w:tabs>
        <w:jc w:val="both"/>
        <w:rPr>
          <w:rFonts w:ascii="Arial" w:hAnsi="Arial"/>
          <w:bCs/>
          <w:sz w:val="22"/>
        </w:rPr>
      </w:pPr>
      <w:r w:rsidRPr="008C2109">
        <w:rPr>
          <w:rFonts w:ascii="Arial" w:hAnsi="Arial"/>
          <w:bCs/>
          <w:sz w:val="22"/>
        </w:rPr>
        <w:t>The next main milestones of SARNET</w:t>
      </w:r>
      <w:r>
        <w:rPr>
          <w:rFonts w:ascii="Arial" w:hAnsi="Arial"/>
          <w:bCs/>
          <w:sz w:val="22"/>
        </w:rPr>
        <w:t>-</w:t>
      </w:r>
      <w:r w:rsidRPr="008C2109">
        <w:rPr>
          <w:rFonts w:ascii="Arial" w:hAnsi="Arial"/>
          <w:bCs/>
          <w:sz w:val="22"/>
        </w:rPr>
        <w:t>2 are joint workshops, conferences, and education courses. Early oct.2010: SARNET</w:t>
      </w:r>
      <w:r>
        <w:rPr>
          <w:rFonts w:ascii="Arial" w:hAnsi="Arial"/>
          <w:bCs/>
          <w:sz w:val="22"/>
        </w:rPr>
        <w:t>-</w:t>
      </w:r>
      <w:r w:rsidRPr="008C2109">
        <w:rPr>
          <w:rFonts w:ascii="Arial" w:hAnsi="Arial"/>
          <w:bCs/>
          <w:sz w:val="22"/>
        </w:rPr>
        <w:t>2 newsletter N°3.</w:t>
      </w:r>
      <w:r>
        <w:rPr>
          <w:rFonts w:ascii="Arial" w:hAnsi="Arial"/>
          <w:bCs/>
          <w:sz w:val="22"/>
        </w:rPr>
        <w:t xml:space="preserve"> </w:t>
      </w:r>
      <w:r w:rsidRPr="008C2109">
        <w:rPr>
          <w:rFonts w:ascii="Arial" w:hAnsi="Arial"/>
          <w:bCs/>
          <w:sz w:val="22"/>
        </w:rPr>
        <w:t>Oct.11-15, 2010: 4th ASTEC Users’ Club in GRS/Cologne. Nov.17, 2010: 1st meeting of the Severe Accident Priorities Group</w:t>
      </w:r>
      <w:r w:rsidRPr="00E332D9">
        <w:rPr>
          <w:rFonts w:ascii="Arial" w:hAnsi="Arial"/>
          <w:bCs/>
          <w:sz w:val="22"/>
        </w:rPr>
        <w:t>. Autumn 2010: technical progress meetings of WP6,</w:t>
      </w:r>
      <w:r w:rsidRPr="008C2109">
        <w:rPr>
          <w:rFonts w:ascii="Arial" w:hAnsi="Arial"/>
          <w:bCs/>
          <w:sz w:val="22"/>
        </w:rPr>
        <w:t xml:space="preserve"> WP7 and WP8.</w:t>
      </w:r>
      <w:r>
        <w:rPr>
          <w:rFonts w:ascii="Arial" w:hAnsi="Arial"/>
          <w:bCs/>
          <w:sz w:val="22"/>
        </w:rPr>
        <w:t xml:space="preserve"> </w:t>
      </w:r>
      <w:r w:rsidRPr="008C2109">
        <w:rPr>
          <w:rFonts w:ascii="Arial" w:hAnsi="Arial"/>
          <w:bCs/>
          <w:sz w:val="22"/>
        </w:rPr>
        <w:t>Early 2011: planned publication of the SARNET Book on SA (currently under review).</w:t>
      </w:r>
      <w:r>
        <w:rPr>
          <w:rFonts w:ascii="Arial" w:hAnsi="Arial"/>
          <w:bCs/>
          <w:sz w:val="22"/>
        </w:rPr>
        <w:t xml:space="preserve"> </w:t>
      </w:r>
      <w:r w:rsidRPr="008C2109">
        <w:rPr>
          <w:rFonts w:ascii="Arial" w:hAnsi="Arial"/>
          <w:bCs/>
          <w:sz w:val="22"/>
        </w:rPr>
        <w:t>January 2011: 1st Education &amp; Training course on Gen</w:t>
      </w:r>
      <w:r>
        <w:rPr>
          <w:rFonts w:ascii="Arial" w:hAnsi="Arial"/>
          <w:bCs/>
          <w:sz w:val="22"/>
        </w:rPr>
        <w:t xml:space="preserve">eration </w:t>
      </w:r>
      <w:r w:rsidRPr="008C2109">
        <w:rPr>
          <w:rFonts w:ascii="Arial" w:hAnsi="Arial"/>
          <w:bCs/>
          <w:sz w:val="22"/>
        </w:rPr>
        <w:t>II and III NPP SA phenomenology, jointly organised by Univ. of Pisa and CEA in Pisa (Italy).</w:t>
      </w:r>
      <w:r>
        <w:rPr>
          <w:rFonts w:ascii="Arial" w:hAnsi="Arial"/>
          <w:bCs/>
          <w:sz w:val="22"/>
        </w:rPr>
        <w:t xml:space="preserve"> </w:t>
      </w:r>
      <w:r w:rsidRPr="008C2109">
        <w:rPr>
          <w:rFonts w:ascii="Arial" w:hAnsi="Arial"/>
          <w:bCs/>
          <w:sz w:val="22"/>
        </w:rPr>
        <w:t>Before end of 2010: 1st meeting of Advisory Committee, composed of end-users (mostly out of SARNET), to be organized.</w:t>
      </w:r>
      <w:r>
        <w:rPr>
          <w:rFonts w:ascii="Arial" w:hAnsi="Arial"/>
          <w:bCs/>
          <w:sz w:val="22"/>
        </w:rPr>
        <w:t xml:space="preserve"> </w:t>
      </w:r>
      <w:r w:rsidRPr="008C2109">
        <w:rPr>
          <w:rFonts w:ascii="Arial" w:hAnsi="Arial"/>
          <w:bCs/>
          <w:sz w:val="22"/>
        </w:rPr>
        <w:t xml:space="preserve">5th </w:t>
      </w:r>
      <w:r w:rsidRPr="00283897">
        <w:rPr>
          <w:rFonts w:ascii="Arial" w:hAnsi="Arial"/>
          <w:bCs/>
          <w:sz w:val="22"/>
        </w:rPr>
        <w:t>ERMSAR conference will take place in autumn 2011 (host and</w:t>
      </w:r>
      <w:r w:rsidRPr="008C2109">
        <w:rPr>
          <w:rFonts w:ascii="Arial" w:hAnsi="Arial"/>
          <w:bCs/>
          <w:sz w:val="22"/>
        </w:rPr>
        <w:t xml:space="preserve"> location to be defined soon).</w:t>
      </w:r>
    </w:p>
    <w:p w:rsidR="00D831AE" w:rsidRPr="008C2109" w:rsidRDefault="00D831AE" w:rsidP="00D831AE">
      <w:pPr>
        <w:jc w:val="both"/>
        <w:rPr>
          <w:rFonts w:ascii="Arial" w:hAnsi="Arial"/>
          <w:bCs/>
          <w:sz w:val="22"/>
        </w:rPr>
      </w:pPr>
    </w:p>
    <w:p w:rsidR="00D831AE" w:rsidRPr="0079631D" w:rsidRDefault="00D831AE" w:rsidP="00D831AE">
      <w:pPr>
        <w:jc w:val="both"/>
        <w:rPr>
          <w:rFonts w:ascii="Arial" w:hAnsi="Arial" w:cs="Arial"/>
          <w:sz w:val="22"/>
          <w:szCs w:val="22"/>
        </w:rPr>
      </w:pPr>
    </w:p>
    <w:p w:rsidR="00D831AE" w:rsidRDefault="00D831AE" w:rsidP="00D831AE">
      <w:pPr>
        <w:jc w:val="both"/>
        <w:rPr>
          <w:rFonts w:ascii="Arial" w:hAnsi="Arial" w:cs="Arial"/>
          <w:sz w:val="22"/>
          <w:szCs w:val="22"/>
        </w:rPr>
      </w:pPr>
      <w:r w:rsidRPr="00AC3ED6">
        <w:rPr>
          <w:rFonts w:ascii="Arial" w:hAnsi="Arial" w:cs="Arial"/>
          <w:b/>
          <w:bCs/>
          <w:sz w:val="22"/>
          <w:szCs w:val="22"/>
          <w:u w:val="single"/>
        </w:rPr>
        <w:t>Topic #1</w:t>
      </w:r>
      <w:r>
        <w:rPr>
          <w:rFonts w:ascii="Arial" w:hAnsi="Arial" w:cs="Arial"/>
          <w:b/>
          <w:bCs/>
          <w:sz w:val="22"/>
          <w:szCs w:val="22"/>
          <w:u w:val="single"/>
        </w:rPr>
        <w:t>2</w:t>
      </w:r>
      <w:r w:rsidRPr="0079631D">
        <w:rPr>
          <w:rFonts w:ascii="Arial" w:hAnsi="Arial" w:cs="Arial"/>
          <w:b/>
          <w:bCs/>
          <w:sz w:val="22"/>
          <w:szCs w:val="22"/>
        </w:rPr>
        <w:t>:</w:t>
      </w:r>
      <w:r w:rsidRPr="0079631D">
        <w:rPr>
          <w:rFonts w:ascii="Arial" w:hAnsi="Arial" w:cs="Arial"/>
          <w:sz w:val="22"/>
          <w:szCs w:val="22"/>
        </w:rPr>
        <w:t xml:space="preserve"> </w:t>
      </w:r>
      <w:r>
        <w:rPr>
          <w:rFonts w:ascii="Arial" w:hAnsi="Arial" w:cs="Arial"/>
          <w:sz w:val="22"/>
          <w:szCs w:val="22"/>
        </w:rPr>
        <w:t>R&amp;D research priorities from SARNET-2 project (SARP: “Severe Accident Research Priorities”)</w:t>
      </w:r>
    </w:p>
    <w:p w:rsidR="00D831AE" w:rsidRDefault="00D831AE" w:rsidP="00D831AE">
      <w:pPr>
        <w:jc w:val="both"/>
        <w:rPr>
          <w:rFonts w:ascii="Arial" w:hAnsi="Arial" w:cs="Arial"/>
          <w:sz w:val="22"/>
          <w:szCs w:val="22"/>
        </w:rPr>
      </w:pPr>
    </w:p>
    <w:p w:rsidR="00D831AE" w:rsidRPr="00D831AE" w:rsidRDefault="00D831AE" w:rsidP="00D831AE">
      <w:pPr>
        <w:jc w:val="both"/>
        <w:rPr>
          <w:rFonts w:ascii="Arial" w:hAnsi="Arial" w:cs="Arial"/>
          <w:sz w:val="22"/>
          <w:szCs w:val="22"/>
          <w:lang w:val="en-US"/>
        </w:rPr>
      </w:pPr>
      <w:r w:rsidRPr="00D831AE">
        <w:rPr>
          <w:rFonts w:ascii="Arial" w:hAnsi="Arial" w:cs="Arial"/>
          <w:sz w:val="22"/>
          <w:szCs w:val="22"/>
          <w:lang w:val="en-US"/>
        </w:rPr>
        <w:t xml:space="preserve">M.Sonnenkalb (GRS) mentioned that the work program on severe accident priorities has not yet </w:t>
      </w:r>
      <w:proofErr w:type="gramStart"/>
      <w:r w:rsidRPr="00D831AE">
        <w:rPr>
          <w:rFonts w:ascii="Arial" w:hAnsi="Arial" w:cs="Arial"/>
          <w:sz w:val="22"/>
          <w:szCs w:val="22"/>
          <w:lang w:val="en-US"/>
        </w:rPr>
        <w:t>started,</w:t>
      </w:r>
      <w:proofErr w:type="gramEnd"/>
      <w:r w:rsidRPr="00D831AE">
        <w:rPr>
          <w:rFonts w:ascii="Arial" w:hAnsi="Arial" w:cs="Arial"/>
          <w:sz w:val="22"/>
          <w:szCs w:val="22"/>
          <w:lang w:val="en-US"/>
        </w:rPr>
        <w:t xml:space="preserve"> therefore, no update is available. The meeting is organized by GRS; it will take place in Cologne on November 17, 2010. A request from SARNET-2 project leader was </w:t>
      </w:r>
      <w:r w:rsidRPr="00D831AE">
        <w:rPr>
          <w:rFonts w:ascii="Arial" w:hAnsi="Arial" w:cs="Arial"/>
          <w:sz w:val="22"/>
          <w:szCs w:val="22"/>
          <w:lang w:val="en-US"/>
        </w:rPr>
        <w:lastRenderedPageBreak/>
        <w:t>made to invite the SARNET-2 work package leaders to participate in the SARP activity. GRS will follow this request.</w:t>
      </w:r>
    </w:p>
    <w:p w:rsidR="00D831AE" w:rsidRPr="00613768" w:rsidRDefault="00D831AE" w:rsidP="00D831AE">
      <w:pPr>
        <w:jc w:val="both"/>
        <w:rPr>
          <w:rFonts w:ascii="Arial" w:hAnsi="Arial" w:cs="Arial"/>
          <w:sz w:val="22"/>
          <w:szCs w:val="22"/>
          <w:lang w:val="en-US"/>
        </w:rPr>
      </w:pPr>
    </w:p>
    <w:p w:rsidR="00D831AE" w:rsidRDefault="00D831AE" w:rsidP="00D831AE">
      <w:pPr>
        <w:jc w:val="both"/>
        <w:rPr>
          <w:rFonts w:ascii="Arial" w:hAnsi="Arial"/>
          <w:sz w:val="22"/>
        </w:rPr>
      </w:pPr>
    </w:p>
    <w:p w:rsidR="00D831AE" w:rsidRDefault="00D831AE" w:rsidP="00D831AE">
      <w:pPr>
        <w:jc w:val="both"/>
        <w:rPr>
          <w:rFonts w:ascii="Arial" w:hAnsi="Arial"/>
          <w:sz w:val="22"/>
        </w:rPr>
      </w:pPr>
    </w:p>
    <w:p w:rsidR="00D831AE" w:rsidRDefault="00D831AE" w:rsidP="00D831AE">
      <w:pPr>
        <w:jc w:val="center"/>
        <w:rPr>
          <w:rFonts w:ascii="Arial" w:hAnsi="Arial"/>
          <w:b/>
          <w:sz w:val="22"/>
        </w:rPr>
      </w:pPr>
      <w:r>
        <w:rPr>
          <w:rFonts w:ascii="Arial" w:hAnsi="Arial"/>
          <w:b/>
          <w:sz w:val="22"/>
        </w:rPr>
        <w:t>On-going project presentations, updated and new project proposals</w:t>
      </w:r>
    </w:p>
    <w:p w:rsidR="00D831AE" w:rsidRDefault="00D831AE" w:rsidP="00D831AE">
      <w:pPr>
        <w:jc w:val="both"/>
        <w:rPr>
          <w:rFonts w:ascii="Arial" w:hAnsi="Arial"/>
          <w:sz w:val="22"/>
        </w:rPr>
      </w:pPr>
    </w:p>
    <w:p w:rsidR="00D831AE" w:rsidRDefault="00D831AE" w:rsidP="00D831AE">
      <w:pPr>
        <w:jc w:val="both"/>
        <w:rPr>
          <w:rFonts w:ascii="Arial" w:hAnsi="Arial"/>
          <w:sz w:val="22"/>
        </w:rPr>
      </w:pPr>
      <w:r w:rsidRPr="001C64D2">
        <w:rPr>
          <w:rFonts w:ascii="Arial" w:hAnsi="Arial"/>
          <w:b/>
          <w:bCs/>
          <w:sz w:val="22"/>
          <w:u w:val="single"/>
        </w:rPr>
        <w:t>Topic #13</w:t>
      </w:r>
      <w:r>
        <w:rPr>
          <w:rFonts w:ascii="Arial" w:hAnsi="Arial"/>
          <w:sz w:val="22"/>
        </w:rPr>
        <w:t>: Final results of the ISTC project #3831 on “Experiments at large-scale installation for heating and retention of Corium</w:t>
      </w:r>
    </w:p>
    <w:p w:rsidR="00D831AE" w:rsidRDefault="00D831AE" w:rsidP="00D831AE">
      <w:pPr>
        <w:jc w:val="both"/>
        <w:rPr>
          <w:rFonts w:ascii="Arial" w:hAnsi="Arial"/>
          <w:sz w:val="22"/>
        </w:rPr>
      </w:pPr>
    </w:p>
    <w:p w:rsidR="00D831AE" w:rsidRPr="00144D3B" w:rsidRDefault="00D831AE" w:rsidP="00D831AE">
      <w:pPr>
        <w:jc w:val="both"/>
        <w:rPr>
          <w:rFonts w:ascii="Arial" w:hAnsi="Arial" w:cs="Arial"/>
          <w:sz w:val="22"/>
          <w:szCs w:val="22"/>
        </w:rPr>
      </w:pPr>
      <w:r w:rsidRPr="00144D3B">
        <w:rPr>
          <w:rFonts w:ascii="Arial" w:hAnsi="Arial" w:cs="Arial"/>
          <w:sz w:val="22"/>
          <w:szCs w:val="22"/>
        </w:rPr>
        <w:t xml:space="preserve">A.Kondrashenko (VNIIEF) described the various performed activities in order to conduct the experiment on the corium-concrete behaviour. The main objectives have been: 1) </w:t>
      </w:r>
      <w:proofErr w:type="gramStart"/>
      <w:r w:rsidRPr="00144D3B">
        <w:rPr>
          <w:rFonts w:ascii="Arial" w:hAnsi="Arial" w:cs="Arial"/>
          <w:sz w:val="22"/>
          <w:szCs w:val="22"/>
        </w:rPr>
        <w:t>To</w:t>
      </w:r>
      <w:proofErr w:type="gramEnd"/>
      <w:r w:rsidRPr="00144D3B">
        <w:rPr>
          <w:rFonts w:ascii="Arial" w:hAnsi="Arial" w:cs="Arial"/>
          <w:sz w:val="22"/>
          <w:szCs w:val="22"/>
        </w:rPr>
        <w:t xml:space="preserve"> develop the technology of pyrotechnic compound and briquettes produc</w:t>
      </w:r>
      <w:r>
        <w:rPr>
          <w:rFonts w:ascii="Arial" w:hAnsi="Arial" w:cs="Arial"/>
          <w:sz w:val="22"/>
          <w:szCs w:val="22"/>
        </w:rPr>
        <w:t>tion</w:t>
      </w:r>
      <w:r w:rsidRPr="00144D3B">
        <w:rPr>
          <w:rFonts w:ascii="Arial" w:hAnsi="Arial" w:cs="Arial"/>
          <w:sz w:val="22"/>
          <w:szCs w:val="22"/>
        </w:rPr>
        <w:t xml:space="preserve">. 2) To develop the pyrotechnic technology of corium briquettes. 3) To develop the </w:t>
      </w:r>
      <w:r>
        <w:rPr>
          <w:rFonts w:ascii="Arial" w:hAnsi="Arial" w:cs="Arial"/>
          <w:sz w:val="22"/>
          <w:szCs w:val="22"/>
        </w:rPr>
        <w:t>conditions for</w:t>
      </w:r>
      <w:r w:rsidRPr="00144D3B">
        <w:rPr>
          <w:rFonts w:ascii="Arial" w:hAnsi="Arial" w:cs="Arial"/>
          <w:sz w:val="22"/>
          <w:szCs w:val="22"/>
        </w:rPr>
        <w:t xml:space="preserve"> dumping of pyrotechnic briquettes into corium. 4) To develop the measur</w:t>
      </w:r>
      <w:r>
        <w:rPr>
          <w:rFonts w:ascii="Arial" w:hAnsi="Arial" w:cs="Arial"/>
          <w:sz w:val="22"/>
          <w:szCs w:val="22"/>
        </w:rPr>
        <w:t>ement</w:t>
      </w:r>
      <w:r w:rsidRPr="00144D3B">
        <w:rPr>
          <w:rFonts w:ascii="Arial" w:hAnsi="Arial" w:cs="Arial"/>
          <w:sz w:val="22"/>
          <w:szCs w:val="22"/>
        </w:rPr>
        <w:t xml:space="preserve"> system of melt and concrete temperatures. 5) To conduct the medium-scale experiment </w:t>
      </w:r>
      <w:r>
        <w:rPr>
          <w:rFonts w:ascii="Arial" w:hAnsi="Arial" w:cs="Arial"/>
          <w:sz w:val="22"/>
          <w:szCs w:val="22"/>
        </w:rPr>
        <w:t>for</w:t>
      </w:r>
      <w:r w:rsidRPr="00144D3B">
        <w:rPr>
          <w:rFonts w:ascii="Arial" w:hAnsi="Arial" w:cs="Arial"/>
          <w:sz w:val="22"/>
          <w:szCs w:val="22"/>
        </w:rPr>
        <w:t xml:space="preserve"> study of corium behaviour and melt interaction with concrete</w:t>
      </w:r>
      <w:r>
        <w:rPr>
          <w:rFonts w:ascii="Arial" w:hAnsi="Arial" w:cs="Arial"/>
          <w:sz w:val="22"/>
          <w:szCs w:val="22"/>
        </w:rPr>
        <w:t>;</w:t>
      </w:r>
      <w:r w:rsidRPr="00144D3B">
        <w:rPr>
          <w:rFonts w:ascii="Arial" w:hAnsi="Arial" w:cs="Arial"/>
          <w:sz w:val="22"/>
          <w:szCs w:val="22"/>
        </w:rPr>
        <w:t xml:space="preserve"> </w:t>
      </w:r>
      <w:r>
        <w:rPr>
          <w:rFonts w:ascii="Arial" w:hAnsi="Arial" w:cs="Arial"/>
          <w:sz w:val="22"/>
          <w:szCs w:val="22"/>
        </w:rPr>
        <w:t>a</w:t>
      </w:r>
      <w:r w:rsidRPr="00144D3B">
        <w:rPr>
          <w:rFonts w:ascii="Arial" w:hAnsi="Arial" w:cs="Arial"/>
          <w:sz w:val="22"/>
          <w:szCs w:val="22"/>
        </w:rPr>
        <w:t>nd</w:t>
      </w:r>
      <w:r>
        <w:rPr>
          <w:rFonts w:ascii="Arial" w:hAnsi="Arial" w:cs="Arial"/>
          <w:sz w:val="22"/>
          <w:szCs w:val="22"/>
        </w:rPr>
        <w:t xml:space="preserve"> </w:t>
      </w:r>
      <w:r w:rsidRPr="00144D3B">
        <w:rPr>
          <w:rFonts w:ascii="Arial" w:hAnsi="Arial" w:cs="Arial"/>
          <w:sz w:val="22"/>
          <w:szCs w:val="22"/>
        </w:rPr>
        <w:t xml:space="preserve">6) To analyze and interpret the results of the experiments. </w:t>
      </w:r>
    </w:p>
    <w:p w:rsidR="00D831AE" w:rsidRPr="006868BC" w:rsidRDefault="00D831AE" w:rsidP="00D831AE">
      <w:pPr>
        <w:pStyle w:val="Textkrper"/>
        <w:tabs>
          <w:tab w:val="left" w:pos="360"/>
        </w:tabs>
        <w:jc w:val="both"/>
        <w:rPr>
          <w:sz w:val="22"/>
          <w:szCs w:val="22"/>
        </w:rPr>
      </w:pPr>
    </w:p>
    <w:p w:rsidR="00D831AE" w:rsidRPr="002627D7" w:rsidRDefault="00D831AE" w:rsidP="00D831AE">
      <w:pPr>
        <w:jc w:val="both"/>
        <w:rPr>
          <w:rFonts w:ascii="Arial" w:hAnsi="Arial" w:cs="Arial"/>
          <w:sz w:val="22"/>
          <w:szCs w:val="22"/>
        </w:rPr>
      </w:pPr>
      <w:r w:rsidRPr="006868BC">
        <w:rPr>
          <w:rFonts w:ascii="Arial" w:hAnsi="Arial" w:cs="Arial"/>
          <w:bCs/>
          <w:sz w:val="22"/>
          <w:szCs w:val="22"/>
        </w:rPr>
        <w:t xml:space="preserve">The procedure of test conduct of the medium-scale MCCI experiments has been as follows: To ignite and create the initial molten pool </w:t>
      </w:r>
      <w:r>
        <w:rPr>
          <w:rFonts w:ascii="Arial" w:hAnsi="Arial" w:cs="Arial"/>
          <w:bCs/>
          <w:sz w:val="22"/>
          <w:szCs w:val="22"/>
        </w:rPr>
        <w:t xml:space="preserve">of </w:t>
      </w:r>
      <w:r w:rsidRPr="006868BC">
        <w:rPr>
          <w:rFonts w:ascii="Arial" w:hAnsi="Arial" w:cs="Arial"/>
          <w:bCs/>
          <w:sz w:val="22"/>
          <w:szCs w:val="22"/>
        </w:rPr>
        <w:t xml:space="preserve">50kg </w:t>
      </w:r>
      <w:r>
        <w:rPr>
          <w:rFonts w:ascii="Arial" w:hAnsi="Arial" w:cs="Arial"/>
          <w:bCs/>
          <w:sz w:val="22"/>
          <w:szCs w:val="22"/>
        </w:rPr>
        <w:t xml:space="preserve">of </w:t>
      </w:r>
      <w:r w:rsidRPr="006868BC">
        <w:rPr>
          <w:rFonts w:ascii="Arial" w:hAnsi="Arial" w:cs="Arial"/>
          <w:bCs/>
          <w:sz w:val="22"/>
          <w:szCs w:val="22"/>
        </w:rPr>
        <w:t>PTC</w:t>
      </w:r>
      <w:r>
        <w:rPr>
          <w:rFonts w:ascii="Arial" w:hAnsi="Arial" w:cs="Arial"/>
          <w:bCs/>
          <w:sz w:val="22"/>
          <w:szCs w:val="22"/>
        </w:rPr>
        <w:t xml:space="preserve"> (pyrotechnic components)</w:t>
      </w:r>
      <w:r w:rsidRPr="006868BC">
        <w:rPr>
          <w:rFonts w:ascii="Arial" w:hAnsi="Arial" w:cs="Arial"/>
          <w:bCs/>
          <w:sz w:val="22"/>
          <w:szCs w:val="22"/>
        </w:rPr>
        <w:t xml:space="preserve"> were put into the co</w:t>
      </w:r>
      <w:r w:rsidRPr="006868BC">
        <w:rPr>
          <w:rFonts w:ascii="Arial" w:hAnsi="Arial" w:cs="Arial"/>
          <w:bCs/>
          <w:sz w:val="22"/>
          <w:szCs w:val="22"/>
        </w:rPr>
        <w:t>n</w:t>
      </w:r>
      <w:r w:rsidRPr="006868BC">
        <w:rPr>
          <w:rFonts w:ascii="Arial" w:hAnsi="Arial" w:cs="Arial"/>
          <w:bCs/>
          <w:sz w:val="22"/>
          <w:szCs w:val="22"/>
        </w:rPr>
        <w:t xml:space="preserve">crete tank. The </w:t>
      </w:r>
      <w:r>
        <w:rPr>
          <w:rFonts w:ascii="Arial" w:hAnsi="Arial" w:cs="Arial"/>
          <w:bCs/>
          <w:sz w:val="22"/>
          <w:szCs w:val="22"/>
        </w:rPr>
        <w:t xml:space="preserve">initial </w:t>
      </w:r>
      <w:r w:rsidRPr="006868BC">
        <w:rPr>
          <w:rFonts w:ascii="Arial" w:hAnsi="Arial" w:cs="Arial"/>
          <w:bCs/>
          <w:sz w:val="22"/>
          <w:szCs w:val="22"/>
        </w:rPr>
        <w:t xml:space="preserve">PTC volume was </w:t>
      </w:r>
      <w:r>
        <w:rPr>
          <w:rFonts w:ascii="Arial" w:hAnsi="Arial" w:cs="Arial"/>
          <w:bCs/>
          <w:sz w:val="22"/>
          <w:szCs w:val="22"/>
        </w:rPr>
        <w:t>about</w:t>
      </w:r>
      <w:r w:rsidRPr="006868BC">
        <w:rPr>
          <w:rFonts w:ascii="Arial" w:hAnsi="Arial" w:cs="Arial"/>
          <w:bCs/>
          <w:sz w:val="22"/>
          <w:szCs w:val="22"/>
        </w:rPr>
        <w:t xml:space="preserve"> 55</w:t>
      </w:r>
      <w:r>
        <w:rPr>
          <w:rFonts w:ascii="Arial" w:hAnsi="Arial" w:cs="Arial"/>
          <w:bCs/>
          <w:sz w:val="22"/>
          <w:szCs w:val="22"/>
        </w:rPr>
        <w:t xml:space="preserve"> </w:t>
      </w:r>
      <w:proofErr w:type="gramStart"/>
      <w:r w:rsidRPr="006868BC">
        <w:rPr>
          <w:rFonts w:ascii="Arial" w:hAnsi="Arial" w:cs="Arial"/>
          <w:bCs/>
          <w:sz w:val="22"/>
          <w:szCs w:val="22"/>
        </w:rPr>
        <w:t>l</w:t>
      </w:r>
      <w:r>
        <w:rPr>
          <w:rFonts w:ascii="Arial" w:hAnsi="Arial" w:cs="Arial"/>
          <w:bCs/>
          <w:sz w:val="22"/>
          <w:szCs w:val="22"/>
        </w:rPr>
        <w:t>itre</w:t>
      </w:r>
      <w:proofErr w:type="gramEnd"/>
      <w:r w:rsidRPr="006868BC">
        <w:rPr>
          <w:rFonts w:ascii="Arial" w:hAnsi="Arial" w:cs="Arial"/>
          <w:bCs/>
          <w:sz w:val="22"/>
          <w:szCs w:val="22"/>
        </w:rPr>
        <w:t>. The experiment started with the i</w:t>
      </w:r>
      <w:r>
        <w:rPr>
          <w:rFonts w:ascii="Arial" w:hAnsi="Arial" w:cs="Arial"/>
          <w:bCs/>
          <w:sz w:val="22"/>
          <w:szCs w:val="22"/>
        </w:rPr>
        <w:t>gni</w:t>
      </w:r>
      <w:r w:rsidRPr="006868BC">
        <w:rPr>
          <w:rFonts w:ascii="Arial" w:hAnsi="Arial" w:cs="Arial"/>
          <w:bCs/>
          <w:sz w:val="22"/>
          <w:szCs w:val="22"/>
        </w:rPr>
        <w:t>ti</w:t>
      </w:r>
      <w:r>
        <w:rPr>
          <w:rFonts w:ascii="Arial" w:hAnsi="Arial" w:cs="Arial"/>
          <w:bCs/>
          <w:sz w:val="22"/>
          <w:szCs w:val="22"/>
        </w:rPr>
        <w:t>o</w:t>
      </w:r>
      <w:r w:rsidRPr="006868BC">
        <w:rPr>
          <w:rFonts w:ascii="Arial" w:hAnsi="Arial" w:cs="Arial"/>
          <w:bCs/>
          <w:sz w:val="22"/>
          <w:szCs w:val="22"/>
        </w:rPr>
        <w:t xml:space="preserve">n of </w:t>
      </w:r>
      <w:r>
        <w:rPr>
          <w:rFonts w:ascii="Arial" w:hAnsi="Arial" w:cs="Arial"/>
          <w:bCs/>
          <w:sz w:val="22"/>
          <w:szCs w:val="22"/>
        </w:rPr>
        <w:t>inserted</w:t>
      </w:r>
      <w:r w:rsidRPr="006868BC">
        <w:rPr>
          <w:rFonts w:ascii="Arial" w:hAnsi="Arial" w:cs="Arial"/>
          <w:bCs/>
          <w:sz w:val="22"/>
          <w:szCs w:val="22"/>
        </w:rPr>
        <w:t xml:space="preserve"> PTC by means of </w:t>
      </w:r>
      <w:r>
        <w:rPr>
          <w:rFonts w:ascii="Arial" w:hAnsi="Arial" w:cs="Arial"/>
          <w:bCs/>
          <w:sz w:val="22"/>
          <w:szCs w:val="22"/>
        </w:rPr>
        <w:t xml:space="preserve">an </w:t>
      </w:r>
      <w:r w:rsidRPr="006868BC">
        <w:rPr>
          <w:rFonts w:ascii="Arial" w:hAnsi="Arial" w:cs="Arial"/>
          <w:bCs/>
          <w:sz w:val="22"/>
          <w:szCs w:val="22"/>
        </w:rPr>
        <w:t xml:space="preserve">electric </w:t>
      </w:r>
      <w:r>
        <w:rPr>
          <w:rFonts w:ascii="Arial" w:hAnsi="Arial" w:cs="Arial"/>
          <w:bCs/>
          <w:sz w:val="22"/>
          <w:szCs w:val="22"/>
        </w:rPr>
        <w:t>discharge</w:t>
      </w:r>
      <w:r w:rsidRPr="006868BC">
        <w:rPr>
          <w:rFonts w:ascii="Arial" w:hAnsi="Arial" w:cs="Arial"/>
          <w:bCs/>
          <w:sz w:val="22"/>
          <w:szCs w:val="22"/>
        </w:rPr>
        <w:t xml:space="preserve">. Four propane-oxygen burners started operating simultaneously </w:t>
      </w:r>
      <w:r>
        <w:rPr>
          <w:rFonts w:ascii="Arial" w:hAnsi="Arial" w:cs="Arial"/>
          <w:bCs/>
          <w:sz w:val="22"/>
          <w:szCs w:val="22"/>
        </w:rPr>
        <w:t xml:space="preserve">together </w:t>
      </w:r>
      <w:r w:rsidRPr="006868BC">
        <w:rPr>
          <w:rFonts w:ascii="Arial" w:hAnsi="Arial" w:cs="Arial"/>
          <w:bCs/>
          <w:sz w:val="22"/>
          <w:szCs w:val="22"/>
        </w:rPr>
        <w:t xml:space="preserve">with the igniters. The temperature of the gaseous burning products above </w:t>
      </w:r>
      <w:r>
        <w:rPr>
          <w:rFonts w:ascii="Arial" w:hAnsi="Arial" w:cs="Arial"/>
          <w:bCs/>
          <w:sz w:val="22"/>
          <w:szCs w:val="22"/>
        </w:rPr>
        <w:t xml:space="preserve">the </w:t>
      </w:r>
      <w:r w:rsidRPr="006868BC">
        <w:rPr>
          <w:rFonts w:ascii="Arial" w:hAnsi="Arial" w:cs="Arial"/>
          <w:bCs/>
          <w:sz w:val="22"/>
          <w:szCs w:val="22"/>
        </w:rPr>
        <w:t>corium su</w:t>
      </w:r>
      <w:r w:rsidRPr="006868BC">
        <w:rPr>
          <w:rFonts w:ascii="Arial" w:hAnsi="Arial" w:cs="Arial"/>
          <w:bCs/>
          <w:sz w:val="22"/>
          <w:szCs w:val="22"/>
        </w:rPr>
        <w:t>r</w:t>
      </w:r>
      <w:r w:rsidRPr="006868BC">
        <w:rPr>
          <w:rFonts w:ascii="Arial" w:hAnsi="Arial" w:cs="Arial"/>
          <w:bCs/>
          <w:sz w:val="22"/>
          <w:szCs w:val="22"/>
        </w:rPr>
        <w:t xml:space="preserve">face </w:t>
      </w:r>
      <w:r>
        <w:rPr>
          <w:rFonts w:ascii="Arial" w:hAnsi="Arial" w:cs="Arial"/>
          <w:bCs/>
          <w:sz w:val="22"/>
          <w:szCs w:val="22"/>
        </w:rPr>
        <w:t xml:space="preserve">was about </w:t>
      </w:r>
      <w:r w:rsidRPr="006868BC">
        <w:rPr>
          <w:rFonts w:ascii="Arial" w:hAnsi="Arial" w:cs="Arial"/>
          <w:bCs/>
          <w:sz w:val="22"/>
          <w:szCs w:val="22"/>
        </w:rPr>
        <w:t xml:space="preserve">2000 C. These products create </w:t>
      </w:r>
      <w:r>
        <w:rPr>
          <w:rFonts w:ascii="Arial" w:hAnsi="Arial" w:cs="Arial"/>
          <w:bCs/>
          <w:sz w:val="22"/>
          <w:szCs w:val="22"/>
        </w:rPr>
        <w:t xml:space="preserve">a </w:t>
      </w:r>
      <w:r w:rsidRPr="006868BC">
        <w:rPr>
          <w:rFonts w:ascii="Arial" w:hAnsi="Arial" w:cs="Arial"/>
          <w:bCs/>
          <w:sz w:val="22"/>
          <w:szCs w:val="22"/>
        </w:rPr>
        <w:t xml:space="preserve">thermal isolation “cap” above corium. After ignition of </w:t>
      </w:r>
      <w:r>
        <w:rPr>
          <w:rFonts w:ascii="Arial" w:hAnsi="Arial" w:cs="Arial"/>
          <w:bCs/>
          <w:sz w:val="22"/>
          <w:szCs w:val="22"/>
        </w:rPr>
        <w:t xml:space="preserve">the inserted </w:t>
      </w:r>
      <w:r w:rsidRPr="006868BC">
        <w:rPr>
          <w:rFonts w:ascii="Arial" w:hAnsi="Arial" w:cs="Arial"/>
          <w:bCs/>
          <w:sz w:val="22"/>
          <w:szCs w:val="22"/>
        </w:rPr>
        <w:t>PTC inside the tank</w:t>
      </w:r>
      <w:r>
        <w:rPr>
          <w:rFonts w:ascii="Arial" w:hAnsi="Arial" w:cs="Arial"/>
          <w:bCs/>
          <w:sz w:val="22"/>
          <w:szCs w:val="22"/>
        </w:rPr>
        <w:t>,</w:t>
      </w:r>
      <w:r w:rsidRPr="006868BC">
        <w:rPr>
          <w:rFonts w:ascii="Arial" w:hAnsi="Arial" w:cs="Arial"/>
          <w:bCs/>
          <w:sz w:val="22"/>
          <w:szCs w:val="22"/>
        </w:rPr>
        <w:t xml:space="preserve"> combustion took place </w:t>
      </w:r>
      <w:r>
        <w:rPr>
          <w:rFonts w:ascii="Arial" w:hAnsi="Arial" w:cs="Arial"/>
          <w:bCs/>
          <w:sz w:val="22"/>
          <w:szCs w:val="22"/>
        </w:rPr>
        <w:t>for</w:t>
      </w:r>
      <w:r w:rsidRPr="006868BC">
        <w:rPr>
          <w:rFonts w:ascii="Arial" w:hAnsi="Arial" w:cs="Arial"/>
          <w:bCs/>
          <w:sz w:val="22"/>
          <w:szCs w:val="22"/>
        </w:rPr>
        <w:t xml:space="preserve"> </w:t>
      </w:r>
      <w:r>
        <w:rPr>
          <w:rFonts w:ascii="Arial" w:hAnsi="Arial" w:cs="Arial"/>
          <w:bCs/>
          <w:sz w:val="22"/>
          <w:szCs w:val="22"/>
        </w:rPr>
        <w:t xml:space="preserve">about </w:t>
      </w:r>
      <w:r w:rsidRPr="006868BC">
        <w:rPr>
          <w:rFonts w:ascii="Arial" w:hAnsi="Arial" w:cs="Arial"/>
          <w:bCs/>
          <w:sz w:val="22"/>
          <w:szCs w:val="22"/>
        </w:rPr>
        <w:t xml:space="preserve">30s. </w:t>
      </w:r>
      <w:r>
        <w:rPr>
          <w:rFonts w:ascii="Arial" w:hAnsi="Arial" w:cs="Arial"/>
          <w:bCs/>
          <w:sz w:val="22"/>
          <w:szCs w:val="22"/>
        </w:rPr>
        <w:t xml:space="preserve">About </w:t>
      </w:r>
      <w:r w:rsidRPr="006868BC">
        <w:rPr>
          <w:rFonts w:ascii="Arial" w:hAnsi="Arial" w:cs="Arial"/>
          <w:bCs/>
          <w:sz w:val="22"/>
          <w:szCs w:val="22"/>
        </w:rPr>
        <w:t xml:space="preserve">40s after the ignition </w:t>
      </w:r>
      <w:r>
        <w:rPr>
          <w:rFonts w:ascii="Arial" w:hAnsi="Arial" w:cs="Arial"/>
          <w:bCs/>
          <w:sz w:val="22"/>
          <w:szCs w:val="22"/>
        </w:rPr>
        <w:t xml:space="preserve">the </w:t>
      </w:r>
      <w:r w:rsidRPr="006868BC">
        <w:rPr>
          <w:rFonts w:ascii="Arial" w:hAnsi="Arial" w:cs="Arial"/>
          <w:bCs/>
          <w:sz w:val="22"/>
          <w:szCs w:val="22"/>
        </w:rPr>
        <w:t xml:space="preserve">dumping </w:t>
      </w:r>
      <w:r>
        <w:rPr>
          <w:rFonts w:ascii="Arial" w:hAnsi="Arial" w:cs="Arial"/>
          <w:bCs/>
          <w:sz w:val="22"/>
          <w:szCs w:val="22"/>
        </w:rPr>
        <w:t xml:space="preserve">of </w:t>
      </w:r>
      <w:proofErr w:type="gramStart"/>
      <w:r w:rsidRPr="006868BC">
        <w:rPr>
          <w:rFonts w:ascii="Arial" w:hAnsi="Arial" w:cs="Arial"/>
          <w:bCs/>
          <w:sz w:val="22"/>
          <w:szCs w:val="22"/>
        </w:rPr>
        <w:t>briquette</w:t>
      </w:r>
      <w:r>
        <w:rPr>
          <w:rFonts w:ascii="Arial" w:hAnsi="Arial" w:cs="Arial"/>
          <w:bCs/>
          <w:sz w:val="22"/>
          <w:szCs w:val="22"/>
        </w:rPr>
        <w:t>s</w:t>
      </w:r>
      <w:r w:rsidRPr="006868BC">
        <w:rPr>
          <w:rFonts w:ascii="Arial" w:hAnsi="Arial" w:cs="Arial"/>
          <w:bCs/>
          <w:sz w:val="22"/>
          <w:szCs w:val="22"/>
        </w:rPr>
        <w:t xml:space="preserve"> </w:t>
      </w:r>
      <w:r>
        <w:rPr>
          <w:rFonts w:ascii="Arial" w:hAnsi="Arial" w:cs="Arial"/>
          <w:bCs/>
          <w:sz w:val="22"/>
          <w:szCs w:val="22"/>
        </w:rPr>
        <w:t xml:space="preserve"> at</w:t>
      </w:r>
      <w:proofErr w:type="gramEnd"/>
      <w:r w:rsidRPr="006868BC">
        <w:rPr>
          <w:rFonts w:ascii="Arial" w:hAnsi="Arial" w:cs="Arial"/>
          <w:bCs/>
          <w:sz w:val="22"/>
          <w:szCs w:val="22"/>
        </w:rPr>
        <w:t xml:space="preserve"> time </w:t>
      </w:r>
      <w:r>
        <w:rPr>
          <w:rFonts w:ascii="Arial" w:hAnsi="Arial" w:cs="Arial"/>
          <w:bCs/>
          <w:sz w:val="22"/>
          <w:szCs w:val="22"/>
        </w:rPr>
        <w:t>intervals of</w:t>
      </w:r>
      <w:r w:rsidRPr="006868BC">
        <w:rPr>
          <w:rFonts w:ascii="Arial" w:hAnsi="Arial" w:cs="Arial"/>
          <w:bCs/>
          <w:sz w:val="22"/>
          <w:szCs w:val="22"/>
        </w:rPr>
        <w:t xml:space="preserve"> 5</w:t>
      </w:r>
      <w:r>
        <w:rPr>
          <w:rFonts w:ascii="Arial" w:hAnsi="Arial" w:cs="Arial"/>
          <w:bCs/>
          <w:sz w:val="22"/>
          <w:szCs w:val="22"/>
        </w:rPr>
        <w:t xml:space="preserve"> to </w:t>
      </w:r>
      <w:r w:rsidRPr="006868BC">
        <w:rPr>
          <w:rFonts w:ascii="Arial" w:hAnsi="Arial" w:cs="Arial"/>
          <w:bCs/>
          <w:sz w:val="22"/>
          <w:szCs w:val="22"/>
        </w:rPr>
        <w:t xml:space="preserve">30s was started. The last two briquettes were dumped into corium with time </w:t>
      </w:r>
      <w:r>
        <w:rPr>
          <w:rFonts w:ascii="Arial" w:hAnsi="Arial" w:cs="Arial"/>
          <w:bCs/>
          <w:sz w:val="22"/>
          <w:szCs w:val="22"/>
        </w:rPr>
        <w:t>intervals</w:t>
      </w:r>
      <w:r w:rsidRPr="006868BC">
        <w:rPr>
          <w:rFonts w:ascii="Arial" w:hAnsi="Arial" w:cs="Arial"/>
          <w:bCs/>
          <w:sz w:val="22"/>
          <w:szCs w:val="22"/>
        </w:rPr>
        <w:t xml:space="preserve"> of 10 and 30s</w:t>
      </w:r>
      <w:r>
        <w:rPr>
          <w:rFonts w:ascii="Arial" w:hAnsi="Arial" w:cs="Arial"/>
          <w:bCs/>
          <w:sz w:val="22"/>
          <w:szCs w:val="22"/>
        </w:rPr>
        <w:t>,</w:t>
      </w:r>
      <w:r w:rsidRPr="006868BC">
        <w:rPr>
          <w:rFonts w:ascii="Arial" w:hAnsi="Arial" w:cs="Arial"/>
          <w:bCs/>
          <w:sz w:val="22"/>
          <w:szCs w:val="22"/>
        </w:rPr>
        <w:t xml:space="preserve"> r</w:t>
      </w:r>
      <w:r w:rsidRPr="006868BC">
        <w:rPr>
          <w:rFonts w:ascii="Arial" w:hAnsi="Arial" w:cs="Arial"/>
          <w:bCs/>
          <w:sz w:val="22"/>
          <w:szCs w:val="22"/>
        </w:rPr>
        <w:t>e</w:t>
      </w:r>
      <w:r w:rsidRPr="006868BC">
        <w:rPr>
          <w:rFonts w:ascii="Arial" w:hAnsi="Arial" w:cs="Arial"/>
          <w:bCs/>
          <w:sz w:val="22"/>
          <w:szCs w:val="22"/>
        </w:rPr>
        <w:t xml:space="preserve">spectively. The average PTC drop rate was ~7s. Total time from ignition till </w:t>
      </w:r>
      <w:r>
        <w:rPr>
          <w:rFonts w:ascii="Arial" w:hAnsi="Arial" w:cs="Arial"/>
          <w:bCs/>
          <w:sz w:val="22"/>
          <w:szCs w:val="22"/>
        </w:rPr>
        <w:t xml:space="preserve">the </w:t>
      </w:r>
      <w:r w:rsidRPr="006868BC">
        <w:rPr>
          <w:rFonts w:ascii="Arial" w:hAnsi="Arial" w:cs="Arial"/>
          <w:bCs/>
          <w:sz w:val="22"/>
          <w:szCs w:val="22"/>
        </w:rPr>
        <w:t xml:space="preserve">last briquette </w:t>
      </w:r>
      <w:r>
        <w:rPr>
          <w:rFonts w:ascii="Arial" w:hAnsi="Arial" w:cs="Arial"/>
          <w:bCs/>
          <w:sz w:val="22"/>
          <w:szCs w:val="22"/>
        </w:rPr>
        <w:t xml:space="preserve">was </w:t>
      </w:r>
      <w:r w:rsidRPr="006868BC">
        <w:rPr>
          <w:rFonts w:ascii="Arial" w:hAnsi="Arial" w:cs="Arial"/>
          <w:bCs/>
          <w:sz w:val="22"/>
          <w:szCs w:val="22"/>
        </w:rPr>
        <w:t>dum</w:t>
      </w:r>
      <w:r w:rsidRPr="006868BC">
        <w:rPr>
          <w:rFonts w:ascii="Arial" w:hAnsi="Arial" w:cs="Arial"/>
          <w:bCs/>
          <w:sz w:val="22"/>
          <w:szCs w:val="22"/>
        </w:rPr>
        <w:t>p</w:t>
      </w:r>
      <w:r>
        <w:rPr>
          <w:rFonts w:ascii="Arial" w:hAnsi="Arial" w:cs="Arial"/>
          <w:bCs/>
          <w:sz w:val="22"/>
          <w:szCs w:val="22"/>
        </w:rPr>
        <w:t>ed</w:t>
      </w:r>
      <w:r w:rsidRPr="006868BC">
        <w:rPr>
          <w:rFonts w:ascii="Arial" w:hAnsi="Arial" w:cs="Arial"/>
          <w:bCs/>
          <w:sz w:val="22"/>
          <w:szCs w:val="22"/>
        </w:rPr>
        <w:t xml:space="preserve"> was about 520s. The average energy release inside the melt during the briquette </w:t>
      </w:r>
      <w:r w:rsidRPr="006868BC">
        <w:rPr>
          <w:rFonts w:ascii="Arial" w:hAnsi="Arial" w:cs="Arial"/>
          <w:sz w:val="22"/>
          <w:szCs w:val="22"/>
        </w:rPr>
        <w:t>dumping was about 280kW that equals the combu</w:t>
      </w:r>
      <w:r w:rsidRPr="006868BC">
        <w:rPr>
          <w:rFonts w:ascii="Arial" w:hAnsi="Arial" w:cs="Arial"/>
          <w:sz w:val="22"/>
          <w:szCs w:val="22"/>
        </w:rPr>
        <w:t>s</w:t>
      </w:r>
      <w:r w:rsidRPr="006868BC">
        <w:rPr>
          <w:rFonts w:ascii="Arial" w:hAnsi="Arial" w:cs="Arial"/>
          <w:sz w:val="22"/>
          <w:szCs w:val="22"/>
        </w:rPr>
        <w:t xml:space="preserve">tion of 100g/s of PTC. </w:t>
      </w:r>
      <w:r w:rsidRPr="006868BC">
        <w:rPr>
          <w:rFonts w:ascii="Arial" w:hAnsi="Arial" w:cs="Arial"/>
          <w:bCs/>
          <w:sz w:val="22"/>
          <w:szCs w:val="22"/>
        </w:rPr>
        <w:t xml:space="preserve">The velocity of the briquettes while </w:t>
      </w:r>
      <w:r>
        <w:rPr>
          <w:rFonts w:ascii="Arial" w:hAnsi="Arial" w:cs="Arial"/>
          <w:bCs/>
          <w:sz w:val="22"/>
          <w:szCs w:val="22"/>
        </w:rPr>
        <w:t>striking</w:t>
      </w:r>
      <w:r w:rsidRPr="006868BC">
        <w:rPr>
          <w:rFonts w:ascii="Arial" w:hAnsi="Arial" w:cs="Arial"/>
          <w:bCs/>
          <w:sz w:val="22"/>
          <w:szCs w:val="22"/>
        </w:rPr>
        <w:t xml:space="preserve"> the corium surface was ~8m/s. The briquettes fully penetrated the corium surface and </w:t>
      </w:r>
      <w:r>
        <w:rPr>
          <w:rFonts w:ascii="Arial" w:hAnsi="Arial" w:cs="Arial"/>
          <w:bCs/>
          <w:sz w:val="22"/>
          <w:szCs w:val="22"/>
        </w:rPr>
        <w:t>fell</w:t>
      </w:r>
      <w:r w:rsidRPr="006868BC">
        <w:rPr>
          <w:rFonts w:ascii="Arial" w:hAnsi="Arial" w:cs="Arial"/>
          <w:bCs/>
          <w:sz w:val="22"/>
          <w:szCs w:val="22"/>
        </w:rPr>
        <w:t xml:space="preserve"> to the cent</w:t>
      </w:r>
      <w:r>
        <w:rPr>
          <w:rFonts w:ascii="Arial" w:hAnsi="Arial" w:cs="Arial"/>
          <w:bCs/>
          <w:sz w:val="22"/>
          <w:szCs w:val="22"/>
        </w:rPr>
        <w:t>re</w:t>
      </w:r>
      <w:r w:rsidRPr="006868BC">
        <w:rPr>
          <w:rFonts w:ascii="Arial" w:hAnsi="Arial" w:cs="Arial"/>
          <w:bCs/>
          <w:sz w:val="22"/>
          <w:szCs w:val="22"/>
        </w:rPr>
        <w:t xml:space="preserve"> of the melt, where the energy release took place and provided good melt mixing. It’s ne</w:t>
      </w:r>
      <w:r>
        <w:rPr>
          <w:rFonts w:ascii="Arial" w:hAnsi="Arial" w:cs="Arial"/>
          <w:bCs/>
          <w:sz w:val="22"/>
          <w:szCs w:val="22"/>
        </w:rPr>
        <w:t>cessary</w:t>
      </w:r>
      <w:r w:rsidRPr="006868BC">
        <w:rPr>
          <w:rFonts w:ascii="Arial" w:hAnsi="Arial" w:cs="Arial"/>
          <w:bCs/>
          <w:sz w:val="22"/>
          <w:szCs w:val="22"/>
        </w:rPr>
        <w:t xml:space="preserve"> to mention that the br</w:t>
      </w:r>
      <w:r w:rsidRPr="006868BC">
        <w:rPr>
          <w:rFonts w:ascii="Arial" w:hAnsi="Arial" w:cs="Arial"/>
          <w:bCs/>
          <w:sz w:val="22"/>
          <w:szCs w:val="22"/>
        </w:rPr>
        <w:t>i</w:t>
      </w:r>
      <w:r w:rsidRPr="006868BC">
        <w:rPr>
          <w:rFonts w:ascii="Arial" w:hAnsi="Arial" w:cs="Arial"/>
          <w:bCs/>
          <w:sz w:val="22"/>
          <w:szCs w:val="22"/>
        </w:rPr>
        <w:t xml:space="preserve">quettes didn’t fall </w:t>
      </w:r>
      <w:r>
        <w:rPr>
          <w:rFonts w:ascii="Arial" w:hAnsi="Arial" w:cs="Arial"/>
          <w:bCs/>
          <w:sz w:val="22"/>
          <w:szCs w:val="22"/>
        </w:rPr>
        <w:t>exactly</w:t>
      </w:r>
      <w:r w:rsidRPr="006868BC">
        <w:rPr>
          <w:rFonts w:ascii="Arial" w:hAnsi="Arial" w:cs="Arial"/>
          <w:bCs/>
          <w:sz w:val="22"/>
          <w:szCs w:val="22"/>
        </w:rPr>
        <w:t xml:space="preserve"> in the centr</w:t>
      </w:r>
      <w:r>
        <w:rPr>
          <w:rFonts w:ascii="Arial" w:hAnsi="Arial" w:cs="Arial"/>
          <w:bCs/>
          <w:sz w:val="22"/>
          <w:szCs w:val="22"/>
        </w:rPr>
        <w:t>e</w:t>
      </w:r>
      <w:r w:rsidRPr="006868BC">
        <w:rPr>
          <w:rFonts w:ascii="Arial" w:hAnsi="Arial" w:cs="Arial"/>
          <w:bCs/>
          <w:sz w:val="22"/>
          <w:szCs w:val="22"/>
        </w:rPr>
        <w:t xml:space="preserve"> of the melt but </w:t>
      </w:r>
      <w:r>
        <w:rPr>
          <w:rFonts w:ascii="Arial" w:hAnsi="Arial" w:cs="Arial"/>
          <w:bCs/>
          <w:sz w:val="22"/>
          <w:szCs w:val="22"/>
        </w:rPr>
        <w:t>slightly off-centre</w:t>
      </w:r>
      <w:r w:rsidRPr="002627D7">
        <w:rPr>
          <w:rFonts w:ascii="Arial" w:hAnsi="Arial" w:cs="Arial"/>
          <w:bCs/>
          <w:sz w:val="22"/>
          <w:szCs w:val="22"/>
        </w:rPr>
        <w:t xml:space="preserve">. </w:t>
      </w:r>
      <w:r w:rsidRPr="002627D7">
        <w:rPr>
          <w:rFonts w:ascii="Arial" w:hAnsi="Arial" w:cs="Arial"/>
          <w:bCs/>
          <w:color w:val="000000"/>
          <w:sz w:val="22"/>
          <w:szCs w:val="22"/>
        </w:rPr>
        <w:t>During the experiment (while the br</w:t>
      </w:r>
      <w:r w:rsidRPr="002627D7">
        <w:rPr>
          <w:rFonts w:ascii="Arial" w:hAnsi="Arial" w:cs="Arial"/>
          <w:bCs/>
          <w:color w:val="000000"/>
          <w:sz w:val="22"/>
          <w:szCs w:val="22"/>
        </w:rPr>
        <w:t>i</w:t>
      </w:r>
      <w:r w:rsidRPr="002627D7">
        <w:rPr>
          <w:rFonts w:ascii="Arial" w:hAnsi="Arial" w:cs="Arial"/>
          <w:bCs/>
          <w:color w:val="000000"/>
          <w:sz w:val="22"/>
          <w:szCs w:val="22"/>
        </w:rPr>
        <w:t xml:space="preserve">quettes were dumped) no solid crust formation was noticed. The </w:t>
      </w:r>
      <w:r w:rsidRPr="002627D7">
        <w:rPr>
          <w:rFonts w:ascii="Arial" w:hAnsi="Arial" w:cs="Arial"/>
          <w:bCs/>
          <w:sz w:val="22"/>
          <w:szCs w:val="22"/>
        </w:rPr>
        <w:t xml:space="preserve">medium-scale MCCI experiment was recorded by 2 video cameras. Camera 1 was located at the same height </w:t>
      </w:r>
      <w:r>
        <w:rPr>
          <w:rFonts w:ascii="Arial" w:hAnsi="Arial" w:cs="Arial"/>
          <w:bCs/>
          <w:sz w:val="22"/>
          <w:szCs w:val="22"/>
        </w:rPr>
        <w:t>as</w:t>
      </w:r>
      <w:r w:rsidRPr="002627D7">
        <w:rPr>
          <w:rFonts w:ascii="Arial" w:hAnsi="Arial" w:cs="Arial"/>
          <w:bCs/>
          <w:sz w:val="22"/>
          <w:szCs w:val="22"/>
        </w:rPr>
        <w:t xml:space="preserve"> the concrete tank at the distance of ~8m. Camera 2 </w:t>
      </w:r>
      <w:r>
        <w:rPr>
          <w:rFonts w:ascii="Arial" w:hAnsi="Arial" w:cs="Arial"/>
          <w:bCs/>
          <w:sz w:val="22"/>
          <w:szCs w:val="22"/>
        </w:rPr>
        <w:t xml:space="preserve">made </w:t>
      </w:r>
      <w:r w:rsidRPr="002627D7">
        <w:rPr>
          <w:rFonts w:ascii="Arial" w:hAnsi="Arial" w:cs="Arial"/>
          <w:bCs/>
          <w:sz w:val="22"/>
          <w:szCs w:val="22"/>
        </w:rPr>
        <w:t xml:space="preserve">the recording </w:t>
      </w:r>
      <w:r>
        <w:rPr>
          <w:rFonts w:ascii="Arial" w:hAnsi="Arial" w:cs="Arial"/>
          <w:bCs/>
          <w:sz w:val="22"/>
          <w:szCs w:val="22"/>
        </w:rPr>
        <w:t xml:space="preserve">by viewing </w:t>
      </w:r>
      <w:r w:rsidRPr="002627D7">
        <w:rPr>
          <w:rFonts w:ascii="Arial" w:hAnsi="Arial" w:cs="Arial"/>
          <w:bCs/>
          <w:sz w:val="22"/>
          <w:szCs w:val="22"/>
        </w:rPr>
        <w:t>a mirror</w:t>
      </w:r>
      <w:r>
        <w:rPr>
          <w:rFonts w:ascii="Arial" w:hAnsi="Arial" w:cs="Arial"/>
          <w:bCs/>
          <w:sz w:val="22"/>
          <w:szCs w:val="22"/>
        </w:rPr>
        <w:t xml:space="preserve"> that </w:t>
      </w:r>
      <w:r w:rsidRPr="002627D7">
        <w:rPr>
          <w:rFonts w:ascii="Arial" w:hAnsi="Arial" w:cs="Arial"/>
          <w:bCs/>
          <w:sz w:val="22"/>
          <w:szCs w:val="22"/>
        </w:rPr>
        <w:t xml:space="preserve">was located at 3.5m above the concrete tank </w:t>
      </w:r>
      <w:r>
        <w:rPr>
          <w:rFonts w:ascii="Arial" w:hAnsi="Arial" w:cs="Arial"/>
          <w:bCs/>
          <w:sz w:val="22"/>
          <w:szCs w:val="22"/>
        </w:rPr>
        <w:t xml:space="preserve">(the camera was located </w:t>
      </w:r>
      <w:r w:rsidRPr="002627D7">
        <w:rPr>
          <w:rFonts w:ascii="Arial" w:hAnsi="Arial" w:cs="Arial"/>
          <w:bCs/>
          <w:sz w:val="22"/>
          <w:szCs w:val="22"/>
        </w:rPr>
        <w:t xml:space="preserve">1m </w:t>
      </w:r>
      <w:r>
        <w:rPr>
          <w:rFonts w:ascii="Arial" w:hAnsi="Arial" w:cs="Arial"/>
          <w:bCs/>
          <w:sz w:val="22"/>
          <w:szCs w:val="22"/>
        </w:rPr>
        <w:t>horizontally away from the mirror</w:t>
      </w:r>
      <w:r w:rsidRPr="002627D7">
        <w:rPr>
          <w:rFonts w:ascii="Arial" w:hAnsi="Arial" w:cs="Arial"/>
          <w:bCs/>
          <w:sz w:val="22"/>
          <w:szCs w:val="22"/>
        </w:rPr>
        <w:t xml:space="preserve">. </w:t>
      </w:r>
      <w:r w:rsidRPr="002627D7">
        <w:rPr>
          <w:rFonts w:ascii="Arial" w:hAnsi="Arial" w:cs="Arial"/>
          <w:sz w:val="22"/>
          <w:szCs w:val="22"/>
        </w:rPr>
        <w:t>During the experiment the temperature of concrete and corium were e</w:t>
      </w:r>
      <w:r w:rsidRPr="002627D7">
        <w:rPr>
          <w:rFonts w:ascii="Arial" w:hAnsi="Arial" w:cs="Arial"/>
          <w:sz w:val="22"/>
          <w:szCs w:val="22"/>
        </w:rPr>
        <w:t>x</w:t>
      </w:r>
      <w:r w:rsidRPr="002627D7">
        <w:rPr>
          <w:rFonts w:ascii="Arial" w:hAnsi="Arial" w:cs="Arial"/>
          <w:sz w:val="22"/>
          <w:szCs w:val="22"/>
        </w:rPr>
        <w:t xml:space="preserve">perimentally measured. The thermal </w:t>
      </w:r>
      <w:r>
        <w:rPr>
          <w:rFonts w:ascii="Arial" w:hAnsi="Arial" w:cs="Arial"/>
          <w:sz w:val="22"/>
          <w:szCs w:val="22"/>
        </w:rPr>
        <w:t>fluxes</w:t>
      </w:r>
      <w:r w:rsidRPr="002627D7">
        <w:rPr>
          <w:rFonts w:ascii="Arial" w:hAnsi="Arial" w:cs="Arial"/>
          <w:sz w:val="22"/>
          <w:szCs w:val="22"/>
        </w:rPr>
        <w:t xml:space="preserve"> into</w:t>
      </w:r>
      <w:r>
        <w:rPr>
          <w:rFonts w:ascii="Arial" w:hAnsi="Arial" w:cs="Arial"/>
          <w:sz w:val="22"/>
          <w:szCs w:val="22"/>
        </w:rPr>
        <w:t xml:space="preserve"> the</w:t>
      </w:r>
      <w:r w:rsidRPr="002627D7">
        <w:rPr>
          <w:rFonts w:ascii="Arial" w:hAnsi="Arial" w:cs="Arial"/>
          <w:sz w:val="22"/>
          <w:szCs w:val="22"/>
        </w:rPr>
        <w:t xml:space="preserve"> concrete will be calculated. The concrete ablation rate was experimentally measured</w:t>
      </w:r>
      <w:r>
        <w:rPr>
          <w:rFonts w:ascii="Arial" w:hAnsi="Arial" w:cs="Arial"/>
          <w:sz w:val="22"/>
          <w:szCs w:val="22"/>
        </w:rPr>
        <w:t xml:space="preserve"> after the experiment</w:t>
      </w:r>
      <w:r w:rsidRPr="002627D7">
        <w:rPr>
          <w:rFonts w:ascii="Arial" w:hAnsi="Arial" w:cs="Arial"/>
          <w:sz w:val="22"/>
          <w:szCs w:val="22"/>
        </w:rPr>
        <w:t>.</w:t>
      </w:r>
    </w:p>
    <w:p w:rsidR="00D831AE" w:rsidRPr="00B148AD" w:rsidRDefault="00D831AE" w:rsidP="00D831AE">
      <w:pPr>
        <w:jc w:val="both"/>
      </w:pPr>
    </w:p>
    <w:p w:rsidR="00D831AE" w:rsidRDefault="00D831AE" w:rsidP="00D831AE">
      <w:pPr>
        <w:numPr>
          <w:ilvl w:val="12"/>
          <w:numId w:val="0"/>
        </w:numPr>
        <w:tabs>
          <w:tab w:val="left" w:pos="993"/>
        </w:tabs>
        <w:jc w:val="both"/>
        <w:rPr>
          <w:rFonts w:ascii="Arial" w:hAnsi="Arial" w:cs="Arial"/>
          <w:sz w:val="22"/>
          <w:szCs w:val="22"/>
          <w:lang w:eastAsia="en-US"/>
        </w:rPr>
      </w:pPr>
      <w:r w:rsidRPr="00636318">
        <w:rPr>
          <w:rFonts w:ascii="Arial" w:hAnsi="Arial" w:cs="Arial"/>
          <w:sz w:val="22"/>
          <w:szCs w:val="22"/>
        </w:rPr>
        <w:t xml:space="preserve">The following </w:t>
      </w:r>
      <w:r w:rsidRPr="00693A44">
        <w:rPr>
          <w:rFonts w:ascii="Arial" w:hAnsi="Arial" w:cs="Arial"/>
          <w:sz w:val="22"/>
          <w:szCs w:val="22"/>
          <w:u w:val="single"/>
        </w:rPr>
        <w:t>conclusions</w:t>
      </w:r>
      <w:r w:rsidRPr="00636318">
        <w:rPr>
          <w:rFonts w:ascii="Arial" w:hAnsi="Arial" w:cs="Arial"/>
          <w:sz w:val="22"/>
          <w:szCs w:val="22"/>
        </w:rPr>
        <w:t xml:space="preserve"> can be drawn: </w:t>
      </w:r>
      <w:r w:rsidRPr="00636318">
        <w:rPr>
          <w:rFonts w:ascii="Arial" w:hAnsi="Arial" w:cs="Arial"/>
          <w:sz w:val="22"/>
          <w:szCs w:val="22"/>
          <w:lang w:eastAsia="en-US"/>
        </w:rPr>
        <w:t>The middle-scale experiment with a characteristic</w:t>
      </w:r>
      <w:r>
        <w:rPr>
          <w:rFonts w:ascii="Arial" w:hAnsi="Arial" w:cs="Arial"/>
          <w:sz w:val="22"/>
          <w:szCs w:val="22"/>
          <w:lang w:eastAsia="en-US"/>
        </w:rPr>
        <w:t xml:space="preserve"> </w:t>
      </w:r>
      <w:r w:rsidRPr="00283897">
        <w:rPr>
          <w:rFonts w:ascii="Arial" w:hAnsi="Arial" w:cs="Arial"/>
          <w:sz w:val="22"/>
          <w:szCs w:val="22"/>
          <w:lang w:eastAsia="en-US"/>
        </w:rPr>
        <w:t>corium volume of about 34 litre (tablet volume ≈25 litre), corium mass ≈130 kg</w:t>
      </w:r>
      <w:r w:rsidRPr="00283897">
        <w:rPr>
          <w:rFonts w:ascii="Arial" w:hAnsi="Arial" w:cs="Arial"/>
          <w:sz w:val="22"/>
          <w:szCs w:val="22"/>
        </w:rPr>
        <w:t xml:space="preserve"> (tablet mass</w:t>
      </w:r>
      <w:r w:rsidRPr="00636318">
        <w:rPr>
          <w:rFonts w:ascii="Arial" w:hAnsi="Arial" w:cs="Arial"/>
          <w:sz w:val="22"/>
          <w:szCs w:val="22"/>
        </w:rPr>
        <w:t xml:space="preserve"> </w:t>
      </w:r>
      <w:r w:rsidRPr="00636318">
        <w:rPr>
          <w:rFonts w:ascii="Arial" w:hAnsi="Arial" w:cs="Arial"/>
          <w:sz w:val="22"/>
          <w:szCs w:val="22"/>
          <w:lang w:eastAsia="en-US"/>
        </w:rPr>
        <w:t xml:space="preserve">≈105 kg), corium temperature ~2500-3000°C, heat fluxes towards walls and bottom of </w:t>
      </w:r>
      <w:r>
        <w:rPr>
          <w:rFonts w:ascii="Arial" w:hAnsi="Arial" w:cs="Arial"/>
          <w:sz w:val="22"/>
          <w:szCs w:val="22"/>
          <w:lang w:eastAsia="en-US"/>
        </w:rPr>
        <w:t>the concrete</w:t>
      </w:r>
      <w:r w:rsidRPr="00636318">
        <w:rPr>
          <w:rFonts w:ascii="Arial" w:hAnsi="Arial" w:cs="Arial"/>
          <w:sz w:val="22"/>
          <w:szCs w:val="22"/>
          <w:lang w:eastAsia="en-US"/>
        </w:rPr>
        <w:t xml:space="preserve"> tank of ~100-200 kw/m</w:t>
      </w:r>
      <w:r w:rsidRPr="00636318">
        <w:rPr>
          <w:rFonts w:ascii="Arial" w:hAnsi="Arial" w:cs="Arial"/>
          <w:sz w:val="22"/>
          <w:szCs w:val="22"/>
          <w:vertAlign w:val="superscript"/>
          <w:lang w:eastAsia="en-US"/>
        </w:rPr>
        <w:t>2</w:t>
      </w:r>
      <w:r>
        <w:rPr>
          <w:rFonts w:ascii="Arial" w:hAnsi="Arial" w:cs="Arial"/>
          <w:sz w:val="22"/>
          <w:szCs w:val="22"/>
          <w:lang w:eastAsia="en-US"/>
        </w:rPr>
        <w:t xml:space="preserve"> and</w:t>
      </w:r>
      <w:r w:rsidRPr="00636318">
        <w:rPr>
          <w:rFonts w:ascii="Arial" w:hAnsi="Arial" w:cs="Arial"/>
          <w:sz w:val="22"/>
          <w:szCs w:val="22"/>
          <w:lang w:eastAsia="en-US"/>
        </w:rPr>
        <w:t xml:space="preserve"> melt retention time of ~15 min was </w:t>
      </w:r>
      <w:r>
        <w:rPr>
          <w:rFonts w:ascii="Arial" w:hAnsi="Arial" w:cs="Arial"/>
          <w:sz w:val="22"/>
          <w:szCs w:val="22"/>
          <w:lang w:eastAsia="en-US"/>
        </w:rPr>
        <w:t>achieved</w:t>
      </w:r>
      <w:r w:rsidRPr="00636318">
        <w:rPr>
          <w:rFonts w:ascii="Arial" w:hAnsi="Arial" w:cs="Arial"/>
          <w:sz w:val="22"/>
          <w:szCs w:val="22"/>
          <w:lang w:eastAsia="en-US"/>
        </w:rPr>
        <w:t xml:space="preserve">. </w:t>
      </w:r>
      <w:r>
        <w:rPr>
          <w:rFonts w:ascii="Arial" w:hAnsi="Arial" w:cs="Arial"/>
          <w:sz w:val="22"/>
          <w:szCs w:val="22"/>
          <w:lang w:eastAsia="en-US"/>
        </w:rPr>
        <w:t>The axial ablation rate of the concrete crucible (initial diameter: 45cm) varied between 2-3cm, the radial ablation rate was about 2.5cm.</w:t>
      </w:r>
    </w:p>
    <w:p w:rsidR="00D831AE" w:rsidRPr="00636318" w:rsidRDefault="00D831AE" w:rsidP="00D831AE">
      <w:pPr>
        <w:numPr>
          <w:ilvl w:val="12"/>
          <w:numId w:val="0"/>
        </w:numPr>
        <w:tabs>
          <w:tab w:val="left" w:pos="993"/>
        </w:tabs>
        <w:jc w:val="both"/>
        <w:rPr>
          <w:rFonts w:ascii="Arial" w:hAnsi="Arial" w:cs="Arial"/>
          <w:sz w:val="22"/>
          <w:szCs w:val="22"/>
          <w:lang w:eastAsia="en-US"/>
        </w:rPr>
      </w:pPr>
      <w:r>
        <w:rPr>
          <w:rFonts w:ascii="Arial" w:hAnsi="Arial" w:cs="Arial"/>
          <w:sz w:val="22"/>
          <w:szCs w:val="22"/>
          <w:lang w:eastAsia="en-US"/>
        </w:rPr>
        <w:t>T</w:t>
      </w:r>
      <w:r w:rsidRPr="00636318">
        <w:rPr>
          <w:rFonts w:ascii="Arial" w:hAnsi="Arial" w:cs="Arial"/>
          <w:sz w:val="22"/>
          <w:szCs w:val="22"/>
          <w:lang w:eastAsia="en-US"/>
        </w:rPr>
        <w:t>he</w:t>
      </w:r>
      <w:r>
        <w:rPr>
          <w:rFonts w:ascii="Arial" w:hAnsi="Arial" w:cs="Arial"/>
          <w:sz w:val="22"/>
          <w:szCs w:val="22"/>
          <w:lang w:eastAsia="en-US"/>
        </w:rPr>
        <w:t xml:space="preserve"> </w:t>
      </w:r>
      <w:r w:rsidRPr="00636318">
        <w:rPr>
          <w:rFonts w:ascii="Arial" w:hAnsi="Arial" w:cs="Arial"/>
          <w:sz w:val="22"/>
          <w:szCs w:val="22"/>
          <w:lang w:eastAsia="en-US"/>
        </w:rPr>
        <w:t xml:space="preserve">pyrotechnic technology </w:t>
      </w:r>
      <w:r>
        <w:rPr>
          <w:rFonts w:ascii="Arial" w:hAnsi="Arial" w:cs="Arial"/>
          <w:sz w:val="22"/>
          <w:szCs w:val="22"/>
          <w:lang w:eastAsia="en-US"/>
        </w:rPr>
        <w:t>applied in the medium-scale experiment to produce molten corium</w:t>
      </w:r>
      <w:r w:rsidRPr="00636318">
        <w:rPr>
          <w:rFonts w:ascii="Arial" w:hAnsi="Arial" w:cs="Arial"/>
          <w:sz w:val="22"/>
          <w:szCs w:val="22"/>
          <w:lang w:eastAsia="en-US"/>
        </w:rPr>
        <w:t xml:space="preserve"> and</w:t>
      </w:r>
      <w:r>
        <w:rPr>
          <w:rFonts w:ascii="Arial" w:hAnsi="Arial" w:cs="Arial"/>
          <w:sz w:val="22"/>
          <w:szCs w:val="22"/>
          <w:lang w:eastAsia="en-US"/>
        </w:rPr>
        <w:t xml:space="preserve"> its</w:t>
      </w:r>
      <w:r w:rsidRPr="00636318">
        <w:rPr>
          <w:rFonts w:ascii="Arial" w:hAnsi="Arial" w:cs="Arial"/>
          <w:sz w:val="22"/>
          <w:szCs w:val="22"/>
          <w:lang w:eastAsia="en-US"/>
        </w:rPr>
        <w:t xml:space="preserve"> r</w:t>
      </w:r>
      <w:r w:rsidRPr="00636318">
        <w:rPr>
          <w:rFonts w:ascii="Arial" w:hAnsi="Arial" w:cs="Arial"/>
          <w:sz w:val="22"/>
          <w:szCs w:val="22"/>
          <w:lang w:eastAsia="en-US"/>
        </w:rPr>
        <w:t>e</w:t>
      </w:r>
      <w:r w:rsidRPr="00636318">
        <w:rPr>
          <w:rFonts w:ascii="Arial" w:hAnsi="Arial" w:cs="Arial"/>
          <w:sz w:val="22"/>
          <w:szCs w:val="22"/>
          <w:lang w:eastAsia="en-US"/>
        </w:rPr>
        <w:t xml:space="preserve">tention </w:t>
      </w:r>
      <w:r>
        <w:rPr>
          <w:rFonts w:ascii="Arial" w:hAnsi="Arial" w:cs="Arial"/>
          <w:sz w:val="22"/>
          <w:szCs w:val="22"/>
          <w:lang w:eastAsia="en-US"/>
        </w:rPr>
        <w:t xml:space="preserve">in a concrete crucible </w:t>
      </w:r>
      <w:r w:rsidRPr="00636318">
        <w:rPr>
          <w:rFonts w:ascii="Arial" w:hAnsi="Arial" w:cs="Arial"/>
          <w:sz w:val="22"/>
          <w:szCs w:val="22"/>
          <w:lang w:eastAsia="en-US"/>
        </w:rPr>
        <w:t xml:space="preserve">can </w:t>
      </w:r>
      <w:r>
        <w:rPr>
          <w:rFonts w:ascii="Arial" w:hAnsi="Arial" w:cs="Arial"/>
          <w:sz w:val="22"/>
          <w:szCs w:val="22"/>
          <w:lang w:eastAsia="en-US"/>
        </w:rPr>
        <w:t xml:space="preserve">also </w:t>
      </w:r>
      <w:r w:rsidRPr="00636318">
        <w:rPr>
          <w:rFonts w:ascii="Arial" w:hAnsi="Arial" w:cs="Arial"/>
          <w:sz w:val="22"/>
          <w:szCs w:val="22"/>
          <w:lang w:eastAsia="en-US"/>
        </w:rPr>
        <w:t>be used to carry out the large-scale experiment with the following characteristics: c</w:t>
      </w:r>
      <w:r w:rsidRPr="00636318">
        <w:rPr>
          <w:rFonts w:ascii="Arial" w:hAnsi="Arial" w:cs="Arial"/>
          <w:sz w:val="22"/>
          <w:szCs w:val="22"/>
          <w:lang w:eastAsia="en-US"/>
        </w:rPr>
        <w:t>o</w:t>
      </w:r>
      <w:r w:rsidRPr="00636318">
        <w:rPr>
          <w:rFonts w:ascii="Arial" w:hAnsi="Arial" w:cs="Arial"/>
          <w:sz w:val="22"/>
          <w:szCs w:val="22"/>
          <w:lang w:eastAsia="en-US"/>
        </w:rPr>
        <w:t xml:space="preserve">rium volume ~100-150 </w:t>
      </w:r>
      <w:r>
        <w:rPr>
          <w:rFonts w:ascii="Arial" w:hAnsi="Arial" w:cs="Arial"/>
          <w:sz w:val="22"/>
          <w:szCs w:val="22"/>
          <w:lang w:eastAsia="en-US"/>
        </w:rPr>
        <w:t>l</w:t>
      </w:r>
      <w:r w:rsidRPr="00636318">
        <w:rPr>
          <w:rFonts w:ascii="Arial" w:hAnsi="Arial" w:cs="Arial"/>
          <w:sz w:val="22"/>
          <w:szCs w:val="22"/>
          <w:lang w:eastAsia="en-US"/>
        </w:rPr>
        <w:t>, corium mass ~1000-1200kg, corium temperature ~2500-3000</w:t>
      </w:r>
      <w:r>
        <w:rPr>
          <w:rFonts w:ascii="Arial" w:hAnsi="Arial" w:cs="Arial"/>
          <w:sz w:val="22"/>
          <w:szCs w:val="22"/>
          <w:lang w:eastAsia="en-US"/>
        </w:rPr>
        <w:t>°</w:t>
      </w:r>
      <w:r w:rsidRPr="00636318">
        <w:rPr>
          <w:rFonts w:ascii="Arial" w:hAnsi="Arial" w:cs="Arial"/>
          <w:sz w:val="22"/>
          <w:szCs w:val="22"/>
          <w:lang w:eastAsia="en-US"/>
        </w:rPr>
        <w:t>C, heat fluxes towards walls and a bottom of a tank</w:t>
      </w:r>
      <w:r>
        <w:rPr>
          <w:rFonts w:ascii="Arial" w:hAnsi="Arial" w:cs="Arial"/>
          <w:sz w:val="22"/>
          <w:szCs w:val="22"/>
          <w:lang w:eastAsia="en-US"/>
        </w:rPr>
        <w:t xml:space="preserve"> of</w:t>
      </w:r>
      <w:r w:rsidRPr="00636318">
        <w:rPr>
          <w:rFonts w:ascii="Arial" w:hAnsi="Arial" w:cs="Arial"/>
          <w:sz w:val="22"/>
          <w:szCs w:val="22"/>
          <w:lang w:eastAsia="en-US"/>
        </w:rPr>
        <w:t xml:space="preserve"> ~100-150 kw/m</w:t>
      </w:r>
      <w:r w:rsidRPr="00636318">
        <w:rPr>
          <w:rFonts w:ascii="Arial" w:hAnsi="Arial" w:cs="Arial"/>
          <w:sz w:val="22"/>
          <w:szCs w:val="22"/>
          <w:vertAlign w:val="superscript"/>
          <w:lang w:eastAsia="en-US"/>
        </w:rPr>
        <w:t>2</w:t>
      </w:r>
      <w:r w:rsidRPr="00636318">
        <w:rPr>
          <w:rFonts w:ascii="Arial" w:hAnsi="Arial" w:cs="Arial"/>
          <w:sz w:val="22"/>
          <w:szCs w:val="22"/>
          <w:lang w:eastAsia="en-US"/>
        </w:rPr>
        <w:t>, corium internal energy r</w:t>
      </w:r>
      <w:r w:rsidRPr="00636318">
        <w:rPr>
          <w:rFonts w:ascii="Arial" w:hAnsi="Arial" w:cs="Arial"/>
          <w:sz w:val="22"/>
          <w:szCs w:val="22"/>
          <w:lang w:eastAsia="en-US"/>
        </w:rPr>
        <w:t>e</w:t>
      </w:r>
      <w:r w:rsidRPr="00636318">
        <w:rPr>
          <w:rFonts w:ascii="Arial" w:hAnsi="Arial" w:cs="Arial"/>
          <w:sz w:val="22"/>
          <w:szCs w:val="22"/>
          <w:lang w:eastAsia="en-US"/>
        </w:rPr>
        <w:t>lease time</w:t>
      </w:r>
      <w:r>
        <w:rPr>
          <w:rFonts w:ascii="Arial" w:hAnsi="Arial" w:cs="Arial"/>
          <w:sz w:val="22"/>
          <w:szCs w:val="22"/>
          <w:lang w:eastAsia="en-US"/>
        </w:rPr>
        <w:t>:</w:t>
      </w:r>
      <w:r w:rsidRPr="00636318">
        <w:rPr>
          <w:rFonts w:ascii="Arial" w:hAnsi="Arial" w:cs="Arial"/>
          <w:sz w:val="22"/>
          <w:szCs w:val="22"/>
          <w:lang w:eastAsia="en-US"/>
        </w:rPr>
        <w:t xml:space="preserve"> 1-2 hours.</w:t>
      </w:r>
      <w:r>
        <w:rPr>
          <w:rFonts w:ascii="Arial" w:hAnsi="Arial" w:cs="Arial"/>
          <w:sz w:val="22"/>
          <w:szCs w:val="22"/>
          <w:lang w:eastAsia="en-US"/>
        </w:rPr>
        <w:t xml:space="preserve"> </w:t>
      </w:r>
    </w:p>
    <w:p w:rsidR="00D831AE" w:rsidRPr="00D96013" w:rsidRDefault="00D831AE" w:rsidP="00D831AE">
      <w:pPr>
        <w:tabs>
          <w:tab w:val="left" w:pos="1608"/>
        </w:tabs>
        <w:jc w:val="both"/>
        <w:rPr>
          <w:rFonts w:ascii="Arial" w:hAnsi="Arial" w:cs="Arial"/>
          <w:sz w:val="22"/>
          <w:szCs w:val="22"/>
        </w:rPr>
      </w:pPr>
    </w:p>
    <w:p w:rsidR="00D831AE" w:rsidRPr="00D831AE" w:rsidRDefault="00D831AE" w:rsidP="00D831AE">
      <w:pPr>
        <w:pStyle w:val="Fuzeile"/>
        <w:tabs>
          <w:tab w:val="left" w:pos="708"/>
        </w:tabs>
        <w:jc w:val="both"/>
        <w:rPr>
          <w:rFonts w:ascii="Arial" w:hAnsi="Arial"/>
          <w:sz w:val="22"/>
        </w:rPr>
      </w:pPr>
      <w:r w:rsidRPr="00D831AE">
        <w:rPr>
          <w:rFonts w:ascii="Arial" w:hAnsi="Arial"/>
          <w:sz w:val="22"/>
        </w:rPr>
        <w:lastRenderedPageBreak/>
        <w:t>The CEG-SAM expressed its main interest in the conduct of MCCI tests with UO</w:t>
      </w:r>
      <w:r w:rsidRPr="00D831AE">
        <w:rPr>
          <w:rFonts w:ascii="Arial" w:hAnsi="Arial"/>
          <w:sz w:val="22"/>
          <w:vertAlign w:val="subscript"/>
        </w:rPr>
        <w:t>2</w:t>
      </w:r>
      <w:r w:rsidRPr="00D831AE">
        <w:rPr>
          <w:rFonts w:ascii="Arial" w:hAnsi="Arial"/>
          <w:sz w:val="22"/>
        </w:rPr>
        <w:t>. It has still to be clarified if VNIIEF can perform the tests with UO</w:t>
      </w:r>
      <w:r w:rsidRPr="00D831AE">
        <w:rPr>
          <w:rFonts w:ascii="Arial" w:hAnsi="Arial"/>
          <w:sz w:val="22"/>
          <w:vertAlign w:val="subscript"/>
        </w:rPr>
        <w:t xml:space="preserve">2. </w:t>
      </w:r>
      <w:r w:rsidRPr="00D831AE">
        <w:rPr>
          <w:rFonts w:ascii="Arial" w:hAnsi="Arial"/>
          <w:sz w:val="22"/>
        </w:rPr>
        <w:t>Export control problems must be solved to continue with the planned fuel-containing MCCI tests.</w:t>
      </w:r>
    </w:p>
    <w:p w:rsidR="00D831AE" w:rsidRPr="00D831AE" w:rsidRDefault="00D831AE" w:rsidP="00D831AE">
      <w:pPr>
        <w:jc w:val="both"/>
        <w:rPr>
          <w:rFonts w:ascii="Arial" w:hAnsi="Arial"/>
          <w:sz w:val="22"/>
        </w:rPr>
      </w:pPr>
    </w:p>
    <w:p w:rsidR="00D831AE" w:rsidRDefault="00D831AE" w:rsidP="00D831AE">
      <w:pPr>
        <w:jc w:val="both"/>
        <w:rPr>
          <w:rFonts w:ascii="Arial" w:hAnsi="Arial"/>
          <w:sz w:val="22"/>
        </w:rPr>
      </w:pPr>
    </w:p>
    <w:p w:rsidR="00D831AE" w:rsidRPr="00A313EE" w:rsidRDefault="00D831AE" w:rsidP="00D831AE">
      <w:pPr>
        <w:jc w:val="both"/>
        <w:rPr>
          <w:rFonts w:ascii="Arial" w:hAnsi="Arial" w:cs="Arial"/>
          <w:sz w:val="22"/>
          <w:szCs w:val="22"/>
        </w:rPr>
      </w:pPr>
      <w:r w:rsidRPr="00A313EE">
        <w:rPr>
          <w:rFonts w:ascii="Arial" w:hAnsi="Arial" w:cs="Arial"/>
          <w:b/>
          <w:bCs/>
          <w:sz w:val="22"/>
          <w:szCs w:val="22"/>
          <w:u w:val="single"/>
        </w:rPr>
        <w:t>Topic #14</w:t>
      </w:r>
      <w:r w:rsidRPr="00A313EE">
        <w:rPr>
          <w:rFonts w:ascii="Arial" w:hAnsi="Arial" w:cs="Arial"/>
          <w:sz w:val="22"/>
          <w:szCs w:val="22"/>
        </w:rPr>
        <w:t>: Report on the SARNET meeting on VNIIEF experimental capabilities and discussion on future collaboration</w:t>
      </w:r>
    </w:p>
    <w:p w:rsidR="00D831AE" w:rsidRPr="00A313EE" w:rsidRDefault="00D831AE" w:rsidP="00D831AE">
      <w:pPr>
        <w:jc w:val="both"/>
        <w:rPr>
          <w:rFonts w:ascii="Arial" w:hAnsi="Arial" w:cs="Arial"/>
          <w:sz w:val="22"/>
          <w:szCs w:val="22"/>
        </w:rPr>
      </w:pPr>
    </w:p>
    <w:p w:rsidR="00D831AE" w:rsidRPr="007B5A40" w:rsidRDefault="00D831AE" w:rsidP="00D831AE">
      <w:pPr>
        <w:pStyle w:val="Kopfzeile"/>
        <w:tabs>
          <w:tab w:val="left" w:pos="923"/>
          <w:tab w:val="left" w:pos="2694"/>
        </w:tabs>
        <w:ind w:hanging="1200"/>
        <w:rPr>
          <w:rFonts w:cs="Arial"/>
          <w:sz w:val="22"/>
          <w:szCs w:val="22"/>
          <w:lang w:val="en-GB"/>
        </w:rPr>
      </w:pPr>
      <w:r w:rsidRPr="007B5A40">
        <w:rPr>
          <w:rFonts w:cs="Arial"/>
          <w:sz w:val="22"/>
          <w:szCs w:val="22"/>
          <w:lang w:val="en-GB"/>
        </w:rPr>
        <w:tab/>
      </w:r>
      <w:r w:rsidRPr="00A313EE">
        <w:rPr>
          <w:rFonts w:cs="Arial"/>
          <w:sz w:val="22"/>
          <w:szCs w:val="22"/>
          <w:lang w:val="en-GB"/>
        </w:rPr>
        <w:t>Ch.Journeau (CEA) reported on a meeting with the SARNET WP6 to inform the members on the information collected during a medium-scale pre-test for a later planned large-scale MCCI test performed by VNIIEF in Sarov (Russia). The final objective of the project, launched under the auspices of the Contact Expert Group on Severe Accident Management (CEG-SAM) is to perform large-scale (1t) 2D MCCI (Molten Core Concrete Interaction) experiments with corium-steel mixtures. VNIIEF has proposed an original technique in which the melt is generated by a t</w:t>
      </w:r>
      <w:r>
        <w:rPr>
          <w:rFonts w:cs="Arial"/>
          <w:sz w:val="22"/>
          <w:szCs w:val="22"/>
          <w:lang w:val="en-GB"/>
        </w:rPr>
        <w:t>h</w:t>
      </w:r>
      <w:r w:rsidRPr="00A313EE">
        <w:rPr>
          <w:rFonts w:cs="Arial"/>
          <w:sz w:val="22"/>
          <w:szCs w:val="22"/>
          <w:lang w:val="en-GB"/>
        </w:rPr>
        <w:t xml:space="preserve">ermite reaction (exothermal chemical reaction) and the decay heat is simulated by the regular insertion of thermite briquettes into the melt, so without any electrical heating. </w:t>
      </w:r>
      <w:r w:rsidRPr="007B5A40">
        <w:rPr>
          <w:rFonts w:cs="Arial"/>
          <w:sz w:val="22"/>
          <w:szCs w:val="22"/>
          <w:lang w:val="en-GB"/>
        </w:rPr>
        <w:t>The use of this technique may give the</w:t>
      </w:r>
      <w:r w:rsidRPr="002943DE">
        <w:rPr>
          <w:rFonts w:cs="Arial"/>
          <w:sz w:val="22"/>
          <w:szCs w:val="22"/>
          <w:lang w:val="en-GB"/>
        </w:rPr>
        <w:t xml:space="preserve"> possibility</w:t>
      </w:r>
      <w:r w:rsidRPr="007B5A40">
        <w:rPr>
          <w:rFonts w:cs="Arial"/>
          <w:sz w:val="22"/>
          <w:szCs w:val="22"/>
          <w:lang w:val="en-GB"/>
        </w:rPr>
        <w:t xml:space="preserve"> to</w:t>
      </w:r>
      <w:r w:rsidRPr="002943DE">
        <w:rPr>
          <w:rFonts w:cs="Arial"/>
          <w:sz w:val="22"/>
          <w:szCs w:val="22"/>
          <w:lang w:val="en-GB"/>
        </w:rPr>
        <w:t xml:space="preserve"> detect</w:t>
      </w:r>
      <w:r w:rsidRPr="007B5A40">
        <w:rPr>
          <w:rFonts w:cs="Arial"/>
          <w:sz w:val="22"/>
          <w:szCs w:val="22"/>
          <w:lang w:val="en-GB"/>
        </w:rPr>
        <w:t xml:space="preserve"> system</w:t>
      </w:r>
      <w:r w:rsidRPr="002943DE">
        <w:rPr>
          <w:rFonts w:cs="Arial"/>
          <w:sz w:val="22"/>
          <w:szCs w:val="22"/>
          <w:lang w:val="en-GB"/>
        </w:rPr>
        <w:t xml:space="preserve"> effects</w:t>
      </w:r>
      <w:r w:rsidRPr="007B5A40">
        <w:rPr>
          <w:rFonts w:cs="Arial"/>
          <w:sz w:val="22"/>
          <w:szCs w:val="22"/>
          <w:lang w:val="en-GB"/>
        </w:rPr>
        <w:t xml:space="preserve"> induced by other conventional heating techniques (inductive heating, direct Joule heating).</w:t>
      </w:r>
    </w:p>
    <w:p w:rsidR="00D831AE" w:rsidRPr="00A313EE" w:rsidRDefault="00D831AE" w:rsidP="00D831AE">
      <w:pPr>
        <w:jc w:val="both"/>
        <w:rPr>
          <w:rFonts w:ascii="Arial" w:hAnsi="Arial" w:cs="Arial"/>
          <w:sz w:val="22"/>
          <w:szCs w:val="22"/>
        </w:rPr>
      </w:pPr>
      <w:r w:rsidRPr="00A313EE">
        <w:rPr>
          <w:rFonts w:ascii="Arial" w:hAnsi="Arial" w:cs="Arial"/>
          <w:sz w:val="22"/>
          <w:szCs w:val="22"/>
        </w:rPr>
        <w:t>Due to the originality of this technique and the large cost of a large-scale test (estimated to 980 k$ in 2008), a 9-month project (from 1st May 2009 to 31st Jan 2010 of 98k$ or 10%) was launched by ISTC with EU funding to develop the technique and perform three feasibility tests of a medium</w:t>
      </w:r>
      <w:r>
        <w:rPr>
          <w:rFonts w:ascii="Arial" w:hAnsi="Arial" w:cs="Arial"/>
          <w:sz w:val="22"/>
          <w:szCs w:val="22"/>
        </w:rPr>
        <w:t>-</w:t>
      </w:r>
      <w:r w:rsidRPr="00A313EE">
        <w:rPr>
          <w:rFonts w:ascii="Arial" w:hAnsi="Arial" w:cs="Arial"/>
          <w:sz w:val="22"/>
          <w:szCs w:val="22"/>
        </w:rPr>
        <w:t>scale up to 100kg of corium melt. This feasibility tests used a ZrO</w:t>
      </w:r>
      <w:r w:rsidRPr="00A313EE">
        <w:rPr>
          <w:rFonts w:ascii="Arial" w:hAnsi="Arial" w:cs="Arial"/>
          <w:sz w:val="22"/>
          <w:szCs w:val="22"/>
          <w:vertAlign w:val="subscript"/>
        </w:rPr>
        <w:t>2</w:t>
      </w:r>
      <w:r w:rsidRPr="00A313EE">
        <w:rPr>
          <w:rFonts w:ascii="Arial" w:hAnsi="Arial" w:cs="Arial"/>
          <w:sz w:val="22"/>
          <w:szCs w:val="22"/>
        </w:rPr>
        <w:t>-Fe melt to avoid export control problem</w:t>
      </w:r>
      <w:r>
        <w:rPr>
          <w:rFonts w:ascii="Arial" w:hAnsi="Arial" w:cs="Arial"/>
          <w:sz w:val="22"/>
          <w:szCs w:val="22"/>
        </w:rPr>
        <w:t>s</w:t>
      </w:r>
      <w:r w:rsidRPr="00A313EE">
        <w:rPr>
          <w:rFonts w:ascii="Arial" w:hAnsi="Arial" w:cs="Arial"/>
          <w:sz w:val="22"/>
          <w:szCs w:val="22"/>
        </w:rPr>
        <w:t xml:space="preserve"> (as would be the case if it had contained UO</w:t>
      </w:r>
      <w:r w:rsidRPr="00A313EE">
        <w:rPr>
          <w:rFonts w:ascii="Arial" w:hAnsi="Arial" w:cs="Arial"/>
          <w:sz w:val="22"/>
          <w:szCs w:val="22"/>
          <w:vertAlign w:val="subscript"/>
        </w:rPr>
        <w:t>2</w:t>
      </w:r>
      <w:r w:rsidRPr="00A313EE">
        <w:rPr>
          <w:rFonts w:ascii="Arial" w:hAnsi="Arial" w:cs="Arial"/>
          <w:sz w:val="22"/>
          <w:szCs w:val="22"/>
        </w:rPr>
        <w:t>) for this feasibility phase.</w:t>
      </w:r>
    </w:p>
    <w:p w:rsidR="00D831AE" w:rsidRPr="00D831AE" w:rsidRDefault="00D831AE" w:rsidP="00D831AE">
      <w:pPr>
        <w:jc w:val="both"/>
        <w:rPr>
          <w:rFonts w:ascii="Arial" w:hAnsi="Arial" w:cs="Arial"/>
          <w:sz w:val="22"/>
          <w:szCs w:val="22"/>
        </w:rPr>
      </w:pPr>
      <w:r w:rsidRPr="00A313EE">
        <w:rPr>
          <w:rFonts w:ascii="Arial" w:hAnsi="Arial" w:cs="Arial"/>
          <w:sz w:val="22"/>
          <w:szCs w:val="22"/>
        </w:rPr>
        <w:t xml:space="preserve">A meeting was organized on 26-27 January in Nizhny Novgorod with VNIIEF. The handouts </w:t>
      </w:r>
      <w:r w:rsidRPr="00D831AE">
        <w:rPr>
          <w:rFonts w:ascii="Arial" w:hAnsi="Arial" w:cs="Arial"/>
          <w:sz w:val="22"/>
          <w:szCs w:val="22"/>
        </w:rPr>
        <w:t xml:space="preserve">and the report were sent in April 2010 to the European collaborators (after security check and VNIIEF management approval). On May 7, VNIIEF informed us that due to bureaucratic delays these documents were delayed till mid-June. Eventually, the reports have been distributed to Ch. Journeau during this CEG-SAM Meeting (September 2010). The meeting was nevertheless maintained so that WP6 partners could be informed on this test and present their opinion. </w:t>
      </w:r>
    </w:p>
    <w:p w:rsidR="00D831AE" w:rsidRPr="00A313EE" w:rsidRDefault="00D831AE" w:rsidP="00D831AE">
      <w:pPr>
        <w:jc w:val="both"/>
        <w:rPr>
          <w:rFonts w:ascii="Arial" w:hAnsi="Arial" w:cs="Arial"/>
          <w:sz w:val="22"/>
          <w:szCs w:val="22"/>
        </w:rPr>
      </w:pPr>
    </w:p>
    <w:p w:rsidR="00D831AE" w:rsidRPr="00A313EE" w:rsidRDefault="00D831AE" w:rsidP="00D831AE">
      <w:pPr>
        <w:tabs>
          <w:tab w:val="num" w:pos="0"/>
        </w:tabs>
        <w:jc w:val="both"/>
        <w:rPr>
          <w:rFonts w:ascii="Arial" w:hAnsi="Arial" w:cs="Arial"/>
          <w:sz w:val="22"/>
          <w:szCs w:val="22"/>
        </w:rPr>
      </w:pPr>
      <w:r w:rsidRPr="00A313EE">
        <w:rPr>
          <w:rFonts w:ascii="Arial" w:hAnsi="Arial" w:cs="Arial"/>
          <w:sz w:val="22"/>
          <w:szCs w:val="22"/>
        </w:rPr>
        <w:t xml:space="preserve">It has been decided that CEA and KIT </w:t>
      </w:r>
      <w:r w:rsidRPr="007B2EEB">
        <w:rPr>
          <w:rFonts w:ascii="Arial" w:hAnsi="Arial" w:cs="Arial"/>
          <w:sz w:val="22"/>
          <w:szCs w:val="22"/>
        </w:rPr>
        <w:t xml:space="preserve">would analyze the data when they are </w:t>
      </w:r>
      <w:r>
        <w:rPr>
          <w:rFonts w:ascii="Arial" w:hAnsi="Arial" w:cs="Arial"/>
          <w:sz w:val="22"/>
          <w:szCs w:val="22"/>
        </w:rPr>
        <w:t>available</w:t>
      </w:r>
      <w:r w:rsidRPr="007B2EEB">
        <w:rPr>
          <w:rFonts w:ascii="Arial" w:hAnsi="Arial" w:cs="Arial"/>
          <w:sz w:val="22"/>
          <w:szCs w:val="22"/>
        </w:rPr>
        <w:t xml:space="preserve"> and</w:t>
      </w:r>
      <w:r w:rsidRPr="00A313EE">
        <w:rPr>
          <w:rFonts w:ascii="Arial" w:hAnsi="Arial" w:cs="Arial"/>
          <w:sz w:val="22"/>
          <w:szCs w:val="22"/>
        </w:rPr>
        <w:t xml:space="preserve"> compare the experimental results with code calculations. Some questions must be answered: What is the difference between a transient test in which all the thermite is ignited at once and this type of test? In case, little difference is found, would it be the same with a longer test with a larger mass? Are the experimental heat fluxes and ablation rates coherent and are they prototypic? If not, what could be done to propose an interesting test procedure with this technique?</w:t>
      </w:r>
    </w:p>
    <w:p w:rsidR="00D831AE" w:rsidRPr="00A313EE" w:rsidRDefault="00D831AE" w:rsidP="00D831AE">
      <w:pPr>
        <w:ind w:left="-1200"/>
        <w:rPr>
          <w:rFonts w:ascii="Arial" w:hAnsi="Arial" w:cs="Arial"/>
          <w:sz w:val="22"/>
          <w:szCs w:val="22"/>
        </w:rPr>
      </w:pPr>
    </w:p>
    <w:p w:rsidR="00D831AE" w:rsidRPr="00A313EE" w:rsidRDefault="00D831AE" w:rsidP="00D831AE">
      <w:pPr>
        <w:jc w:val="both"/>
        <w:rPr>
          <w:rFonts w:ascii="Arial" w:hAnsi="Arial" w:cs="Arial"/>
          <w:sz w:val="22"/>
          <w:szCs w:val="22"/>
        </w:rPr>
      </w:pPr>
      <w:r w:rsidRPr="00A313EE">
        <w:rPr>
          <w:rFonts w:ascii="Arial" w:hAnsi="Arial" w:cs="Arial"/>
          <w:sz w:val="22"/>
          <w:szCs w:val="22"/>
        </w:rPr>
        <w:t>There have also been some general remarks:</w:t>
      </w:r>
      <w:r>
        <w:rPr>
          <w:rFonts w:ascii="Arial" w:hAnsi="Arial" w:cs="Arial"/>
          <w:sz w:val="22"/>
          <w:szCs w:val="22"/>
        </w:rPr>
        <w:t xml:space="preserve"> </w:t>
      </w:r>
      <w:r w:rsidRPr="00A313EE">
        <w:rPr>
          <w:rFonts w:ascii="Arial" w:hAnsi="Arial" w:cs="Arial"/>
          <w:sz w:val="22"/>
          <w:szCs w:val="22"/>
        </w:rPr>
        <w:t>The initial and boundary conditions must be well described. This includes:</w:t>
      </w:r>
      <w:r>
        <w:rPr>
          <w:rFonts w:ascii="Arial" w:hAnsi="Arial" w:cs="Arial"/>
          <w:sz w:val="22"/>
          <w:szCs w:val="22"/>
        </w:rPr>
        <w:t xml:space="preserve"> </w:t>
      </w:r>
      <w:r w:rsidRPr="00A313EE">
        <w:rPr>
          <w:rFonts w:ascii="Arial" w:hAnsi="Arial" w:cs="Arial"/>
          <w:sz w:val="22"/>
          <w:szCs w:val="22"/>
        </w:rPr>
        <w:t>Measurements providing precise data on the thermal conditions at the upper surface with the gas burners.</w:t>
      </w:r>
      <w:r>
        <w:rPr>
          <w:rFonts w:ascii="Arial" w:hAnsi="Arial" w:cs="Arial"/>
          <w:sz w:val="22"/>
          <w:szCs w:val="22"/>
        </w:rPr>
        <w:t xml:space="preserve"> </w:t>
      </w:r>
      <w:proofErr w:type="gramStart"/>
      <w:r>
        <w:rPr>
          <w:rFonts w:ascii="Arial" w:hAnsi="Arial" w:cs="Arial"/>
          <w:sz w:val="22"/>
          <w:szCs w:val="22"/>
        </w:rPr>
        <w:t>The d</w:t>
      </w:r>
      <w:r w:rsidRPr="00A313EE">
        <w:rPr>
          <w:rFonts w:ascii="Arial" w:hAnsi="Arial" w:cs="Arial"/>
          <w:sz w:val="22"/>
          <w:szCs w:val="22"/>
        </w:rPr>
        <w:t>etermination of the effectively released energy by a PTC briquette.</w:t>
      </w:r>
      <w:proofErr w:type="gramEnd"/>
      <w:r w:rsidRPr="00A313EE">
        <w:rPr>
          <w:rFonts w:ascii="Arial" w:hAnsi="Arial" w:cs="Arial"/>
          <w:sz w:val="22"/>
          <w:szCs w:val="22"/>
        </w:rPr>
        <w:t xml:space="preserve"> Is it theoretical or was it measured? The introduction of some concrete materials in the briquette could lower the pool temperature and the crust thickness. This has been recommended by several participants.</w:t>
      </w:r>
      <w:r>
        <w:rPr>
          <w:rFonts w:ascii="Arial" w:hAnsi="Arial" w:cs="Arial"/>
          <w:sz w:val="22"/>
          <w:szCs w:val="22"/>
        </w:rPr>
        <w:t xml:space="preserve"> </w:t>
      </w:r>
      <w:r w:rsidRPr="00A313EE">
        <w:rPr>
          <w:rFonts w:ascii="Arial" w:hAnsi="Arial" w:cs="Arial"/>
          <w:sz w:val="22"/>
          <w:szCs w:val="22"/>
        </w:rPr>
        <w:t>Focus has been put on the fact that 1 t may be too small (already studied, albeit in 1D) and 1 hour too short to reach steady</w:t>
      </w:r>
      <w:r>
        <w:rPr>
          <w:rFonts w:ascii="Arial" w:hAnsi="Arial" w:cs="Arial"/>
          <w:sz w:val="22"/>
          <w:szCs w:val="22"/>
        </w:rPr>
        <w:t>-</w:t>
      </w:r>
      <w:r w:rsidRPr="00A313EE">
        <w:rPr>
          <w:rFonts w:ascii="Arial" w:hAnsi="Arial" w:cs="Arial"/>
          <w:sz w:val="22"/>
          <w:szCs w:val="22"/>
        </w:rPr>
        <w:t>state.</w:t>
      </w:r>
      <w:r>
        <w:rPr>
          <w:rFonts w:ascii="Arial" w:hAnsi="Arial" w:cs="Arial"/>
          <w:sz w:val="22"/>
          <w:szCs w:val="22"/>
        </w:rPr>
        <w:t xml:space="preserve"> </w:t>
      </w:r>
      <w:r w:rsidRPr="00A313EE">
        <w:rPr>
          <w:rFonts w:ascii="Arial" w:hAnsi="Arial" w:cs="Arial"/>
          <w:sz w:val="22"/>
          <w:szCs w:val="22"/>
        </w:rPr>
        <w:t>Further details on the thermite fabrication (powder size, safety aspects of the briquette pressing) have also been requested.</w:t>
      </w:r>
    </w:p>
    <w:p w:rsidR="00D831AE" w:rsidRPr="00D831AE" w:rsidRDefault="00D831AE" w:rsidP="00D831AE">
      <w:pPr>
        <w:ind w:left="-1200"/>
        <w:jc w:val="both"/>
        <w:rPr>
          <w:rFonts w:ascii="Arial" w:hAnsi="Arial" w:cs="Arial"/>
          <w:sz w:val="22"/>
          <w:szCs w:val="22"/>
        </w:rPr>
      </w:pPr>
    </w:p>
    <w:p w:rsidR="00D831AE" w:rsidRPr="00A313EE" w:rsidRDefault="00D831AE" w:rsidP="00D831AE">
      <w:pPr>
        <w:jc w:val="both"/>
        <w:rPr>
          <w:rFonts w:ascii="Arial" w:hAnsi="Arial" w:cs="Arial"/>
          <w:sz w:val="22"/>
          <w:szCs w:val="22"/>
        </w:rPr>
      </w:pPr>
      <w:r w:rsidRPr="00D831AE">
        <w:rPr>
          <w:rFonts w:ascii="Arial" w:hAnsi="Arial" w:cs="Arial"/>
          <w:sz w:val="22"/>
          <w:szCs w:val="22"/>
        </w:rPr>
        <w:t>For the future, it has been decided to wait for a thorough analysis of the results (not before the November 2010 SARNET MCCI meeting) and if needed a second feasibility test before a</w:t>
      </w:r>
      <w:r w:rsidRPr="00A313EE">
        <w:rPr>
          <w:rFonts w:ascii="Arial" w:hAnsi="Arial" w:cs="Arial"/>
          <w:sz w:val="22"/>
          <w:szCs w:val="22"/>
        </w:rPr>
        <w:t xml:space="preserve"> joint </w:t>
      </w:r>
      <w:r>
        <w:rPr>
          <w:rFonts w:ascii="Arial" w:hAnsi="Arial" w:cs="Arial"/>
          <w:sz w:val="22"/>
          <w:szCs w:val="22"/>
        </w:rPr>
        <w:t>Euratom</w:t>
      </w:r>
      <w:r w:rsidRPr="00A313EE">
        <w:rPr>
          <w:rFonts w:ascii="Arial" w:hAnsi="Arial" w:cs="Arial"/>
          <w:sz w:val="22"/>
          <w:szCs w:val="22"/>
        </w:rPr>
        <w:t>-ROSATOM project on these issues could be seriously discussed.</w:t>
      </w:r>
      <w:r>
        <w:rPr>
          <w:rFonts w:ascii="Arial" w:hAnsi="Arial" w:cs="Arial"/>
          <w:sz w:val="22"/>
          <w:szCs w:val="22"/>
        </w:rPr>
        <w:t xml:space="preserve"> The reporting procedures for VNIIEF with UO2-containing melts must also be clarified.</w:t>
      </w:r>
    </w:p>
    <w:p w:rsidR="00D831AE" w:rsidRDefault="00D831AE" w:rsidP="00D831AE">
      <w:pPr>
        <w:jc w:val="both"/>
        <w:rPr>
          <w:rFonts w:ascii="Arial" w:hAnsi="Arial"/>
          <w:sz w:val="22"/>
        </w:rPr>
      </w:pPr>
    </w:p>
    <w:p w:rsidR="00D831AE" w:rsidRDefault="00D831AE" w:rsidP="00D831AE">
      <w:pPr>
        <w:jc w:val="both"/>
        <w:rPr>
          <w:rFonts w:ascii="Arial" w:hAnsi="Arial"/>
          <w:sz w:val="22"/>
        </w:rPr>
      </w:pPr>
    </w:p>
    <w:p w:rsidR="00D831AE" w:rsidRDefault="00D831AE" w:rsidP="00D831AE">
      <w:pPr>
        <w:jc w:val="both"/>
        <w:rPr>
          <w:rFonts w:ascii="Arial" w:hAnsi="Arial" w:cs="Arial"/>
          <w:sz w:val="22"/>
          <w:szCs w:val="22"/>
        </w:rPr>
      </w:pPr>
      <w:bookmarkStart w:id="13" w:name="OLE_LINK13"/>
      <w:bookmarkStart w:id="14" w:name="OLE_LINK12"/>
      <w:r>
        <w:rPr>
          <w:rFonts w:ascii="Arial" w:hAnsi="Arial" w:cs="Arial"/>
          <w:b/>
          <w:sz w:val="22"/>
          <w:szCs w:val="22"/>
          <w:u w:val="single"/>
        </w:rPr>
        <w:lastRenderedPageBreak/>
        <w:t>Topic #15</w:t>
      </w:r>
      <w:r>
        <w:rPr>
          <w:rFonts w:ascii="Arial" w:hAnsi="Arial" w:cs="Arial"/>
          <w:sz w:val="22"/>
          <w:szCs w:val="22"/>
        </w:rPr>
        <w:t xml:space="preserve">: </w:t>
      </w:r>
      <w:bookmarkEnd w:id="13"/>
      <w:bookmarkEnd w:id="14"/>
      <w:r>
        <w:rPr>
          <w:rFonts w:ascii="Arial" w:hAnsi="Arial" w:cs="Arial"/>
          <w:sz w:val="22"/>
          <w:szCs w:val="22"/>
          <w:lang w:val="en-US"/>
        </w:rPr>
        <w:t xml:space="preserve">Progress report on the ISTC project #3592 </w:t>
      </w:r>
      <w:r>
        <w:rPr>
          <w:rFonts w:ascii="Arial" w:hAnsi="Arial" w:cs="Arial"/>
          <w:sz w:val="22"/>
          <w:szCs w:val="22"/>
        </w:rPr>
        <w:t xml:space="preserve">"Corium Melt Interaction with Reactor Vessel Steel” </w:t>
      </w:r>
      <w:r>
        <w:rPr>
          <w:rFonts w:ascii="Arial" w:hAnsi="Arial" w:cs="Arial"/>
          <w:sz w:val="22"/>
          <w:szCs w:val="22"/>
          <w:lang w:val="en-US"/>
        </w:rPr>
        <w:t>(METCOR-P)</w:t>
      </w:r>
    </w:p>
    <w:p w:rsidR="00D831AE" w:rsidRDefault="00D831AE" w:rsidP="00D831AE">
      <w:pPr>
        <w:jc w:val="both"/>
        <w:rPr>
          <w:rFonts w:ascii="Arial" w:hAnsi="Arial" w:cs="Arial"/>
          <w:sz w:val="22"/>
          <w:szCs w:val="22"/>
        </w:rPr>
      </w:pPr>
    </w:p>
    <w:p w:rsidR="00D831AE" w:rsidRPr="001109DB" w:rsidRDefault="00D831AE" w:rsidP="00D831AE">
      <w:pPr>
        <w:jc w:val="both"/>
        <w:rPr>
          <w:rFonts w:ascii="Arial" w:hAnsi="Arial" w:cs="Arial"/>
          <w:sz w:val="22"/>
          <w:szCs w:val="22"/>
          <w:lang w:val="en-US"/>
        </w:rPr>
      </w:pPr>
      <w:r w:rsidRPr="001109DB">
        <w:rPr>
          <w:rFonts w:ascii="Arial" w:hAnsi="Arial" w:cs="Arial"/>
          <w:sz w:val="22"/>
          <w:szCs w:val="22"/>
        </w:rPr>
        <w:t xml:space="preserve">S.Bechta (RIT-NITI) described the objectives of </w:t>
      </w:r>
      <w:r w:rsidRPr="001109DB">
        <w:rPr>
          <w:rFonts w:ascii="Arial" w:hAnsi="Arial" w:cs="Arial"/>
          <w:sz w:val="22"/>
          <w:szCs w:val="22"/>
          <w:lang w:val="en-US"/>
        </w:rPr>
        <w:t>METCOR-P project: Qualification and quantification of physico-chemical phenomena of corium melt interactions with reactor vessel steel with particular interest to interaction characteristics i) at vertically-positioned interfaces, ii) peculiarities of interaction with European vessel steel, and iii) corium melt oxidation effects.</w:t>
      </w:r>
    </w:p>
    <w:p w:rsidR="00D831AE" w:rsidRPr="001109DB" w:rsidRDefault="00D831AE" w:rsidP="00D831AE">
      <w:pPr>
        <w:jc w:val="both"/>
        <w:rPr>
          <w:rFonts w:ascii="Arial" w:hAnsi="Arial" w:cs="Arial"/>
          <w:bCs/>
          <w:sz w:val="22"/>
          <w:szCs w:val="22"/>
          <w:lang w:val="en-US"/>
        </w:rPr>
      </w:pPr>
    </w:p>
    <w:p w:rsidR="00D831AE" w:rsidRPr="001109DB" w:rsidRDefault="00D831AE" w:rsidP="00D831AE">
      <w:pPr>
        <w:jc w:val="both"/>
        <w:rPr>
          <w:rFonts w:ascii="Arial" w:hAnsi="Arial" w:cs="Arial"/>
          <w:sz w:val="22"/>
          <w:szCs w:val="22"/>
          <w:lang w:val="en-US"/>
        </w:rPr>
      </w:pPr>
      <w:r w:rsidRPr="001109DB">
        <w:rPr>
          <w:rFonts w:ascii="Arial" w:hAnsi="Arial" w:cs="Arial"/>
          <w:bCs/>
          <w:sz w:val="22"/>
          <w:szCs w:val="22"/>
          <w:lang w:val="en-US"/>
        </w:rPr>
        <w:t>The results of the conducted test</w:t>
      </w:r>
      <w:r>
        <w:rPr>
          <w:rFonts w:ascii="Arial" w:hAnsi="Arial" w:cs="Arial"/>
          <w:bCs/>
          <w:sz w:val="22"/>
          <w:szCs w:val="22"/>
          <w:lang w:val="en-US"/>
        </w:rPr>
        <w:t>s</w:t>
      </w:r>
      <w:r w:rsidRPr="001109DB">
        <w:rPr>
          <w:rFonts w:ascii="Arial" w:hAnsi="Arial" w:cs="Arial"/>
          <w:bCs/>
          <w:sz w:val="22"/>
          <w:szCs w:val="22"/>
          <w:lang w:val="en-US"/>
        </w:rPr>
        <w:t xml:space="preserve"> MCP-5</w:t>
      </w:r>
      <w:r>
        <w:rPr>
          <w:rFonts w:ascii="Arial" w:hAnsi="Arial" w:cs="Arial"/>
          <w:bCs/>
          <w:sz w:val="22"/>
          <w:szCs w:val="22"/>
          <w:lang w:val="en-US"/>
        </w:rPr>
        <w:t>, -6, -7 and -8</w:t>
      </w:r>
      <w:r w:rsidRPr="001109DB">
        <w:rPr>
          <w:rFonts w:ascii="Arial" w:hAnsi="Arial" w:cs="Arial"/>
          <w:bCs/>
          <w:sz w:val="22"/>
          <w:szCs w:val="22"/>
          <w:lang w:val="en-US"/>
        </w:rPr>
        <w:t xml:space="preserve"> were presented. </w:t>
      </w:r>
      <w:r w:rsidRPr="001109DB">
        <w:rPr>
          <w:rFonts w:ascii="Arial" w:hAnsi="Arial" w:cs="Arial"/>
          <w:sz w:val="22"/>
          <w:szCs w:val="22"/>
          <w:u w:val="single"/>
          <w:lang w:val="en-US"/>
        </w:rPr>
        <w:t xml:space="preserve">The </w:t>
      </w:r>
      <w:r w:rsidRPr="001109DB">
        <w:rPr>
          <w:rFonts w:ascii="Arial" w:hAnsi="Arial" w:cs="Arial"/>
          <w:sz w:val="22"/>
          <w:szCs w:val="22"/>
          <w:u w:val="single"/>
        </w:rPr>
        <w:t>МСР</w:t>
      </w:r>
      <w:r w:rsidRPr="001109DB">
        <w:rPr>
          <w:rFonts w:ascii="Arial" w:hAnsi="Arial" w:cs="Arial"/>
          <w:sz w:val="22"/>
          <w:szCs w:val="22"/>
          <w:u w:val="single"/>
          <w:lang w:val="en-US"/>
        </w:rPr>
        <w:t>-5</w:t>
      </w:r>
      <w:r w:rsidRPr="001109DB">
        <w:rPr>
          <w:rFonts w:ascii="Arial" w:hAnsi="Arial" w:cs="Arial"/>
          <w:sz w:val="22"/>
          <w:szCs w:val="22"/>
          <w:lang w:val="en-US"/>
        </w:rPr>
        <w:t xml:space="preserve"> test was performed in order to compare the rate and depth of corrosion of the European and Russian vessel steels at the interaction with molten sub-oxidized corium. The melt composition, steel specimen surface temperature and molten pool cond</w:t>
      </w:r>
      <w:r w:rsidRPr="001109DB">
        <w:rPr>
          <w:rFonts w:ascii="Arial" w:hAnsi="Arial" w:cs="Arial"/>
          <w:sz w:val="22"/>
          <w:szCs w:val="22"/>
          <w:lang w:val="en-US"/>
        </w:rPr>
        <w:t>i</w:t>
      </w:r>
      <w:r w:rsidRPr="001109DB">
        <w:rPr>
          <w:rFonts w:ascii="Arial" w:hAnsi="Arial" w:cs="Arial"/>
          <w:sz w:val="22"/>
          <w:szCs w:val="22"/>
          <w:lang w:val="en-US"/>
        </w:rPr>
        <w:t xml:space="preserve">tion were found to be most similar to those in the MC9 test with Russian steel, that is, </w:t>
      </w:r>
      <w:r w:rsidRPr="001109DB">
        <w:rPr>
          <w:rFonts w:ascii="Arial" w:hAnsi="Arial" w:cs="Arial"/>
          <w:sz w:val="22"/>
          <w:szCs w:val="22"/>
        </w:rPr>
        <w:t>С</w:t>
      </w:r>
      <w:r w:rsidRPr="001109DB">
        <w:rPr>
          <w:rFonts w:ascii="Arial" w:hAnsi="Arial" w:cs="Arial"/>
          <w:sz w:val="22"/>
          <w:szCs w:val="22"/>
          <w:vertAlign w:val="subscript"/>
          <w:lang w:val="en-US"/>
        </w:rPr>
        <w:t>n</w:t>
      </w:r>
      <w:r w:rsidRPr="001109DB">
        <w:rPr>
          <w:rFonts w:ascii="Arial" w:hAnsi="Arial" w:cs="Arial"/>
          <w:sz w:val="22"/>
          <w:szCs w:val="22"/>
          <w:lang w:val="en-US"/>
        </w:rPr>
        <w:t>≈30%; T</w:t>
      </w:r>
      <w:r w:rsidRPr="001109DB">
        <w:rPr>
          <w:rFonts w:ascii="Arial" w:hAnsi="Arial" w:cs="Arial"/>
          <w:sz w:val="22"/>
          <w:szCs w:val="22"/>
          <w:vertAlign w:val="subscript"/>
          <w:lang w:val="en-US"/>
        </w:rPr>
        <w:t>s</w:t>
      </w:r>
      <w:r w:rsidRPr="001109DB">
        <w:rPr>
          <w:rFonts w:ascii="Arial" w:hAnsi="Arial" w:cs="Arial"/>
          <w:sz w:val="22"/>
          <w:szCs w:val="22"/>
          <w:lang w:val="en-US"/>
        </w:rPr>
        <w:t xml:space="preserve">≈1450ºC, and absence of </w:t>
      </w:r>
      <w:r>
        <w:rPr>
          <w:rFonts w:ascii="Arial" w:hAnsi="Arial" w:cs="Arial"/>
          <w:sz w:val="22"/>
          <w:szCs w:val="22"/>
          <w:lang w:val="en-US"/>
        </w:rPr>
        <w:t xml:space="preserve">a </w:t>
      </w:r>
      <w:r w:rsidRPr="001109DB">
        <w:rPr>
          <w:rFonts w:ascii="Arial" w:hAnsi="Arial" w:cs="Arial"/>
          <w:sz w:val="22"/>
          <w:szCs w:val="22"/>
          <w:lang w:val="en-US"/>
        </w:rPr>
        <w:t xml:space="preserve">surface crust. The main results are as follows: Qualitatively, the processes that characterize corrosion kinetics are similar to those related to Russian steel, namely, prolonged incubation period and the corrosion rate correlation (accurate </w:t>
      </w:r>
      <w:r>
        <w:rPr>
          <w:rFonts w:ascii="Arial" w:hAnsi="Arial" w:cs="Arial"/>
          <w:sz w:val="22"/>
          <w:szCs w:val="22"/>
          <w:lang w:val="en-US"/>
        </w:rPr>
        <w:t xml:space="preserve">to </w:t>
      </w:r>
      <w:r w:rsidRPr="001109DB">
        <w:rPr>
          <w:rFonts w:ascii="Arial" w:hAnsi="Arial" w:cs="Arial"/>
          <w:sz w:val="22"/>
          <w:szCs w:val="22"/>
          <w:lang w:val="en-US"/>
        </w:rPr>
        <w:t xml:space="preserve">within a coefficient). The maximum depth of corrosion is determined by </w:t>
      </w:r>
      <w:r>
        <w:rPr>
          <w:rFonts w:ascii="Arial" w:hAnsi="Arial" w:cs="Arial"/>
          <w:sz w:val="22"/>
          <w:szCs w:val="22"/>
          <w:lang w:val="en-US"/>
        </w:rPr>
        <w:t xml:space="preserve">the </w:t>
      </w:r>
      <w:r w:rsidRPr="001109DB">
        <w:rPr>
          <w:rFonts w:ascii="Arial" w:hAnsi="Arial" w:cs="Arial"/>
          <w:sz w:val="22"/>
          <w:szCs w:val="22"/>
          <w:lang w:val="en-US"/>
        </w:rPr>
        <w:t>temperature at the final boundary between the interaction zone and steel specimen. This temperature value corresponds to that determined in tests with Russian steel.</w:t>
      </w:r>
    </w:p>
    <w:p w:rsidR="00D831AE" w:rsidRPr="001109DB" w:rsidRDefault="00D831AE" w:rsidP="00D831AE">
      <w:pPr>
        <w:jc w:val="both"/>
        <w:rPr>
          <w:rFonts w:ascii="Arial" w:hAnsi="Arial" w:cs="Arial"/>
          <w:sz w:val="22"/>
          <w:szCs w:val="22"/>
        </w:rPr>
      </w:pPr>
    </w:p>
    <w:p w:rsidR="00D831AE" w:rsidRDefault="00D831AE" w:rsidP="00D831AE">
      <w:pPr>
        <w:jc w:val="both"/>
        <w:rPr>
          <w:rFonts w:ascii="Arial" w:hAnsi="Arial" w:cs="Arial"/>
          <w:sz w:val="22"/>
          <w:szCs w:val="22"/>
          <w:lang w:val="en-US"/>
        </w:rPr>
      </w:pPr>
      <w:r w:rsidRPr="001109DB">
        <w:rPr>
          <w:rFonts w:ascii="Arial" w:hAnsi="Arial" w:cs="Arial"/>
          <w:sz w:val="22"/>
          <w:szCs w:val="22"/>
          <w:u w:val="single"/>
          <w:lang w:val="en-US"/>
        </w:rPr>
        <w:t xml:space="preserve">The </w:t>
      </w:r>
      <w:r w:rsidRPr="001109DB">
        <w:rPr>
          <w:rFonts w:ascii="Arial" w:hAnsi="Arial" w:cs="Arial"/>
          <w:sz w:val="22"/>
          <w:szCs w:val="22"/>
          <w:u w:val="single"/>
        </w:rPr>
        <w:t>МСР</w:t>
      </w:r>
      <w:r w:rsidRPr="001109DB">
        <w:rPr>
          <w:rFonts w:ascii="Arial" w:hAnsi="Arial" w:cs="Arial"/>
          <w:sz w:val="22"/>
          <w:szCs w:val="22"/>
          <w:u w:val="single"/>
          <w:lang w:val="en-US"/>
        </w:rPr>
        <w:t>-6 test</w:t>
      </w:r>
      <w:r w:rsidRPr="001109DB">
        <w:rPr>
          <w:rFonts w:ascii="Arial" w:hAnsi="Arial" w:cs="Arial"/>
          <w:sz w:val="22"/>
          <w:szCs w:val="22"/>
          <w:lang w:val="en-US"/>
        </w:rPr>
        <w:t xml:space="preserve"> was carried out in order to determine the rate of metallic melt oxid</w:t>
      </w:r>
      <w:r w:rsidRPr="001109DB">
        <w:rPr>
          <w:rFonts w:ascii="Arial" w:hAnsi="Arial" w:cs="Arial"/>
          <w:sz w:val="22"/>
          <w:szCs w:val="22"/>
          <w:lang w:val="en-US"/>
        </w:rPr>
        <w:t>a</w:t>
      </w:r>
      <w:r w:rsidRPr="001109DB">
        <w:rPr>
          <w:rFonts w:ascii="Arial" w:hAnsi="Arial" w:cs="Arial"/>
          <w:sz w:val="22"/>
          <w:szCs w:val="22"/>
          <w:lang w:val="en-US"/>
        </w:rPr>
        <w:t>tion in steam. The melt composition was (mass %): U-21; Zr-14;</w:t>
      </w:r>
      <w:r>
        <w:rPr>
          <w:rFonts w:ascii="Arial" w:hAnsi="Arial" w:cs="Arial"/>
          <w:sz w:val="22"/>
          <w:szCs w:val="22"/>
          <w:lang w:val="en-US"/>
        </w:rPr>
        <w:t xml:space="preserve"> </w:t>
      </w:r>
      <w:r w:rsidRPr="001109DB">
        <w:rPr>
          <w:rFonts w:ascii="Arial" w:hAnsi="Arial" w:cs="Arial"/>
          <w:sz w:val="22"/>
          <w:szCs w:val="22"/>
          <w:lang w:val="en-US"/>
        </w:rPr>
        <w:t>SS-65.The melt temperature amounted to 1400º</w:t>
      </w:r>
      <w:r w:rsidRPr="001109DB">
        <w:rPr>
          <w:rFonts w:ascii="Arial" w:hAnsi="Arial" w:cs="Arial"/>
          <w:sz w:val="22"/>
          <w:szCs w:val="22"/>
        </w:rPr>
        <w:t>С</w:t>
      </w:r>
      <w:r w:rsidRPr="001109DB">
        <w:rPr>
          <w:rFonts w:ascii="Arial" w:hAnsi="Arial" w:cs="Arial"/>
          <w:sz w:val="22"/>
          <w:szCs w:val="22"/>
          <w:lang w:val="en-US"/>
        </w:rPr>
        <w:t>. Preliminary results: The rate of oxidation is controlled by the surface oxidic crust. The time profile of oxidation rate is non-monotonous and is determined by cracking of the crust.</w:t>
      </w:r>
    </w:p>
    <w:p w:rsidR="00D831AE" w:rsidRPr="001109DB" w:rsidRDefault="00D831AE" w:rsidP="00D831AE">
      <w:pPr>
        <w:jc w:val="both"/>
        <w:rPr>
          <w:rFonts w:ascii="Arial" w:hAnsi="Arial" w:cs="Arial"/>
          <w:sz w:val="22"/>
          <w:szCs w:val="22"/>
          <w:lang w:val="en-US"/>
        </w:rPr>
      </w:pPr>
    </w:p>
    <w:p w:rsidR="00D831AE" w:rsidRDefault="00D831AE" w:rsidP="00D831AE">
      <w:pPr>
        <w:jc w:val="both"/>
        <w:rPr>
          <w:rFonts w:ascii="Arial" w:hAnsi="Arial" w:cs="Arial"/>
          <w:sz w:val="22"/>
          <w:szCs w:val="22"/>
          <w:lang w:val="en-US"/>
        </w:rPr>
      </w:pPr>
      <w:r w:rsidRPr="001109DB">
        <w:rPr>
          <w:rFonts w:ascii="Arial" w:hAnsi="Arial" w:cs="Arial"/>
          <w:sz w:val="22"/>
          <w:szCs w:val="22"/>
          <w:u w:val="single"/>
          <w:lang w:val="en-US"/>
        </w:rPr>
        <w:t xml:space="preserve">The </w:t>
      </w:r>
      <w:r w:rsidRPr="001109DB">
        <w:rPr>
          <w:rFonts w:ascii="Arial" w:hAnsi="Arial" w:cs="Arial"/>
          <w:sz w:val="22"/>
          <w:szCs w:val="22"/>
          <w:u w:val="single"/>
        </w:rPr>
        <w:t>МСР</w:t>
      </w:r>
      <w:r w:rsidRPr="001109DB">
        <w:rPr>
          <w:rFonts w:ascii="Arial" w:hAnsi="Arial" w:cs="Arial"/>
          <w:sz w:val="22"/>
          <w:szCs w:val="22"/>
          <w:u w:val="single"/>
          <w:lang w:val="en-US"/>
        </w:rPr>
        <w:t>-7 test</w:t>
      </w:r>
      <w:r w:rsidRPr="001109DB">
        <w:rPr>
          <w:rFonts w:ascii="Arial" w:hAnsi="Arial" w:cs="Arial"/>
          <w:sz w:val="22"/>
          <w:szCs w:val="22"/>
          <w:lang w:val="en-US"/>
        </w:rPr>
        <w:t xml:space="preserve"> was performed for determining the rate of molten sub-oxidized corium oxidation in steam. The melt composition was </w:t>
      </w:r>
      <w:r w:rsidRPr="001109DB">
        <w:rPr>
          <w:rFonts w:ascii="Arial" w:hAnsi="Arial" w:cs="Arial"/>
          <w:sz w:val="22"/>
          <w:szCs w:val="22"/>
        </w:rPr>
        <w:t>С</w:t>
      </w:r>
      <w:r w:rsidRPr="001109DB">
        <w:rPr>
          <w:rFonts w:ascii="Arial" w:hAnsi="Arial" w:cs="Arial"/>
          <w:sz w:val="22"/>
          <w:szCs w:val="22"/>
          <w:lang w:val="en-US"/>
        </w:rPr>
        <w:t>-30; (U/Zr</w:t>
      </w:r>
      <w:proofErr w:type="gramStart"/>
      <w:r w:rsidRPr="001109DB">
        <w:rPr>
          <w:rFonts w:ascii="Arial" w:hAnsi="Arial" w:cs="Arial"/>
          <w:sz w:val="22"/>
          <w:szCs w:val="22"/>
          <w:lang w:val="en-US"/>
        </w:rPr>
        <w:t>)</w:t>
      </w:r>
      <w:r w:rsidRPr="001109DB">
        <w:rPr>
          <w:rFonts w:ascii="Arial" w:hAnsi="Arial" w:cs="Arial"/>
          <w:sz w:val="22"/>
          <w:szCs w:val="22"/>
          <w:vertAlign w:val="subscript"/>
          <w:lang w:val="en-US"/>
        </w:rPr>
        <w:t>at</w:t>
      </w:r>
      <w:proofErr w:type="gramEnd"/>
      <w:r w:rsidRPr="001109DB">
        <w:rPr>
          <w:rFonts w:ascii="Arial" w:hAnsi="Arial" w:cs="Arial"/>
          <w:sz w:val="22"/>
          <w:szCs w:val="22"/>
          <w:lang w:val="en-US"/>
        </w:rPr>
        <w:t xml:space="preserve"> =1.2. The melt temperature was 2350ºC and the surface crust external temperature amounted to 2080ºC. Preliminary results:</w:t>
      </w:r>
      <w:r w:rsidRPr="001109DB">
        <w:rPr>
          <w:rFonts w:ascii="Arial" w:hAnsi="Arial" w:cs="Arial"/>
          <w:sz w:val="22"/>
          <w:szCs w:val="22"/>
          <w:u w:val="single"/>
          <w:lang w:val="en-US"/>
        </w:rPr>
        <w:t xml:space="preserve"> </w:t>
      </w:r>
      <w:r w:rsidRPr="001109DB">
        <w:rPr>
          <w:rFonts w:ascii="Arial" w:hAnsi="Arial" w:cs="Arial"/>
          <w:sz w:val="22"/>
          <w:szCs w:val="22"/>
          <w:lang w:val="en-US"/>
        </w:rPr>
        <w:t xml:space="preserve">The surface crust substantially reduces the rate of melt oxidation. </w:t>
      </w:r>
      <w:r>
        <w:rPr>
          <w:rFonts w:ascii="Arial" w:hAnsi="Arial" w:cs="Arial"/>
          <w:sz w:val="22"/>
          <w:szCs w:val="22"/>
          <w:lang w:val="en-US"/>
        </w:rPr>
        <w:t>Here t</w:t>
      </w:r>
      <w:r w:rsidRPr="001109DB">
        <w:rPr>
          <w:rFonts w:ascii="Arial" w:hAnsi="Arial" w:cs="Arial"/>
          <w:sz w:val="22"/>
          <w:szCs w:val="22"/>
          <w:lang w:val="en-US"/>
        </w:rPr>
        <w:t xml:space="preserve">he appearance of cracks </w:t>
      </w:r>
      <w:r>
        <w:rPr>
          <w:rFonts w:ascii="Arial" w:hAnsi="Arial" w:cs="Arial"/>
          <w:sz w:val="22"/>
          <w:szCs w:val="22"/>
          <w:lang w:val="en-US"/>
        </w:rPr>
        <w:t xml:space="preserve">also </w:t>
      </w:r>
      <w:r w:rsidRPr="001109DB">
        <w:rPr>
          <w:rFonts w:ascii="Arial" w:hAnsi="Arial" w:cs="Arial"/>
          <w:sz w:val="22"/>
          <w:szCs w:val="22"/>
          <w:lang w:val="en-US"/>
        </w:rPr>
        <w:t xml:space="preserve">determines </w:t>
      </w:r>
      <w:r>
        <w:rPr>
          <w:rFonts w:ascii="Arial" w:hAnsi="Arial" w:cs="Arial"/>
          <w:sz w:val="22"/>
          <w:szCs w:val="22"/>
          <w:lang w:val="en-US"/>
        </w:rPr>
        <w:t>a</w:t>
      </w:r>
      <w:r w:rsidRPr="001109DB">
        <w:rPr>
          <w:rFonts w:ascii="Arial" w:hAnsi="Arial" w:cs="Arial"/>
          <w:sz w:val="22"/>
          <w:szCs w:val="22"/>
          <w:lang w:val="en-US"/>
        </w:rPr>
        <w:t xml:space="preserve"> non</w:t>
      </w:r>
      <w:r>
        <w:rPr>
          <w:rFonts w:ascii="Arial" w:hAnsi="Arial" w:cs="Arial"/>
          <w:sz w:val="22"/>
          <w:szCs w:val="22"/>
          <w:lang w:val="en-US"/>
        </w:rPr>
        <w:t>-</w:t>
      </w:r>
      <w:r w:rsidRPr="001109DB">
        <w:rPr>
          <w:rFonts w:ascii="Arial" w:hAnsi="Arial" w:cs="Arial"/>
          <w:sz w:val="22"/>
          <w:szCs w:val="22"/>
          <w:lang w:val="en-US"/>
        </w:rPr>
        <w:t>monotonous time profile of the oxidation rate.</w:t>
      </w:r>
    </w:p>
    <w:p w:rsidR="00D831AE" w:rsidRPr="001109DB" w:rsidRDefault="00D831AE" w:rsidP="00D831AE">
      <w:pPr>
        <w:jc w:val="both"/>
        <w:rPr>
          <w:rFonts w:ascii="Arial" w:hAnsi="Arial" w:cs="Arial"/>
          <w:sz w:val="22"/>
          <w:szCs w:val="22"/>
          <w:lang w:val="en-US"/>
        </w:rPr>
      </w:pPr>
    </w:p>
    <w:p w:rsidR="00D831AE" w:rsidRPr="001109DB" w:rsidRDefault="00D831AE" w:rsidP="00D831AE">
      <w:pPr>
        <w:jc w:val="both"/>
        <w:rPr>
          <w:rFonts w:ascii="Arial" w:hAnsi="Arial" w:cs="Arial"/>
          <w:sz w:val="22"/>
          <w:szCs w:val="22"/>
          <w:lang w:val="en-US"/>
        </w:rPr>
      </w:pPr>
      <w:r w:rsidRPr="001109DB">
        <w:rPr>
          <w:rFonts w:ascii="Arial" w:hAnsi="Arial" w:cs="Arial"/>
          <w:sz w:val="22"/>
          <w:szCs w:val="22"/>
          <w:lang w:val="en-US"/>
        </w:rPr>
        <w:t xml:space="preserve">The purpose of the </w:t>
      </w:r>
      <w:r w:rsidRPr="001109DB">
        <w:rPr>
          <w:rFonts w:ascii="Arial" w:hAnsi="Arial" w:cs="Arial"/>
          <w:sz w:val="22"/>
          <w:szCs w:val="22"/>
          <w:u w:val="single"/>
        </w:rPr>
        <w:t xml:space="preserve">МСР-8 </w:t>
      </w:r>
      <w:r w:rsidRPr="001109DB">
        <w:rPr>
          <w:rFonts w:ascii="Arial" w:hAnsi="Arial" w:cs="Arial"/>
          <w:sz w:val="22"/>
          <w:szCs w:val="22"/>
          <w:u w:val="single"/>
          <w:lang w:val="en-US"/>
        </w:rPr>
        <w:t>test</w:t>
      </w:r>
      <w:r w:rsidRPr="001109DB">
        <w:rPr>
          <w:rFonts w:ascii="Arial" w:hAnsi="Arial" w:cs="Arial"/>
          <w:sz w:val="22"/>
          <w:szCs w:val="22"/>
          <w:lang w:val="en-US"/>
        </w:rPr>
        <w:t xml:space="preserve"> is to investigate vessel steel corrosion during the interaction with the U-Zr-Fe metallic melt at the vertical position of the interaction interface. Current status: A pretest aimed at fine tuning of the vertical specimen cooling system and of the corrosion rate ultrasonic measuring system has been performed. The test facility has been completely prepared for conducting the test.</w:t>
      </w:r>
    </w:p>
    <w:p w:rsidR="00D831AE" w:rsidRDefault="00D831AE" w:rsidP="00D831AE">
      <w:pPr>
        <w:jc w:val="both"/>
        <w:rPr>
          <w:rFonts w:ascii="Arial" w:hAnsi="Arial" w:cs="Arial"/>
          <w:bCs/>
          <w:sz w:val="22"/>
          <w:szCs w:val="22"/>
          <w:lang w:val="en-US"/>
        </w:rPr>
      </w:pPr>
    </w:p>
    <w:p w:rsidR="00D831AE" w:rsidRDefault="00D831AE" w:rsidP="00D831AE">
      <w:pPr>
        <w:jc w:val="both"/>
        <w:rPr>
          <w:rFonts w:ascii="Arial" w:hAnsi="Arial" w:cs="Arial"/>
          <w:bCs/>
          <w:sz w:val="22"/>
          <w:szCs w:val="22"/>
          <w:lang w:val="en-US"/>
        </w:rPr>
      </w:pPr>
    </w:p>
    <w:p w:rsidR="00D831AE" w:rsidRDefault="00D831AE" w:rsidP="00D831AE">
      <w:pPr>
        <w:jc w:val="both"/>
        <w:rPr>
          <w:rFonts w:ascii="Arial" w:hAnsi="Arial" w:cs="Arial"/>
          <w:sz w:val="22"/>
          <w:szCs w:val="22"/>
          <w:lang w:val="en-US" w:bidi="sa-IN"/>
        </w:rPr>
      </w:pPr>
      <w:r>
        <w:rPr>
          <w:rFonts w:ascii="Arial" w:hAnsi="Arial" w:cs="Arial"/>
          <w:b/>
          <w:sz w:val="22"/>
          <w:szCs w:val="22"/>
          <w:u w:val="single"/>
        </w:rPr>
        <w:t>Topic #16</w:t>
      </w:r>
      <w:r>
        <w:rPr>
          <w:rFonts w:ascii="Arial" w:hAnsi="Arial" w:cs="Arial"/>
          <w:sz w:val="22"/>
          <w:szCs w:val="22"/>
        </w:rPr>
        <w:t>: Progress report on the ISTC project #3813 “Phase relations in corium systems” (PRECOS)”</w:t>
      </w:r>
    </w:p>
    <w:p w:rsidR="00D831AE" w:rsidRDefault="00D831AE" w:rsidP="00D831AE">
      <w:pPr>
        <w:jc w:val="both"/>
        <w:rPr>
          <w:rFonts w:ascii="Arial" w:hAnsi="Arial" w:cs="Arial"/>
          <w:sz w:val="22"/>
          <w:szCs w:val="22"/>
          <w:lang w:val="en-US" w:bidi="sa-IN"/>
        </w:rPr>
      </w:pPr>
    </w:p>
    <w:p w:rsidR="00D831AE" w:rsidRDefault="00D831AE" w:rsidP="00D831AE">
      <w:pPr>
        <w:jc w:val="both"/>
        <w:rPr>
          <w:rFonts w:ascii="Arial" w:hAnsi="Arial" w:cs="Arial"/>
          <w:sz w:val="22"/>
          <w:szCs w:val="22"/>
          <w:lang w:val="en-US"/>
        </w:rPr>
      </w:pPr>
      <w:r>
        <w:rPr>
          <w:rFonts w:ascii="Arial" w:hAnsi="Arial" w:cs="Arial"/>
          <w:sz w:val="22"/>
          <w:szCs w:val="22"/>
          <w:lang w:val="en-US" w:bidi="sa-IN"/>
        </w:rPr>
        <w:t>S.Bechta (RIT-NITI) described the objectives of the PRECOS project</w:t>
      </w:r>
      <w:r>
        <w:rPr>
          <w:rStyle w:val="Fett"/>
          <w:rFonts w:ascii="Arial" w:hAnsi="Arial" w:cs="Arial"/>
          <w:b w:val="0"/>
          <w:sz w:val="22"/>
          <w:szCs w:val="22"/>
          <w:lang w:bidi="sa-IN"/>
        </w:rPr>
        <w:t xml:space="preserve">. The </w:t>
      </w:r>
      <w:r>
        <w:rPr>
          <w:rFonts w:ascii="Arial" w:hAnsi="Arial" w:cs="Arial"/>
          <w:sz w:val="22"/>
          <w:szCs w:val="22"/>
          <w:lang w:val="en-US"/>
        </w:rPr>
        <w:t xml:space="preserve">subject of the project is the experimental investigation of phase diagrams of oxidic and metallic-oxidic corium systems that form as the result of core meltdown and interactions of melt with construction </w:t>
      </w:r>
      <w:r w:rsidRPr="003468F1">
        <w:rPr>
          <w:rFonts w:ascii="Arial" w:hAnsi="Arial" w:cs="Arial"/>
          <w:sz w:val="22"/>
          <w:szCs w:val="22"/>
          <w:lang w:val="en-US"/>
        </w:rPr>
        <w:t>and structural materials of the reactor core, concrete shaft, and core catcher</w:t>
      </w:r>
      <w:r>
        <w:rPr>
          <w:rFonts w:ascii="Arial" w:hAnsi="Arial" w:cs="Arial"/>
          <w:sz w:val="22"/>
          <w:szCs w:val="22"/>
          <w:lang w:val="en-US"/>
        </w:rPr>
        <w:t>.</w:t>
      </w:r>
    </w:p>
    <w:p w:rsidR="00D831AE" w:rsidRDefault="00D831AE" w:rsidP="00D831AE">
      <w:pPr>
        <w:jc w:val="both"/>
        <w:rPr>
          <w:rFonts w:ascii="Arial" w:hAnsi="Arial" w:cs="Arial"/>
          <w:sz w:val="22"/>
          <w:szCs w:val="22"/>
          <w:lang w:val="en-US"/>
        </w:rPr>
      </w:pPr>
    </w:p>
    <w:p w:rsidR="00D831AE" w:rsidRDefault="00D831AE" w:rsidP="00D831AE">
      <w:pPr>
        <w:spacing w:after="120"/>
        <w:jc w:val="both"/>
        <w:rPr>
          <w:rFonts w:ascii="Arial" w:hAnsi="Arial" w:cs="Arial"/>
          <w:sz w:val="22"/>
          <w:szCs w:val="22"/>
          <w:lang w:val="en-US"/>
        </w:rPr>
      </w:pPr>
      <w:r>
        <w:rPr>
          <w:rFonts w:ascii="Arial" w:hAnsi="Arial" w:cs="Arial"/>
          <w:sz w:val="22"/>
          <w:szCs w:val="22"/>
          <w:lang w:val="en-US"/>
        </w:rPr>
        <w:t>The following systems will be studied in PRECOS: 1) Binary and ternary oxidic systems (CaO-UO</w:t>
      </w:r>
      <w:r>
        <w:rPr>
          <w:rFonts w:ascii="Arial" w:hAnsi="Arial" w:cs="Arial"/>
          <w:sz w:val="22"/>
          <w:szCs w:val="22"/>
          <w:vertAlign w:val="subscript"/>
          <w:lang w:val="en-US"/>
        </w:rPr>
        <w:t>2</w:t>
      </w:r>
      <w:r>
        <w:rPr>
          <w:rFonts w:ascii="Arial" w:hAnsi="Arial" w:cs="Arial"/>
          <w:sz w:val="22"/>
          <w:szCs w:val="22"/>
          <w:lang w:val="en-US"/>
        </w:rPr>
        <w:t>, CaO-FeO,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-FeO-CaO, ZrO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and ZrO</w:t>
      </w:r>
      <w:r>
        <w:rPr>
          <w:rFonts w:ascii="Arial" w:hAnsi="Arial" w:cs="Arial"/>
          <w:sz w:val="22"/>
          <w:szCs w:val="22"/>
          <w:vertAlign w:val="subscript"/>
          <w:lang w:val="en-US"/>
        </w:rPr>
        <w:t>2</w:t>
      </w:r>
      <w:r>
        <w:rPr>
          <w:rFonts w:ascii="Arial" w:hAnsi="Arial" w:cs="Arial"/>
          <w:sz w:val="22"/>
          <w:szCs w:val="22"/>
          <w:lang w:val="en-US"/>
        </w:rPr>
        <w:t>-FeO-CaO) that contain components of concrete and sacrificial materials, i.e., of importance for modeling the interaction of corium with materials of the concrete shaft and core catcher. The SiO</w:t>
      </w:r>
      <w:r>
        <w:rPr>
          <w:rFonts w:ascii="Arial" w:hAnsi="Arial" w:cs="Arial"/>
          <w:sz w:val="22"/>
          <w:szCs w:val="22"/>
          <w:vertAlign w:val="subscript"/>
          <w:lang w:val="en-US"/>
        </w:rPr>
        <w:t>2</w:t>
      </w:r>
      <w:r>
        <w:rPr>
          <w:rFonts w:ascii="Arial" w:hAnsi="Arial" w:cs="Arial"/>
          <w:sz w:val="22"/>
          <w:szCs w:val="22"/>
          <w:lang w:val="en-US"/>
        </w:rPr>
        <w:t xml:space="preserve">–containing systems should be specially mentioned, as their high viscosity and low conductivity make their experimental investigation problematic. Still, they are very important for modeling the ex-vessel corium behaviour for a series of power reactors, including such modern ones as EPR. 2) Metallic-oxidic systems U-Zr-Fe-O with different concentrations of </w:t>
      </w:r>
      <w:r>
        <w:rPr>
          <w:rFonts w:ascii="Arial" w:hAnsi="Arial" w:cs="Arial"/>
          <w:sz w:val="22"/>
          <w:szCs w:val="22"/>
          <w:lang w:val="en-US"/>
        </w:rPr>
        <w:lastRenderedPageBreak/>
        <w:t>components, especially in the miscibility gap. 3) Multi-component mixtures representing prototypic ex-vessel corium.</w:t>
      </w:r>
    </w:p>
    <w:p w:rsidR="00D831AE" w:rsidRDefault="00D831AE" w:rsidP="00D831AE">
      <w:pPr>
        <w:spacing w:after="120"/>
        <w:jc w:val="both"/>
        <w:rPr>
          <w:rFonts w:ascii="Arial" w:hAnsi="Arial" w:cs="Arial"/>
          <w:sz w:val="22"/>
          <w:szCs w:val="22"/>
          <w:lang w:val="en-US"/>
        </w:rPr>
      </w:pPr>
    </w:p>
    <w:p w:rsidR="00D831AE" w:rsidRPr="003A295A" w:rsidRDefault="00D831AE" w:rsidP="00D831AE">
      <w:pPr>
        <w:spacing w:after="120"/>
        <w:jc w:val="both"/>
        <w:rPr>
          <w:rFonts w:ascii="Arial" w:hAnsi="Arial" w:cs="Arial"/>
          <w:sz w:val="22"/>
          <w:szCs w:val="22"/>
        </w:rPr>
      </w:pPr>
      <w:r w:rsidRPr="00D831AE">
        <w:rPr>
          <w:rFonts w:ascii="Arial" w:hAnsi="Arial" w:cs="Arial"/>
          <w:sz w:val="22"/>
          <w:szCs w:val="22"/>
          <w:lang w:val="en-US"/>
        </w:rPr>
        <w:t>In the last 6 months experiments in the UO</w:t>
      </w:r>
      <w:r w:rsidRPr="00D831AE">
        <w:rPr>
          <w:rFonts w:ascii="Arial" w:hAnsi="Arial" w:cs="Arial"/>
          <w:sz w:val="22"/>
          <w:szCs w:val="22"/>
          <w:vertAlign w:val="subscript"/>
          <w:lang w:val="en-US"/>
        </w:rPr>
        <w:t>2</w:t>
      </w:r>
      <w:r w:rsidRPr="00D831AE">
        <w:rPr>
          <w:rFonts w:ascii="Arial" w:hAnsi="Arial" w:cs="Arial"/>
          <w:sz w:val="22"/>
          <w:szCs w:val="22"/>
          <w:lang w:val="en-US"/>
        </w:rPr>
        <w:t>-CaO, UO</w:t>
      </w:r>
      <w:r w:rsidRPr="00D831AE">
        <w:rPr>
          <w:rFonts w:ascii="Arial" w:hAnsi="Arial" w:cs="Arial"/>
          <w:sz w:val="22"/>
          <w:szCs w:val="22"/>
          <w:vertAlign w:val="subscript"/>
          <w:lang w:val="en-US"/>
        </w:rPr>
        <w:t>2</w:t>
      </w:r>
      <w:r w:rsidRPr="00D831AE">
        <w:rPr>
          <w:rFonts w:ascii="Arial" w:hAnsi="Arial" w:cs="Arial"/>
          <w:sz w:val="22"/>
          <w:szCs w:val="22"/>
          <w:lang w:val="en-US"/>
        </w:rPr>
        <w:t xml:space="preserve">-FeO-CaO, </w:t>
      </w:r>
      <w:proofErr w:type="gramStart"/>
      <w:r w:rsidRPr="00D831AE">
        <w:rPr>
          <w:rFonts w:ascii="Arial" w:hAnsi="Arial" w:cs="Arial"/>
          <w:sz w:val="22"/>
          <w:szCs w:val="22"/>
          <w:lang w:val="en-US"/>
        </w:rPr>
        <w:t>UO</w:t>
      </w:r>
      <w:r w:rsidRPr="00D831AE">
        <w:rPr>
          <w:rFonts w:ascii="Arial" w:hAnsi="Arial" w:cs="Arial"/>
          <w:sz w:val="22"/>
          <w:szCs w:val="22"/>
          <w:vertAlign w:val="subscript"/>
          <w:lang w:val="en-US"/>
        </w:rPr>
        <w:t>2</w:t>
      </w:r>
      <w:proofErr w:type="gramEnd"/>
      <w:r w:rsidRPr="00D831AE">
        <w:rPr>
          <w:rFonts w:ascii="Arial" w:hAnsi="Arial" w:cs="Arial"/>
          <w:sz w:val="22"/>
          <w:szCs w:val="22"/>
          <w:lang w:val="en-US"/>
        </w:rPr>
        <w:t>-FeO-SiO</w:t>
      </w:r>
      <w:r w:rsidRPr="00D831AE">
        <w:rPr>
          <w:rFonts w:ascii="Arial" w:hAnsi="Arial" w:cs="Arial"/>
          <w:sz w:val="22"/>
          <w:szCs w:val="22"/>
          <w:vertAlign w:val="subscript"/>
          <w:lang w:val="en-US"/>
        </w:rPr>
        <w:t>2</w:t>
      </w:r>
      <w:r w:rsidRPr="00D831AE">
        <w:rPr>
          <w:rFonts w:ascii="Arial" w:hAnsi="Arial" w:cs="Arial"/>
          <w:sz w:val="22"/>
          <w:szCs w:val="22"/>
          <w:lang w:val="en-US"/>
        </w:rPr>
        <w:t xml:space="preserve"> systems have been conducted. Post-test analysis of samples is in progress. The</w:t>
      </w:r>
      <w:r w:rsidRPr="00D831AE">
        <w:rPr>
          <w:sz w:val="14"/>
          <w:szCs w:val="14"/>
          <w:lang w:val="en"/>
        </w:rPr>
        <w:t xml:space="preserve"> </w:t>
      </w:r>
      <w:r w:rsidRPr="00D831AE">
        <w:rPr>
          <w:rFonts w:ascii="Arial" w:hAnsi="Arial" w:cs="Arial"/>
          <w:sz w:val="22"/>
          <w:szCs w:val="22"/>
          <w:lang w:val="en-US"/>
        </w:rPr>
        <w:t xml:space="preserve">laser pulse heating (LPH) setup of the </w:t>
      </w:r>
      <w:r w:rsidRPr="00D831AE">
        <w:rPr>
          <w:rFonts w:ascii="Arial" w:hAnsi="Arial" w:cs="Arial"/>
          <w:sz w:val="22"/>
          <w:szCs w:val="22"/>
          <w:lang w:val="en"/>
        </w:rPr>
        <w:t>Joint Institute of High Temperatures and Russian Academy of Sciences (IVT RAN)</w:t>
      </w:r>
      <w:r w:rsidRPr="00D831AE">
        <w:rPr>
          <w:sz w:val="14"/>
          <w:szCs w:val="14"/>
          <w:lang w:val="en"/>
        </w:rPr>
        <w:t xml:space="preserve"> </w:t>
      </w:r>
      <w:r w:rsidRPr="00D831AE">
        <w:rPr>
          <w:rFonts w:ascii="Arial" w:hAnsi="Arial" w:cs="Arial"/>
          <w:sz w:val="22"/>
          <w:szCs w:val="22"/>
          <w:lang w:val="en-US"/>
        </w:rPr>
        <w:t xml:space="preserve">has been additionally equipped with </w:t>
      </w:r>
      <w:r w:rsidRPr="00D831AE">
        <w:rPr>
          <w:rFonts w:ascii="Arial" w:hAnsi="Arial" w:cs="Arial"/>
          <w:sz w:val="22"/>
          <w:szCs w:val="22"/>
        </w:rPr>
        <w:t>300</w:t>
      </w:r>
      <w:r w:rsidRPr="00D831AE">
        <w:rPr>
          <w:rFonts w:ascii="Arial" w:hAnsi="Arial" w:cs="Arial"/>
          <w:sz w:val="22"/>
          <w:szCs w:val="22"/>
          <w:lang w:val="en-US"/>
        </w:rPr>
        <w:t xml:space="preserve"> mW diode laser for specimen lighting. The LPH setup has been used for the verification experiments on previously studied Zr-O</w:t>
      </w:r>
      <w:r w:rsidRPr="00D831AE">
        <w:rPr>
          <w:rFonts w:ascii="Arial" w:hAnsi="Arial" w:cs="Arial"/>
          <w:sz w:val="22"/>
          <w:szCs w:val="22"/>
        </w:rPr>
        <w:t xml:space="preserve"> </w:t>
      </w:r>
      <w:r w:rsidRPr="00D831AE">
        <w:rPr>
          <w:rFonts w:ascii="Arial" w:hAnsi="Arial" w:cs="Arial"/>
          <w:sz w:val="22"/>
          <w:szCs w:val="22"/>
          <w:lang w:val="en-US"/>
        </w:rPr>
        <w:t>and</w:t>
      </w:r>
      <w:r w:rsidRPr="00D831AE">
        <w:rPr>
          <w:rFonts w:ascii="Arial" w:hAnsi="Arial" w:cs="Arial"/>
          <w:sz w:val="22"/>
          <w:szCs w:val="22"/>
        </w:rPr>
        <w:t xml:space="preserve"> </w:t>
      </w:r>
      <w:r w:rsidRPr="00D831AE">
        <w:rPr>
          <w:rFonts w:ascii="Arial" w:hAnsi="Arial" w:cs="Arial"/>
          <w:sz w:val="22"/>
          <w:szCs w:val="22"/>
          <w:lang w:val="en-US"/>
        </w:rPr>
        <w:t>ZrO</w:t>
      </w:r>
      <w:r w:rsidRPr="00D831AE">
        <w:rPr>
          <w:rFonts w:ascii="Arial" w:hAnsi="Arial" w:cs="Arial"/>
          <w:sz w:val="22"/>
          <w:szCs w:val="22"/>
          <w:vertAlign w:val="subscript"/>
          <w:lang w:val="en-US"/>
        </w:rPr>
        <w:t>2</w:t>
      </w:r>
      <w:r w:rsidRPr="00D831AE">
        <w:rPr>
          <w:rFonts w:ascii="Arial" w:hAnsi="Arial" w:cs="Arial"/>
          <w:sz w:val="22"/>
          <w:szCs w:val="22"/>
          <w:lang w:val="en-US"/>
        </w:rPr>
        <w:t xml:space="preserve">-FeO systems. Construction work necessary for getting a license on uranium handling has been completed. The license is expected to be issued in December </w:t>
      </w:r>
      <w:r w:rsidRPr="00D831AE">
        <w:rPr>
          <w:rFonts w:ascii="Arial" w:hAnsi="Arial" w:cs="Arial"/>
          <w:sz w:val="22"/>
          <w:szCs w:val="22"/>
        </w:rPr>
        <w:t>2010</w:t>
      </w:r>
      <w:r w:rsidRPr="00D831AE">
        <w:rPr>
          <w:rFonts w:ascii="Arial" w:hAnsi="Arial" w:cs="Arial"/>
          <w:sz w:val="22"/>
          <w:szCs w:val="22"/>
          <w:lang w:val="en-US"/>
        </w:rPr>
        <w:t>; after</w:t>
      </w:r>
      <w:r w:rsidRPr="003A295A">
        <w:rPr>
          <w:rFonts w:ascii="Arial" w:hAnsi="Arial" w:cs="Arial"/>
          <w:sz w:val="22"/>
          <w:szCs w:val="22"/>
          <w:lang w:val="en-US"/>
        </w:rPr>
        <w:t xml:space="preserve"> that the</w:t>
      </w:r>
      <w:r w:rsidRPr="003A295A">
        <w:rPr>
          <w:rFonts w:ascii="Arial" w:hAnsi="Arial" w:cs="Arial"/>
          <w:sz w:val="22"/>
          <w:szCs w:val="22"/>
        </w:rPr>
        <w:t xml:space="preserve"> </w:t>
      </w:r>
      <w:r w:rsidRPr="003A295A">
        <w:rPr>
          <w:rFonts w:ascii="Arial" w:hAnsi="Arial" w:cs="Arial"/>
          <w:sz w:val="22"/>
          <w:szCs w:val="22"/>
          <w:lang w:val="en-US"/>
        </w:rPr>
        <w:t>U-Zr-Fe-O studies will be started</w:t>
      </w:r>
      <w:r>
        <w:rPr>
          <w:rFonts w:ascii="Arial" w:hAnsi="Arial" w:cs="Arial"/>
          <w:sz w:val="22"/>
          <w:szCs w:val="22"/>
          <w:lang w:val="en-US"/>
        </w:rPr>
        <w:t>.</w:t>
      </w:r>
    </w:p>
    <w:p w:rsidR="00D831AE" w:rsidRPr="00415A95" w:rsidRDefault="00D831AE" w:rsidP="00D831AE">
      <w:pPr>
        <w:spacing w:after="120"/>
        <w:jc w:val="both"/>
        <w:rPr>
          <w:rFonts w:ascii="Arial" w:hAnsi="Arial" w:cs="Arial"/>
          <w:sz w:val="22"/>
          <w:szCs w:val="22"/>
        </w:rPr>
      </w:pPr>
      <w:r w:rsidRPr="00415A95">
        <w:rPr>
          <w:rFonts w:ascii="Arial" w:hAnsi="Arial" w:cs="Arial"/>
          <w:sz w:val="22"/>
          <w:szCs w:val="22"/>
          <w:lang w:val="en-US"/>
        </w:rPr>
        <w:t>The experimental studies in the</w:t>
      </w:r>
      <w:r w:rsidRPr="00415A95">
        <w:rPr>
          <w:rFonts w:ascii="Arial" w:hAnsi="Arial" w:cs="Arial"/>
          <w:sz w:val="22"/>
          <w:szCs w:val="22"/>
        </w:rPr>
        <w:t xml:space="preserve"> </w:t>
      </w:r>
      <w:r w:rsidRPr="00415A95">
        <w:rPr>
          <w:rFonts w:ascii="Arial" w:hAnsi="Arial" w:cs="Arial"/>
          <w:sz w:val="22"/>
          <w:szCs w:val="22"/>
          <w:lang w:val="en-US"/>
        </w:rPr>
        <w:t>UO</w:t>
      </w:r>
      <w:r w:rsidRPr="00415A95">
        <w:rPr>
          <w:rFonts w:ascii="Arial" w:hAnsi="Arial" w:cs="Arial"/>
          <w:sz w:val="22"/>
          <w:szCs w:val="22"/>
          <w:vertAlign w:val="subscript"/>
          <w:lang w:val="en-US"/>
        </w:rPr>
        <w:t>2</w:t>
      </w:r>
      <w:r w:rsidRPr="00415A95">
        <w:rPr>
          <w:rFonts w:ascii="Arial" w:hAnsi="Arial" w:cs="Arial"/>
          <w:sz w:val="22"/>
          <w:szCs w:val="22"/>
          <w:lang w:val="en-US"/>
        </w:rPr>
        <w:t>-CaO</w:t>
      </w:r>
      <w:r w:rsidRPr="00415A95">
        <w:rPr>
          <w:rFonts w:ascii="Arial" w:hAnsi="Arial" w:cs="Arial"/>
          <w:sz w:val="22"/>
          <w:szCs w:val="22"/>
        </w:rPr>
        <w:t xml:space="preserve"> </w:t>
      </w:r>
      <w:r w:rsidRPr="00415A95">
        <w:rPr>
          <w:rFonts w:ascii="Arial" w:hAnsi="Arial" w:cs="Arial"/>
          <w:sz w:val="22"/>
          <w:szCs w:val="22"/>
          <w:lang w:val="en-US"/>
        </w:rPr>
        <w:t>system have been completed</w:t>
      </w:r>
      <w:r>
        <w:rPr>
          <w:rFonts w:ascii="Arial" w:hAnsi="Arial" w:cs="Arial"/>
          <w:sz w:val="22"/>
          <w:szCs w:val="22"/>
          <w:lang w:val="en-US"/>
        </w:rPr>
        <w:t xml:space="preserve">. </w:t>
      </w:r>
      <w:r w:rsidRPr="007F2060">
        <w:rPr>
          <w:rFonts w:ascii="Arial" w:hAnsi="Arial" w:cs="Arial"/>
          <w:sz w:val="22"/>
          <w:szCs w:val="22"/>
          <w:lang w:val="en-US"/>
        </w:rPr>
        <w:t>In the system CaO-UO</w:t>
      </w:r>
      <w:r w:rsidRPr="007F2060">
        <w:rPr>
          <w:rFonts w:ascii="Arial" w:hAnsi="Arial" w:cs="Arial"/>
          <w:sz w:val="22"/>
          <w:szCs w:val="22"/>
          <w:vertAlign w:val="subscript"/>
          <w:lang w:val="en-US"/>
        </w:rPr>
        <w:t>2</w:t>
      </w:r>
      <w:r w:rsidRPr="007F2060">
        <w:rPr>
          <w:rFonts w:ascii="Arial" w:hAnsi="Arial" w:cs="Arial"/>
          <w:sz w:val="22"/>
          <w:szCs w:val="22"/>
          <w:lang w:val="en-US"/>
        </w:rPr>
        <w:t xml:space="preserve"> the liquidus temperatures at high CaO content and the melting point of CaO have been determined</w:t>
      </w:r>
      <w:r>
        <w:rPr>
          <w:rFonts w:ascii="Arial" w:hAnsi="Arial" w:cs="Arial"/>
          <w:sz w:val="22"/>
          <w:szCs w:val="22"/>
          <w:lang w:val="en-US"/>
        </w:rPr>
        <w:t>.</w:t>
      </w:r>
    </w:p>
    <w:p w:rsidR="00D831AE" w:rsidRPr="00357973" w:rsidRDefault="00D831AE" w:rsidP="00D831AE">
      <w:pPr>
        <w:spacing w:after="120"/>
        <w:jc w:val="both"/>
        <w:rPr>
          <w:rFonts w:ascii="Arial" w:hAnsi="Arial" w:cs="Arial"/>
          <w:sz w:val="22"/>
          <w:szCs w:val="22"/>
          <w:lang w:val="en-US"/>
        </w:rPr>
      </w:pPr>
      <w:r w:rsidRPr="00357973">
        <w:rPr>
          <w:rFonts w:ascii="Arial" w:hAnsi="Arial" w:cs="Arial"/>
          <w:sz w:val="22"/>
          <w:szCs w:val="22"/>
          <w:lang w:val="en-US"/>
        </w:rPr>
        <w:t xml:space="preserve">The tests performed </w:t>
      </w:r>
      <w:r>
        <w:rPr>
          <w:rFonts w:ascii="Arial" w:hAnsi="Arial" w:cs="Arial"/>
          <w:sz w:val="22"/>
          <w:szCs w:val="22"/>
          <w:lang w:val="en-US"/>
        </w:rPr>
        <w:t>in the system UO</w:t>
      </w:r>
      <w:r w:rsidRPr="00357973">
        <w:rPr>
          <w:rFonts w:ascii="Arial" w:hAnsi="Arial" w:cs="Arial"/>
          <w:sz w:val="22"/>
          <w:szCs w:val="22"/>
          <w:vertAlign w:val="subscript"/>
          <w:lang w:val="en-US"/>
        </w:rPr>
        <w:t>2</w:t>
      </w:r>
      <w:r>
        <w:rPr>
          <w:rFonts w:ascii="Arial" w:hAnsi="Arial" w:cs="Arial"/>
          <w:sz w:val="22"/>
          <w:szCs w:val="22"/>
          <w:lang w:val="en-US"/>
        </w:rPr>
        <w:t>-FeO-SiO</w:t>
      </w:r>
      <w:r w:rsidRPr="00357973">
        <w:rPr>
          <w:rFonts w:ascii="Arial" w:hAnsi="Arial" w:cs="Arial"/>
          <w:sz w:val="22"/>
          <w:szCs w:val="22"/>
          <w:vertAlign w:val="subscript"/>
          <w:lang w:val="en-US"/>
        </w:rPr>
        <w:t xml:space="preserve">2 </w:t>
      </w:r>
      <w:r w:rsidRPr="00357973">
        <w:rPr>
          <w:rFonts w:ascii="Arial" w:hAnsi="Arial" w:cs="Arial"/>
          <w:sz w:val="22"/>
          <w:szCs w:val="22"/>
          <w:lang w:val="en-US"/>
        </w:rPr>
        <w:t>confirm the existence of a miscibility gap in a fairly narrow region adjacent to the diagram corner on the SiO</w:t>
      </w:r>
      <w:r w:rsidRPr="00693A44">
        <w:rPr>
          <w:rFonts w:ascii="Arial" w:hAnsi="Arial" w:cs="Arial"/>
          <w:sz w:val="22"/>
          <w:szCs w:val="22"/>
          <w:vertAlign w:val="subscript"/>
          <w:lang w:val="en-US"/>
        </w:rPr>
        <w:t>2</w:t>
      </w:r>
      <w:r w:rsidRPr="00357973">
        <w:rPr>
          <w:rFonts w:ascii="Arial" w:hAnsi="Arial" w:cs="Arial"/>
          <w:sz w:val="22"/>
          <w:szCs w:val="22"/>
          <w:lang w:val="en-US"/>
        </w:rPr>
        <w:t xml:space="preserve"> side</w:t>
      </w:r>
      <w:r>
        <w:rPr>
          <w:rFonts w:ascii="Arial" w:hAnsi="Arial" w:cs="Arial"/>
          <w:sz w:val="22"/>
          <w:szCs w:val="22"/>
          <w:lang w:val="en-US"/>
        </w:rPr>
        <w:t>.</w:t>
      </w:r>
      <w:r w:rsidRPr="00357973">
        <w:rPr>
          <w:rFonts w:ascii="Arial" w:hAnsi="Arial" w:cs="Arial"/>
          <w:sz w:val="22"/>
          <w:szCs w:val="22"/>
          <w:lang w:val="en-US"/>
        </w:rPr>
        <w:t xml:space="preserve"> The ternary eutectics ha</w:t>
      </w:r>
      <w:r>
        <w:rPr>
          <w:rFonts w:ascii="Arial" w:hAnsi="Arial" w:cs="Arial"/>
          <w:sz w:val="22"/>
          <w:szCs w:val="22"/>
          <w:lang w:val="en-US"/>
        </w:rPr>
        <w:t>ve</w:t>
      </w:r>
      <w:r w:rsidRPr="00357973">
        <w:rPr>
          <w:rFonts w:ascii="Arial" w:hAnsi="Arial" w:cs="Arial"/>
          <w:sz w:val="22"/>
          <w:szCs w:val="22"/>
          <w:lang w:val="en-US"/>
        </w:rPr>
        <w:t xml:space="preserve"> been determined within a particular triangle of the UO</w:t>
      </w:r>
      <w:r w:rsidRPr="00357973">
        <w:rPr>
          <w:rFonts w:ascii="Arial" w:hAnsi="Arial" w:cs="Arial"/>
          <w:sz w:val="22"/>
          <w:szCs w:val="22"/>
          <w:vertAlign w:val="subscript"/>
          <w:lang w:val="en-US"/>
        </w:rPr>
        <w:t>2</w:t>
      </w:r>
      <w:r w:rsidRPr="00357973">
        <w:rPr>
          <w:rFonts w:ascii="Arial" w:hAnsi="Arial" w:cs="Arial"/>
          <w:sz w:val="22"/>
          <w:szCs w:val="22"/>
          <w:lang w:val="en-US"/>
        </w:rPr>
        <w:t xml:space="preserve"> - Fe</w:t>
      </w:r>
      <w:r w:rsidRPr="00357973">
        <w:rPr>
          <w:rFonts w:ascii="Arial" w:hAnsi="Arial" w:cs="Arial"/>
          <w:sz w:val="22"/>
          <w:szCs w:val="22"/>
          <w:vertAlign w:val="subscript"/>
          <w:lang w:val="en-US"/>
        </w:rPr>
        <w:t>2</w:t>
      </w:r>
      <w:r w:rsidRPr="00357973">
        <w:rPr>
          <w:rFonts w:ascii="Arial" w:hAnsi="Arial" w:cs="Arial"/>
          <w:sz w:val="22"/>
          <w:szCs w:val="22"/>
          <w:lang w:val="en-US"/>
        </w:rPr>
        <w:t>SiO</w:t>
      </w:r>
      <w:r w:rsidRPr="00357973">
        <w:rPr>
          <w:rFonts w:ascii="Arial" w:hAnsi="Arial" w:cs="Arial"/>
          <w:sz w:val="22"/>
          <w:szCs w:val="22"/>
          <w:vertAlign w:val="subscript"/>
          <w:lang w:val="en-US"/>
        </w:rPr>
        <w:t>4</w:t>
      </w:r>
      <w:r w:rsidRPr="00357973">
        <w:rPr>
          <w:rFonts w:ascii="Arial" w:hAnsi="Arial" w:cs="Arial"/>
          <w:sz w:val="22"/>
          <w:szCs w:val="22"/>
          <w:lang w:val="en-US"/>
        </w:rPr>
        <w:t xml:space="preserve"> - SiO</w:t>
      </w:r>
      <w:r w:rsidRPr="00357973">
        <w:rPr>
          <w:rFonts w:ascii="Arial" w:hAnsi="Arial" w:cs="Arial"/>
          <w:sz w:val="22"/>
          <w:szCs w:val="22"/>
          <w:vertAlign w:val="subscript"/>
          <w:lang w:val="en-US"/>
        </w:rPr>
        <w:t>2</w:t>
      </w:r>
      <w:r w:rsidRPr="00357973">
        <w:rPr>
          <w:rFonts w:ascii="Arial" w:hAnsi="Arial" w:cs="Arial"/>
          <w:sz w:val="22"/>
          <w:szCs w:val="22"/>
          <w:lang w:val="en-US"/>
        </w:rPr>
        <w:t xml:space="preserve"> ternary system</w:t>
      </w:r>
      <w:r>
        <w:rPr>
          <w:rFonts w:ascii="Arial" w:hAnsi="Arial" w:cs="Arial"/>
          <w:sz w:val="22"/>
          <w:szCs w:val="22"/>
          <w:lang w:val="en-US"/>
        </w:rPr>
        <w:t>.</w:t>
      </w:r>
      <w:r w:rsidRPr="00357973">
        <w:rPr>
          <w:rFonts w:ascii="Arial" w:hAnsi="Arial" w:cs="Arial"/>
          <w:sz w:val="22"/>
          <w:szCs w:val="22"/>
        </w:rPr>
        <w:t xml:space="preserve"> </w:t>
      </w:r>
      <w:r w:rsidRPr="00357973">
        <w:rPr>
          <w:rFonts w:ascii="Arial" w:hAnsi="Arial" w:cs="Arial"/>
          <w:sz w:val="22"/>
          <w:szCs w:val="22"/>
          <w:lang w:val="en-US"/>
        </w:rPr>
        <w:t xml:space="preserve"> The PRS13 test has been performed for determining composition of the second ternary eutectics within a particular triangle of the UO</w:t>
      </w:r>
      <w:r w:rsidRPr="00357973">
        <w:rPr>
          <w:rFonts w:ascii="Arial" w:hAnsi="Arial" w:cs="Arial"/>
          <w:sz w:val="22"/>
          <w:szCs w:val="22"/>
          <w:vertAlign w:val="subscript"/>
          <w:lang w:val="en-US"/>
        </w:rPr>
        <w:t>2</w:t>
      </w:r>
      <w:r w:rsidRPr="00357973">
        <w:rPr>
          <w:rFonts w:ascii="Arial" w:hAnsi="Arial" w:cs="Arial"/>
          <w:sz w:val="22"/>
          <w:szCs w:val="22"/>
          <w:lang w:val="en-US"/>
        </w:rPr>
        <w:t xml:space="preserve"> - Fe</w:t>
      </w:r>
      <w:r w:rsidRPr="00357973">
        <w:rPr>
          <w:rFonts w:ascii="Arial" w:hAnsi="Arial" w:cs="Arial"/>
          <w:sz w:val="22"/>
          <w:szCs w:val="22"/>
          <w:vertAlign w:val="subscript"/>
          <w:lang w:val="en-US"/>
        </w:rPr>
        <w:t>2</w:t>
      </w:r>
      <w:r w:rsidRPr="00357973">
        <w:rPr>
          <w:rFonts w:ascii="Arial" w:hAnsi="Arial" w:cs="Arial"/>
          <w:sz w:val="22"/>
          <w:szCs w:val="22"/>
          <w:lang w:val="en-US"/>
        </w:rPr>
        <w:t>SiO</w:t>
      </w:r>
      <w:r w:rsidRPr="00357973">
        <w:rPr>
          <w:rFonts w:ascii="Arial" w:hAnsi="Arial" w:cs="Arial"/>
          <w:sz w:val="22"/>
          <w:szCs w:val="22"/>
          <w:vertAlign w:val="subscript"/>
          <w:lang w:val="en-US"/>
        </w:rPr>
        <w:t>4</w:t>
      </w:r>
      <w:r w:rsidRPr="00357973">
        <w:rPr>
          <w:rFonts w:ascii="Arial" w:hAnsi="Arial" w:cs="Arial"/>
          <w:sz w:val="22"/>
          <w:szCs w:val="22"/>
          <w:lang w:val="en-US"/>
        </w:rPr>
        <w:t xml:space="preserve"> - FeO ternary system</w:t>
      </w:r>
      <w:r w:rsidRPr="00357973">
        <w:rPr>
          <w:rFonts w:ascii="Arial" w:hAnsi="Arial" w:cs="Arial"/>
          <w:sz w:val="22"/>
          <w:szCs w:val="22"/>
        </w:rPr>
        <w:t xml:space="preserve">. </w:t>
      </w:r>
      <w:r w:rsidRPr="00357973">
        <w:rPr>
          <w:rFonts w:ascii="Arial" w:hAnsi="Arial" w:cs="Arial"/>
          <w:sz w:val="22"/>
          <w:szCs w:val="22"/>
          <w:lang w:val="en-US"/>
        </w:rPr>
        <w:t>The ingot analysis is underway</w:t>
      </w:r>
      <w:r>
        <w:rPr>
          <w:rFonts w:ascii="Arial" w:hAnsi="Arial" w:cs="Arial"/>
          <w:sz w:val="22"/>
          <w:szCs w:val="22"/>
          <w:lang w:val="en-US"/>
        </w:rPr>
        <w:t>.</w:t>
      </w:r>
      <w:r w:rsidRPr="00357973">
        <w:rPr>
          <w:rFonts w:ascii="Arial" w:hAnsi="Arial" w:cs="Arial"/>
          <w:sz w:val="22"/>
          <w:szCs w:val="22"/>
        </w:rPr>
        <w:t xml:space="preserve"> </w:t>
      </w:r>
    </w:p>
    <w:p w:rsidR="00D831AE" w:rsidRPr="00415A95" w:rsidRDefault="00D831AE" w:rsidP="00D831AE">
      <w:pPr>
        <w:spacing w:after="120"/>
        <w:jc w:val="both"/>
        <w:rPr>
          <w:rFonts w:ascii="Arial" w:hAnsi="Arial" w:cs="Arial"/>
          <w:sz w:val="22"/>
          <w:szCs w:val="22"/>
        </w:rPr>
      </w:pPr>
      <w:r w:rsidRPr="00415A95">
        <w:rPr>
          <w:rFonts w:ascii="Arial" w:hAnsi="Arial" w:cs="Arial"/>
          <w:sz w:val="22"/>
          <w:szCs w:val="22"/>
          <w:lang w:val="en-US"/>
        </w:rPr>
        <w:t>The PRS 14 test results in the system UO</w:t>
      </w:r>
      <w:r w:rsidRPr="00415A95">
        <w:rPr>
          <w:rFonts w:ascii="Arial" w:hAnsi="Arial" w:cs="Arial"/>
          <w:sz w:val="22"/>
          <w:szCs w:val="22"/>
          <w:vertAlign w:val="subscript"/>
          <w:lang w:val="en-US"/>
        </w:rPr>
        <w:t>2</w:t>
      </w:r>
      <w:r w:rsidRPr="00415A95">
        <w:rPr>
          <w:rFonts w:ascii="Arial" w:hAnsi="Arial" w:cs="Arial"/>
          <w:sz w:val="22"/>
          <w:szCs w:val="22"/>
          <w:lang w:val="en-US"/>
        </w:rPr>
        <w:t>-FeO-CaO are: The v</w:t>
      </w:r>
      <w:r w:rsidRPr="00415A95">
        <w:rPr>
          <w:rFonts w:ascii="Arial" w:hAnsi="Arial" w:cs="Arial"/>
          <w:sz w:val="22"/>
          <w:szCs w:val="22"/>
        </w:rPr>
        <w:t>isual polythermal analysis in the cold crucible (</w:t>
      </w:r>
      <w:r w:rsidRPr="00415A95">
        <w:rPr>
          <w:rFonts w:ascii="Arial" w:hAnsi="Arial" w:cs="Arial"/>
          <w:sz w:val="22"/>
          <w:szCs w:val="22"/>
          <w:lang w:val="en-US"/>
        </w:rPr>
        <w:t>VPA IMCC) is used to determine the liquidus temperature of the composition, mass</w:t>
      </w:r>
      <w:r w:rsidRPr="00415A95">
        <w:rPr>
          <w:rFonts w:ascii="Arial" w:hAnsi="Arial" w:cs="Arial"/>
          <w:sz w:val="22"/>
          <w:szCs w:val="22"/>
        </w:rPr>
        <w:t>%:</w:t>
      </w:r>
      <w:r w:rsidRPr="00415A95">
        <w:rPr>
          <w:rFonts w:ascii="Arial" w:hAnsi="Arial" w:cs="Arial"/>
          <w:sz w:val="22"/>
          <w:szCs w:val="22"/>
          <w:lang w:val="en-US"/>
        </w:rPr>
        <w:t xml:space="preserve"> 19.3±1.0 UO</w:t>
      </w:r>
      <w:r w:rsidRPr="00415A95">
        <w:rPr>
          <w:rFonts w:ascii="Arial" w:hAnsi="Arial" w:cs="Arial"/>
          <w:sz w:val="22"/>
          <w:szCs w:val="22"/>
          <w:vertAlign w:val="subscript"/>
          <w:lang w:val="en-US"/>
        </w:rPr>
        <w:t>2</w:t>
      </w:r>
      <w:r w:rsidRPr="00415A95">
        <w:rPr>
          <w:rFonts w:ascii="Arial" w:hAnsi="Arial" w:cs="Arial"/>
          <w:sz w:val="22"/>
          <w:szCs w:val="22"/>
          <w:vertAlign w:val="subscript"/>
        </w:rPr>
        <w:t xml:space="preserve"> </w:t>
      </w:r>
      <w:r w:rsidRPr="00415A95">
        <w:rPr>
          <w:rFonts w:ascii="Arial" w:hAnsi="Arial" w:cs="Arial"/>
          <w:sz w:val="22"/>
          <w:szCs w:val="22"/>
        </w:rPr>
        <w:t>+</w:t>
      </w:r>
      <w:r w:rsidRPr="00415A95">
        <w:rPr>
          <w:rFonts w:ascii="Arial" w:hAnsi="Arial" w:cs="Arial"/>
          <w:sz w:val="22"/>
          <w:szCs w:val="22"/>
          <w:lang w:val="en-US"/>
        </w:rPr>
        <w:t xml:space="preserve"> 66.</w:t>
      </w:r>
      <w:r w:rsidRPr="00415A95">
        <w:rPr>
          <w:rFonts w:ascii="Arial" w:hAnsi="Arial" w:cs="Arial"/>
          <w:sz w:val="22"/>
          <w:szCs w:val="22"/>
        </w:rPr>
        <w:t>6</w:t>
      </w:r>
      <w:r w:rsidRPr="00415A95">
        <w:rPr>
          <w:rFonts w:ascii="Arial" w:hAnsi="Arial" w:cs="Arial"/>
          <w:sz w:val="22"/>
          <w:szCs w:val="22"/>
          <w:lang w:val="en-US"/>
        </w:rPr>
        <w:t>±3.3 FeO</w:t>
      </w:r>
      <w:r w:rsidRPr="00415A95">
        <w:rPr>
          <w:rFonts w:ascii="Arial" w:hAnsi="Arial" w:cs="Arial"/>
          <w:sz w:val="22"/>
          <w:szCs w:val="22"/>
        </w:rPr>
        <w:t xml:space="preserve"> +</w:t>
      </w:r>
      <w:r w:rsidRPr="00415A95">
        <w:rPr>
          <w:rFonts w:ascii="Arial" w:hAnsi="Arial" w:cs="Arial"/>
          <w:sz w:val="22"/>
          <w:szCs w:val="22"/>
          <w:lang w:val="en-US"/>
        </w:rPr>
        <w:t xml:space="preserve"> 14.</w:t>
      </w:r>
      <w:r w:rsidRPr="00415A95">
        <w:rPr>
          <w:rFonts w:ascii="Arial" w:hAnsi="Arial" w:cs="Arial"/>
          <w:sz w:val="22"/>
          <w:szCs w:val="22"/>
        </w:rPr>
        <w:t>1</w:t>
      </w:r>
      <w:r w:rsidRPr="00415A95">
        <w:rPr>
          <w:rFonts w:ascii="Arial" w:hAnsi="Arial" w:cs="Arial"/>
          <w:sz w:val="22"/>
          <w:szCs w:val="22"/>
          <w:lang w:val="en-US"/>
        </w:rPr>
        <w:t xml:space="preserve">±0.7 CaO </w:t>
      </w:r>
      <w:r w:rsidRPr="00415A95">
        <w:rPr>
          <w:rFonts w:ascii="Arial" w:hAnsi="Arial" w:cs="Arial"/>
          <w:sz w:val="22"/>
          <w:szCs w:val="22"/>
        </w:rPr>
        <w:t xml:space="preserve">– </w:t>
      </w:r>
      <w:r w:rsidRPr="00415A95">
        <w:rPr>
          <w:rFonts w:ascii="Arial" w:hAnsi="Arial" w:cs="Arial"/>
          <w:sz w:val="22"/>
          <w:szCs w:val="22"/>
          <w:lang w:val="en-US"/>
        </w:rPr>
        <w:t>T</w:t>
      </w:r>
      <w:r w:rsidRPr="00D137C5">
        <w:rPr>
          <w:rFonts w:ascii="Arial" w:hAnsi="Arial" w:cs="Arial"/>
          <w:sz w:val="22"/>
          <w:szCs w:val="22"/>
          <w:vertAlign w:val="subscript"/>
          <w:lang w:val="en-US"/>
        </w:rPr>
        <w:t>liq</w:t>
      </w:r>
      <w:r w:rsidRPr="00415A95">
        <w:rPr>
          <w:rFonts w:ascii="Arial" w:hAnsi="Arial" w:cs="Arial"/>
          <w:sz w:val="22"/>
          <w:szCs w:val="22"/>
          <w:lang w:val="en-US"/>
        </w:rPr>
        <w:t>= 124</w:t>
      </w:r>
      <w:r w:rsidRPr="00415A95">
        <w:rPr>
          <w:rFonts w:ascii="Arial" w:hAnsi="Arial" w:cs="Arial"/>
          <w:sz w:val="22"/>
          <w:szCs w:val="22"/>
        </w:rPr>
        <w:t>2</w:t>
      </w:r>
      <w:r w:rsidRPr="00415A95">
        <w:rPr>
          <w:rFonts w:ascii="Arial" w:hAnsi="Arial" w:cs="Arial"/>
          <w:sz w:val="22"/>
          <w:szCs w:val="22"/>
          <w:lang w:val="en-US"/>
        </w:rPr>
        <w:t>±</w:t>
      </w:r>
      <w:r w:rsidRPr="00415A95">
        <w:rPr>
          <w:rFonts w:ascii="Arial" w:hAnsi="Arial" w:cs="Arial"/>
          <w:sz w:val="22"/>
          <w:szCs w:val="22"/>
        </w:rPr>
        <w:t>2</w:t>
      </w:r>
      <w:r w:rsidRPr="00415A95">
        <w:rPr>
          <w:rFonts w:ascii="Arial" w:hAnsi="Arial" w:cs="Arial"/>
          <w:sz w:val="22"/>
          <w:szCs w:val="22"/>
          <w:lang w:val="en-US"/>
        </w:rPr>
        <w:t>0°C. An EDX method is used to determine the ternary eutectic composition</w:t>
      </w:r>
      <w:r w:rsidRPr="00415A95">
        <w:rPr>
          <w:rFonts w:ascii="Arial" w:hAnsi="Arial" w:cs="Arial"/>
          <w:sz w:val="22"/>
          <w:szCs w:val="22"/>
        </w:rPr>
        <w:t xml:space="preserve">, </w:t>
      </w:r>
      <w:r w:rsidRPr="00415A95">
        <w:rPr>
          <w:rFonts w:ascii="Arial" w:hAnsi="Arial" w:cs="Arial"/>
          <w:sz w:val="22"/>
          <w:szCs w:val="22"/>
          <w:lang w:val="en-US"/>
        </w:rPr>
        <w:t>mass</w:t>
      </w:r>
      <w:r w:rsidRPr="00415A95">
        <w:rPr>
          <w:rFonts w:ascii="Arial" w:hAnsi="Arial" w:cs="Arial"/>
          <w:sz w:val="22"/>
          <w:szCs w:val="22"/>
        </w:rPr>
        <w:t xml:space="preserve">%: </w:t>
      </w:r>
      <w:r w:rsidRPr="00415A95">
        <w:rPr>
          <w:rFonts w:ascii="Arial" w:hAnsi="Arial" w:cs="Arial"/>
          <w:sz w:val="22"/>
          <w:szCs w:val="22"/>
          <w:lang w:val="en-US"/>
        </w:rPr>
        <w:t>1</w:t>
      </w:r>
      <w:r w:rsidRPr="00415A95">
        <w:rPr>
          <w:rFonts w:ascii="Arial" w:hAnsi="Arial" w:cs="Arial"/>
          <w:sz w:val="22"/>
          <w:szCs w:val="22"/>
        </w:rPr>
        <w:t>0.4</w:t>
      </w:r>
      <w:r w:rsidRPr="00415A95">
        <w:rPr>
          <w:rFonts w:ascii="Arial" w:hAnsi="Arial" w:cs="Arial"/>
          <w:sz w:val="22"/>
          <w:szCs w:val="22"/>
          <w:lang w:val="en-US"/>
        </w:rPr>
        <w:t>±0</w:t>
      </w:r>
      <w:r w:rsidRPr="00415A95">
        <w:rPr>
          <w:rFonts w:ascii="Arial" w:hAnsi="Arial" w:cs="Arial"/>
          <w:sz w:val="22"/>
          <w:szCs w:val="22"/>
        </w:rPr>
        <w:t>.1</w:t>
      </w:r>
      <w:r w:rsidRPr="00415A95">
        <w:rPr>
          <w:rFonts w:ascii="Arial" w:hAnsi="Arial" w:cs="Arial"/>
          <w:sz w:val="22"/>
          <w:szCs w:val="22"/>
          <w:lang w:val="en-US"/>
        </w:rPr>
        <w:t xml:space="preserve"> UO</w:t>
      </w:r>
      <w:r w:rsidRPr="00415A95">
        <w:rPr>
          <w:rFonts w:ascii="Arial" w:hAnsi="Arial" w:cs="Arial"/>
          <w:sz w:val="22"/>
          <w:szCs w:val="22"/>
          <w:vertAlign w:val="subscript"/>
          <w:lang w:val="en-US"/>
        </w:rPr>
        <w:t>2</w:t>
      </w:r>
      <w:r w:rsidRPr="00415A95">
        <w:rPr>
          <w:rFonts w:ascii="Arial" w:hAnsi="Arial" w:cs="Arial"/>
          <w:sz w:val="22"/>
          <w:szCs w:val="22"/>
        </w:rPr>
        <w:t xml:space="preserve"> +</w:t>
      </w:r>
      <w:r w:rsidRPr="00415A95">
        <w:rPr>
          <w:rFonts w:ascii="Arial" w:hAnsi="Arial" w:cs="Arial"/>
          <w:sz w:val="22"/>
          <w:szCs w:val="22"/>
          <w:lang w:val="en-US"/>
        </w:rPr>
        <w:t xml:space="preserve"> 6</w:t>
      </w:r>
      <w:r w:rsidRPr="00415A95">
        <w:rPr>
          <w:rFonts w:ascii="Arial" w:hAnsi="Arial" w:cs="Arial"/>
          <w:sz w:val="22"/>
          <w:szCs w:val="22"/>
        </w:rPr>
        <w:t>1.9</w:t>
      </w:r>
      <w:r w:rsidRPr="00415A95">
        <w:rPr>
          <w:rFonts w:ascii="Arial" w:hAnsi="Arial" w:cs="Arial"/>
          <w:sz w:val="22"/>
          <w:szCs w:val="22"/>
          <w:lang w:val="en-US"/>
        </w:rPr>
        <w:t>±</w:t>
      </w:r>
      <w:r w:rsidRPr="00415A95">
        <w:rPr>
          <w:rFonts w:ascii="Arial" w:hAnsi="Arial" w:cs="Arial"/>
          <w:sz w:val="22"/>
          <w:szCs w:val="22"/>
        </w:rPr>
        <w:t>0.5</w:t>
      </w:r>
      <w:r w:rsidRPr="00415A95">
        <w:rPr>
          <w:rFonts w:ascii="Arial" w:hAnsi="Arial" w:cs="Arial"/>
          <w:sz w:val="22"/>
          <w:szCs w:val="22"/>
          <w:lang w:val="en-US"/>
        </w:rPr>
        <w:t xml:space="preserve"> FeO</w:t>
      </w:r>
      <w:r w:rsidRPr="00415A95">
        <w:rPr>
          <w:rFonts w:ascii="Arial" w:hAnsi="Arial" w:cs="Arial"/>
          <w:sz w:val="22"/>
          <w:szCs w:val="22"/>
        </w:rPr>
        <w:t xml:space="preserve"> +</w:t>
      </w:r>
      <w:r w:rsidRPr="00415A95">
        <w:rPr>
          <w:rFonts w:ascii="Arial" w:hAnsi="Arial" w:cs="Arial"/>
          <w:sz w:val="22"/>
          <w:szCs w:val="22"/>
          <w:lang w:val="en-US"/>
        </w:rPr>
        <w:t xml:space="preserve"> </w:t>
      </w:r>
      <w:r w:rsidRPr="00415A95">
        <w:rPr>
          <w:rFonts w:ascii="Arial" w:hAnsi="Arial" w:cs="Arial"/>
          <w:sz w:val="22"/>
          <w:szCs w:val="22"/>
        </w:rPr>
        <w:t>27.7</w:t>
      </w:r>
      <w:r w:rsidRPr="00415A95">
        <w:rPr>
          <w:rFonts w:ascii="Arial" w:hAnsi="Arial" w:cs="Arial"/>
          <w:sz w:val="22"/>
          <w:szCs w:val="22"/>
          <w:lang w:val="en-US"/>
        </w:rPr>
        <w:t>±0.</w:t>
      </w:r>
      <w:r w:rsidRPr="00415A95">
        <w:rPr>
          <w:rFonts w:ascii="Arial" w:hAnsi="Arial" w:cs="Arial"/>
          <w:sz w:val="22"/>
          <w:szCs w:val="22"/>
        </w:rPr>
        <w:t>5</w:t>
      </w:r>
      <w:r w:rsidRPr="00415A95">
        <w:rPr>
          <w:rFonts w:ascii="Arial" w:hAnsi="Arial" w:cs="Arial"/>
          <w:sz w:val="22"/>
          <w:szCs w:val="22"/>
          <w:lang w:val="en-US"/>
        </w:rPr>
        <w:t xml:space="preserve"> CaO.</w:t>
      </w:r>
    </w:p>
    <w:p w:rsidR="00D831AE" w:rsidRDefault="00D831AE" w:rsidP="00D831AE">
      <w:pPr>
        <w:jc w:val="both"/>
        <w:rPr>
          <w:rFonts w:ascii="Arial" w:hAnsi="Arial"/>
          <w:sz w:val="22"/>
        </w:rPr>
      </w:pPr>
    </w:p>
    <w:p w:rsidR="00D831AE" w:rsidRDefault="00D831AE" w:rsidP="00D831AE">
      <w:pPr>
        <w:jc w:val="both"/>
        <w:rPr>
          <w:rFonts w:ascii="Arial" w:hAnsi="Arial"/>
          <w:sz w:val="22"/>
        </w:rPr>
      </w:pPr>
    </w:p>
    <w:p w:rsidR="00D831AE" w:rsidRDefault="00D831AE" w:rsidP="00D831AE">
      <w:pPr>
        <w:jc w:val="both"/>
        <w:rPr>
          <w:rFonts w:ascii="Arial" w:hAnsi="Arial" w:cs="Arial"/>
          <w:bCs/>
          <w:sz w:val="22"/>
          <w:szCs w:val="22"/>
          <w:lang w:val="en-US"/>
        </w:rPr>
      </w:pPr>
      <w:r>
        <w:rPr>
          <w:rFonts w:ascii="Arial" w:hAnsi="Arial" w:cs="Arial"/>
          <w:b/>
          <w:sz w:val="22"/>
          <w:szCs w:val="22"/>
          <w:u w:val="single"/>
        </w:rPr>
        <w:t>Topic #17:</w:t>
      </w:r>
      <w:r w:rsidRPr="00F84820">
        <w:rPr>
          <w:rFonts w:ascii="Arial" w:hAnsi="Arial" w:cs="Arial"/>
          <w:bCs/>
          <w:sz w:val="22"/>
          <w:szCs w:val="22"/>
        </w:rPr>
        <w:t xml:space="preserve"> Progress</w:t>
      </w:r>
      <w:r>
        <w:rPr>
          <w:rFonts w:ascii="Arial" w:hAnsi="Arial" w:cs="Arial"/>
          <w:bCs/>
          <w:sz w:val="22"/>
          <w:szCs w:val="22"/>
        </w:rPr>
        <w:t xml:space="preserve"> report on the ISTC project #3876 on “</w:t>
      </w:r>
      <w:r w:rsidRPr="00F84820">
        <w:rPr>
          <w:rFonts w:ascii="Arial" w:hAnsi="Arial" w:cs="Arial"/>
          <w:bCs/>
          <w:sz w:val="22"/>
          <w:szCs w:val="22"/>
        </w:rPr>
        <w:t>Thermo</w:t>
      </w:r>
      <w:r>
        <w:rPr>
          <w:rFonts w:ascii="Arial" w:hAnsi="Arial" w:cs="Arial"/>
          <w:sz w:val="22"/>
          <w:szCs w:val="22"/>
        </w:rPr>
        <w:t>-hydraulics of U-Zr-O molten pool under oxidising conditions in multi-scale approach (THOMAS)”; part #1</w:t>
      </w:r>
    </w:p>
    <w:p w:rsidR="00D831AE" w:rsidRDefault="00D831AE" w:rsidP="00D831AE">
      <w:pPr>
        <w:jc w:val="both"/>
        <w:rPr>
          <w:rFonts w:ascii="Arial" w:hAnsi="Arial" w:cs="Arial"/>
          <w:bCs/>
          <w:sz w:val="22"/>
          <w:szCs w:val="22"/>
          <w:lang w:val="en-US"/>
        </w:rPr>
      </w:pPr>
    </w:p>
    <w:p w:rsidR="00D831AE" w:rsidRDefault="00D831AE" w:rsidP="00D831AE">
      <w:pPr>
        <w:widowControl w:val="0"/>
        <w:autoSpaceDE w:val="0"/>
        <w:autoSpaceDN w:val="0"/>
        <w:adjustRightInd w:val="0"/>
        <w:spacing w:after="120"/>
        <w:jc w:val="both"/>
        <w:rPr>
          <w:rFonts w:ascii="Arial" w:hAnsi="Arial" w:cs="Arial"/>
          <w:sz w:val="22"/>
          <w:szCs w:val="22"/>
        </w:rPr>
      </w:pPr>
      <w:r>
        <w:rPr>
          <w:rFonts w:ascii="Arial" w:hAnsi="Arial" w:cs="Arial"/>
          <w:sz w:val="22"/>
          <w:szCs w:val="22"/>
        </w:rPr>
        <w:t xml:space="preserve">M.Veshchunov and V.Chudanov (IBRAE-RAS) described the objectives and work plan of the project THOMAS and its status. Non-destructive and destructive post-test examinations of bundles in various tests showed the formation of molten pools of different scales at various stages of core degradation. Small local pools were observed at different elevations in bundles in the early stage of core degradation in CORA and QUENCH tests. Results of the PHEBUS -FP tests confirmed that a significant part of the fuel bundle was liquefied and that the amount of </w:t>
      </w:r>
      <w:r w:rsidRPr="00755613">
        <w:rPr>
          <w:rFonts w:ascii="Arial" w:hAnsi="Arial" w:cs="Arial"/>
          <w:sz w:val="22"/>
          <w:szCs w:val="22"/>
        </w:rPr>
        <w:t>fuel damage was close to TMI-2 with an extended molten pool located in a central zone of the bundle underneath a cavity. In the late stage of a severe accident, the formed melt can relocate into the lower head of the reactor pressure vessel and form a large molten pool interacting with cooled walls.</w:t>
      </w:r>
    </w:p>
    <w:p w:rsidR="00D831AE" w:rsidRPr="00693A44" w:rsidRDefault="00D831AE" w:rsidP="00D831AE">
      <w:pPr>
        <w:jc w:val="both"/>
        <w:rPr>
          <w:rFonts w:ascii="Arial" w:hAnsi="Arial" w:cs="Arial"/>
          <w:sz w:val="22"/>
          <w:szCs w:val="22"/>
        </w:rPr>
      </w:pPr>
      <w:r w:rsidRPr="00693A44">
        <w:rPr>
          <w:rFonts w:ascii="Arial" w:hAnsi="Arial" w:cs="Arial"/>
          <w:sz w:val="22"/>
          <w:szCs w:val="22"/>
        </w:rPr>
        <w:t>The 2-D stand-alone code developed to simulate (in the simplified geometry of the tests) simultaneous UO</w:t>
      </w:r>
      <w:r w:rsidRPr="00693A44">
        <w:rPr>
          <w:rFonts w:ascii="Arial" w:hAnsi="Arial" w:cs="Arial"/>
          <w:sz w:val="22"/>
          <w:szCs w:val="22"/>
          <w:vertAlign w:val="subscript"/>
        </w:rPr>
        <w:t>2</w:t>
      </w:r>
      <w:r w:rsidRPr="00693A44">
        <w:rPr>
          <w:rFonts w:ascii="Arial" w:hAnsi="Arial" w:cs="Arial"/>
          <w:sz w:val="22"/>
          <w:szCs w:val="22"/>
        </w:rPr>
        <w:t xml:space="preserve"> fuel dissolution, U-Zr-O corium melt oxidation accompanied with the bulk ceramic precipitates formation and oxidation of the steel wall of a vessel in contact with corium, was transformed in the previous stage of the Project into </w:t>
      </w:r>
      <w:r>
        <w:rPr>
          <w:rFonts w:ascii="Arial" w:hAnsi="Arial" w:cs="Arial"/>
          <w:sz w:val="22"/>
          <w:szCs w:val="22"/>
        </w:rPr>
        <w:t>a</w:t>
      </w:r>
      <w:r w:rsidRPr="00693A44">
        <w:rPr>
          <w:rFonts w:ascii="Arial" w:hAnsi="Arial" w:cs="Arial"/>
          <w:sz w:val="22"/>
          <w:szCs w:val="22"/>
        </w:rPr>
        <w:t xml:space="preserve"> 1-D corium melt – steel oxidation module, in order to describe local interactions at the corium-steel interface (in the geometry of the pressure vessel). This allowed </w:t>
      </w:r>
      <w:r>
        <w:rPr>
          <w:rFonts w:ascii="Arial" w:hAnsi="Arial" w:cs="Arial"/>
          <w:sz w:val="22"/>
          <w:szCs w:val="22"/>
        </w:rPr>
        <w:t>the</w:t>
      </w:r>
      <w:r w:rsidRPr="00693A44">
        <w:rPr>
          <w:rFonts w:ascii="Arial" w:hAnsi="Arial" w:cs="Arial"/>
          <w:sz w:val="22"/>
          <w:szCs w:val="22"/>
        </w:rPr>
        <w:t xml:space="preserve"> simplified description of the heat and mass exchange between the U-Zr-O corium melt and peripheral crusts</w:t>
      </w:r>
      <w:r w:rsidRPr="002662EC">
        <w:rPr>
          <w:rFonts w:ascii="Arial" w:hAnsi="Arial" w:cs="Arial"/>
          <w:sz w:val="22"/>
          <w:szCs w:val="22"/>
        </w:rPr>
        <w:t xml:space="preserve"> </w:t>
      </w:r>
      <w:r>
        <w:rPr>
          <w:rFonts w:ascii="Arial" w:hAnsi="Arial" w:cs="Arial"/>
          <w:sz w:val="22"/>
          <w:szCs w:val="22"/>
        </w:rPr>
        <w:t xml:space="preserve">in </w:t>
      </w:r>
      <w:r w:rsidRPr="00693A44">
        <w:rPr>
          <w:rFonts w:ascii="Arial" w:hAnsi="Arial" w:cs="Arial"/>
          <w:sz w:val="22"/>
          <w:szCs w:val="22"/>
        </w:rPr>
        <w:t>the code</w:t>
      </w:r>
      <w:r>
        <w:rPr>
          <w:rFonts w:ascii="Arial" w:hAnsi="Arial" w:cs="Arial"/>
          <w:sz w:val="22"/>
          <w:szCs w:val="22"/>
        </w:rPr>
        <w:t xml:space="preserve"> to be replaced</w:t>
      </w:r>
      <w:r w:rsidRPr="00693A44">
        <w:rPr>
          <w:rFonts w:ascii="Arial" w:hAnsi="Arial" w:cs="Arial"/>
          <w:sz w:val="22"/>
          <w:szCs w:val="22"/>
        </w:rPr>
        <w:t xml:space="preserve"> (in future)</w:t>
      </w:r>
      <w:r>
        <w:rPr>
          <w:rFonts w:ascii="Arial" w:hAnsi="Arial" w:cs="Arial"/>
          <w:sz w:val="22"/>
          <w:szCs w:val="22"/>
        </w:rPr>
        <w:t xml:space="preserve"> with a</w:t>
      </w:r>
      <w:r w:rsidRPr="00693A44">
        <w:rPr>
          <w:rFonts w:ascii="Arial" w:hAnsi="Arial" w:cs="Arial"/>
          <w:sz w:val="22"/>
          <w:szCs w:val="22"/>
        </w:rPr>
        <w:t xml:space="preserve"> detailed thermo-hydraulic approach of the CONV code.</w:t>
      </w:r>
    </w:p>
    <w:p w:rsidR="00D831AE" w:rsidRPr="00804D43" w:rsidRDefault="00D831AE" w:rsidP="00D831AE">
      <w:pPr>
        <w:spacing w:after="120"/>
        <w:jc w:val="both"/>
        <w:rPr>
          <w:rFonts w:ascii="Arial" w:hAnsi="Arial" w:cs="Arial"/>
          <w:sz w:val="22"/>
          <w:szCs w:val="22"/>
        </w:rPr>
      </w:pPr>
      <w:r w:rsidRPr="00693A44">
        <w:rPr>
          <w:rFonts w:ascii="Arial" w:hAnsi="Arial" w:cs="Arial"/>
          <w:sz w:val="22"/>
          <w:szCs w:val="22"/>
        </w:rPr>
        <w:t>The work for further development and testing against experimental data of the 1-D oxidation numerical module that simulates evolution of the solid phase layers ((Zr</w:t>
      </w:r>
      <w:proofErr w:type="gramStart"/>
      <w:r w:rsidRPr="00693A44">
        <w:rPr>
          <w:rFonts w:ascii="Arial" w:hAnsi="Arial" w:cs="Arial"/>
          <w:sz w:val="22"/>
          <w:szCs w:val="22"/>
        </w:rPr>
        <w:t>,U</w:t>
      </w:r>
      <w:proofErr w:type="gramEnd"/>
      <w:r w:rsidRPr="00693A44">
        <w:rPr>
          <w:rFonts w:ascii="Arial" w:hAnsi="Arial" w:cs="Arial"/>
          <w:sz w:val="22"/>
          <w:szCs w:val="22"/>
        </w:rPr>
        <w:t>)O</w:t>
      </w:r>
      <w:r w:rsidRPr="00693A44">
        <w:rPr>
          <w:rFonts w:ascii="Arial" w:hAnsi="Arial" w:cs="Arial"/>
          <w:sz w:val="22"/>
          <w:szCs w:val="22"/>
          <w:vertAlign w:val="subscript"/>
        </w:rPr>
        <w:t>2-x</w:t>
      </w:r>
      <w:r w:rsidRPr="00693A44">
        <w:rPr>
          <w:rFonts w:ascii="Arial" w:hAnsi="Arial" w:cs="Arial"/>
          <w:sz w:val="22"/>
          <w:szCs w:val="22"/>
        </w:rPr>
        <w:t xml:space="preserve"> crust, FeO corrosion layer and steel), temperature distributions in the layers and U, Zr, O molar fluxes into the melt, was continued. Further improvement of interface program unit for coupling of </w:t>
      </w:r>
      <w:r w:rsidRPr="00693A44">
        <w:rPr>
          <w:rFonts w:ascii="Arial" w:hAnsi="Arial" w:cs="Arial"/>
          <w:sz w:val="22"/>
          <w:szCs w:val="22"/>
        </w:rPr>
        <w:lastRenderedPageBreak/>
        <w:t xml:space="preserve">the melt – steel oxidation 1-D module with the corium melt 2-D thermo-hydraulic code was </w:t>
      </w:r>
      <w:r w:rsidRPr="00804D43">
        <w:rPr>
          <w:rFonts w:ascii="Arial" w:hAnsi="Arial" w:cs="Arial"/>
          <w:sz w:val="22"/>
          <w:szCs w:val="22"/>
        </w:rPr>
        <w:t>continued.</w:t>
      </w:r>
    </w:p>
    <w:p w:rsidR="00D831AE" w:rsidRPr="00804D43" w:rsidRDefault="00D831AE" w:rsidP="00D831AE">
      <w:pPr>
        <w:autoSpaceDE w:val="0"/>
        <w:autoSpaceDN w:val="0"/>
        <w:adjustRightInd w:val="0"/>
        <w:spacing w:after="120"/>
        <w:jc w:val="both"/>
        <w:rPr>
          <w:rFonts w:ascii="Arial" w:hAnsi="Arial" w:cs="Arial"/>
          <w:color w:val="000000"/>
          <w:sz w:val="22"/>
          <w:szCs w:val="22"/>
          <w:lang w:eastAsia="ru-RU"/>
        </w:rPr>
      </w:pPr>
      <w:r w:rsidRPr="00804D43">
        <w:rPr>
          <w:rFonts w:ascii="Arial" w:hAnsi="Arial" w:cs="Arial"/>
          <w:color w:val="000000"/>
          <w:sz w:val="22"/>
          <w:szCs w:val="22"/>
          <w:lang w:eastAsia="ru-RU"/>
        </w:rPr>
        <w:t>The preparatory work with the code CONV 2D</w:t>
      </w:r>
      <w:r>
        <w:rPr>
          <w:rFonts w:ascii="Arial" w:hAnsi="Arial" w:cs="Arial"/>
          <w:color w:val="000000"/>
          <w:sz w:val="22"/>
          <w:szCs w:val="22"/>
          <w:lang w:eastAsia="ru-RU"/>
        </w:rPr>
        <w:t xml:space="preserve"> continued. This includes</w:t>
      </w:r>
      <w:r w:rsidRPr="00804D43">
        <w:rPr>
          <w:rFonts w:ascii="Arial" w:hAnsi="Arial" w:cs="Arial"/>
          <w:color w:val="000000"/>
          <w:sz w:val="22"/>
          <w:szCs w:val="22"/>
          <w:lang w:eastAsia="ru-RU"/>
        </w:rPr>
        <w:t xml:space="preserve"> </w:t>
      </w:r>
      <w:r>
        <w:rPr>
          <w:rFonts w:ascii="Arial" w:hAnsi="Arial" w:cs="Arial"/>
          <w:color w:val="000000"/>
          <w:sz w:val="22"/>
          <w:szCs w:val="22"/>
          <w:lang w:eastAsia="ru-RU"/>
        </w:rPr>
        <w:t xml:space="preserve">1) </w:t>
      </w:r>
      <w:r w:rsidRPr="00804D43">
        <w:rPr>
          <w:rFonts w:ascii="Arial" w:hAnsi="Arial" w:cs="Arial"/>
          <w:color w:val="000000"/>
          <w:sz w:val="22"/>
          <w:szCs w:val="22"/>
          <w:lang w:eastAsia="ru-RU"/>
        </w:rPr>
        <w:t xml:space="preserve">sources for implementation of melt oxidation model, and also </w:t>
      </w:r>
      <w:r>
        <w:rPr>
          <w:rFonts w:ascii="Arial" w:hAnsi="Arial" w:cs="Arial"/>
          <w:color w:val="000000"/>
          <w:sz w:val="22"/>
          <w:szCs w:val="22"/>
          <w:lang w:eastAsia="ru-RU"/>
        </w:rPr>
        <w:t xml:space="preserve">2) </w:t>
      </w:r>
      <w:r w:rsidRPr="00804D43">
        <w:rPr>
          <w:rFonts w:ascii="Arial" w:hAnsi="Arial" w:cs="Arial"/>
          <w:color w:val="000000"/>
          <w:sz w:val="22"/>
          <w:szCs w:val="22"/>
          <w:lang w:eastAsia="ru-RU"/>
        </w:rPr>
        <w:t>interface (input files) for insert of physicochemical melt oxidation model for mode</w:t>
      </w:r>
      <w:r>
        <w:rPr>
          <w:rFonts w:ascii="Arial" w:hAnsi="Arial" w:cs="Arial"/>
          <w:color w:val="000000"/>
          <w:sz w:val="22"/>
          <w:szCs w:val="22"/>
          <w:lang w:eastAsia="ru-RU"/>
        </w:rPr>
        <w:t>l</w:t>
      </w:r>
      <w:r w:rsidRPr="00804D43">
        <w:rPr>
          <w:rFonts w:ascii="Arial" w:hAnsi="Arial" w:cs="Arial"/>
          <w:color w:val="000000"/>
          <w:sz w:val="22"/>
          <w:szCs w:val="22"/>
          <w:lang w:eastAsia="ru-RU"/>
        </w:rPr>
        <w:t>ling of thermal hydraulic behavio</w:t>
      </w:r>
      <w:r>
        <w:rPr>
          <w:rFonts w:ascii="Arial" w:hAnsi="Arial" w:cs="Arial"/>
          <w:color w:val="000000"/>
          <w:sz w:val="22"/>
          <w:szCs w:val="22"/>
          <w:lang w:eastAsia="ru-RU"/>
        </w:rPr>
        <w:t>u</w:t>
      </w:r>
      <w:r w:rsidRPr="00804D43">
        <w:rPr>
          <w:rFonts w:ascii="Arial" w:hAnsi="Arial" w:cs="Arial"/>
          <w:color w:val="000000"/>
          <w:sz w:val="22"/>
          <w:szCs w:val="22"/>
          <w:lang w:eastAsia="ru-RU"/>
        </w:rPr>
        <w:t>r of U-Zr-O melt under oxidizing conditions for small and medium scale experiments in code CONV 2D.</w:t>
      </w:r>
    </w:p>
    <w:p w:rsidR="00D831AE" w:rsidRPr="00804D43" w:rsidRDefault="00D831AE" w:rsidP="00D831AE">
      <w:pPr>
        <w:autoSpaceDE w:val="0"/>
        <w:autoSpaceDN w:val="0"/>
        <w:adjustRightInd w:val="0"/>
        <w:spacing w:after="120"/>
        <w:jc w:val="both"/>
        <w:rPr>
          <w:rFonts w:ascii="Arial" w:hAnsi="Arial" w:cs="Arial"/>
          <w:sz w:val="22"/>
          <w:szCs w:val="22"/>
          <w:lang w:eastAsia="ru-RU"/>
        </w:rPr>
      </w:pPr>
      <w:r w:rsidRPr="00804D43">
        <w:rPr>
          <w:rFonts w:ascii="Arial" w:hAnsi="Arial" w:cs="Arial"/>
          <w:color w:val="000000"/>
          <w:sz w:val="22"/>
          <w:szCs w:val="22"/>
          <w:lang w:eastAsia="ru-RU"/>
        </w:rPr>
        <w:t>Designing</w:t>
      </w:r>
      <w:r w:rsidRPr="00804D43">
        <w:rPr>
          <w:rFonts w:ascii="Arial" w:hAnsi="Arial" w:cs="Arial"/>
          <w:sz w:val="22"/>
          <w:szCs w:val="22"/>
        </w:rPr>
        <w:t xml:space="preserve"> the interface program unit </w:t>
      </w:r>
      <w:r w:rsidRPr="00804D43">
        <w:rPr>
          <w:rFonts w:ascii="Arial" w:hAnsi="Arial" w:cs="Arial"/>
          <w:color w:val="000000"/>
          <w:sz w:val="22"/>
          <w:szCs w:val="22"/>
          <w:lang w:eastAsia="ru-RU"/>
        </w:rPr>
        <w:t xml:space="preserve">for the representation of a minimum parameter set for </w:t>
      </w:r>
      <w:r w:rsidRPr="00804D43">
        <w:rPr>
          <w:rFonts w:ascii="Arial" w:hAnsi="Arial" w:cs="Arial"/>
          <w:sz w:val="22"/>
          <w:szCs w:val="22"/>
        </w:rPr>
        <w:t>melt – steel oxidation 1-D module</w:t>
      </w:r>
      <w:r w:rsidRPr="00804D43">
        <w:rPr>
          <w:rFonts w:ascii="Arial" w:hAnsi="Arial" w:cs="Arial"/>
          <w:color w:val="000000"/>
          <w:sz w:val="22"/>
          <w:szCs w:val="22"/>
          <w:lang w:eastAsia="ru-RU"/>
        </w:rPr>
        <w:t xml:space="preserve"> was continued. The given set includes an additional orthogonal grid, on which the quasi one-dimensional melt oxidation model will be solved. The grid will be connected by the boundary conditions with a base calculated grid of CONV code. Besides the parameter set includes characteristics of materials, participating during oxidation, which with the help of the interface program will be transformed to a set of </w:t>
      </w:r>
      <w:r>
        <w:rPr>
          <w:rFonts w:ascii="Arial" w:hAnsi="Arial" w:cs="Arial"/>
          <w:color w:val="000000"/>
          <w:sz w:val="22"/>
          <w:szCs w:val="22"/>
          <w:lang w:eastAsia="ru-RU"/>
        </w:rPr>
        <w:t>input</w:t>
      </w:r>
      <w:r w:rsidRPr="00804D43">
        <w:rPr>
          <w:rFonts w:ascii="Arial" w:hAnsi="Arial" w:cs="Arial"/>
          <w:color w:val="000000"/>
          <w:sz w:val="22"/>
          <w:szCs w:val="22"/>
          <w:lang w:eastAsia="ru-RU"/>
        </w:rPr>
        <w:t xml:space="preserve"> files for CONV code</w:t>
      </w:r>
      <w:r>
        <w:rPr>
          <w:rFonts w:ascii="Arial" w:hAnsi="Arial" w:cs="Arial"/>
          <w:color w:val="000000"/>
          <w:sz w:val="22"/>
          <w:szCs w:val="22"/>
          <w:lang w:eastAsia="ru-RU"/>
        </w:rPr>
        <w:t>.</w:t>
      </w:r>
      <w:r w:rsidRPr="00804D43">
        <w:rPr>
          <w:rFonts w:ascii="Arial" w:hAnsi="Arial" w:cs="Arial"/>
          <w:color w:val="000000"/>
          <w:sz w:val="22"/>
          <w:szCs w:val="22"/>
          <w:lang w:eastAsia="ru-RU"/>
        </w:rPr>
        <w:t xml:space="preserve"> </w:t>
      </w:r>
      <w:r>
        <w:rPr>
          <w:rFonts w:ascii="Arial" w:hAnsi="Arial" w:cs="Arial"/>
          <w:color w:val="000000"/>
          <w:sz w:val="22"/>
          <w:szCs w:val="22"/>
          <w:lang w:eastAsia="ru-RU"/>
        </w:rPr>
        <w:t xml:space="preserve">These will </w:t>
      </w:r>
      <w:r w:rsidRPr="00804D43">
        <w:rPr>
          <w:rFonts w:ascii="Arial" w:hAnsi="Arial" w:cs="Arial"/>
          <w:color w:val="000000"/>
          <w:sz w:val="22"/>
          <w:szCs w:val="22"/>
          <w:lang w:eastAsia="ru-RU"/>
        </w:rPr>
        <w:t>tak</w:t>
      </w:r>
      <w:r>
        <w:rPr>
          <w:rFonts w:ascii="Arial" w:hAnsi="Arial" w:cs="Arial"/>
          <w:color w:val="000000"/>
          <w:sz w:val="22"/>
          <w:szCs w:val="22"/>
          <w:lang w:eastAsia="ru-RU"/>
        </w:rPr>
        <w:t>e</w:t>
      </w:r>
      <w:r w:rsidRPr="00804D43">
        <w:rPr>
          <w:rFonts w:ascii="Arial" w:hAnsi="Arial" w:cs="Arial"/>
          <w:color w:val="000000"/>
          <w:sz w:val="22"/>
          <w:szCs w:val="22"/>
          <w:lang w:eastAsia="ru-RU"/>
        </w:rPr>
        <w:t xml:space="preserve"> into account the chemical structure (molar composition),</w:t>
      </w:r>
      <w:r>
        <w:rPr>
          <w:rFonts w:ascii="Arial" w:hAnsi="Arial" w:cs="Arial"/>
          <w:color w:val="000000"/>
          <w:sz w:val="22"/>
          <w:szCs w:val="22"/>
          <w:lang w:eastAsia="ru-RU"/>
        </w:rPr>
        <w:t xml:space="preserve"> physical</w:t>
      </w:r>
      <w:r w:rsidRPr="00804D43">
        <w:rPr>
          <w:rFonts w:ascii="Arial" w:hAnsi="Arial" w:cs="Arial"/>
          <w:color w:val="000000"/>
          <w:sz w:val="22"/>
          <w:szCs w:val="22"/>
          <w:lang w:eastAsia="ru-RU"/>
        </w:rPr>
        <w:t xml:space="preserve"> propert</w:t>
      </w:r>
      <w:r>
        <w:rPr>
          <w:rFonts w:ascii="Arial" w:hAnsi="Arial" w:cs="Arial"/>
          <w:color w:val="000000"/>
          <w:sz w:val="22"/>
          <w:szCs w:val="22"/>
          <w:lang w:eastAsia="ru-RU"/>
        </w:rPr>
        <w:t>ies</w:t>
      </w:r>
      <w:r w:rsidRPr="00804D43">
        <w:rPr>
          <w:rFonts w:ascii="Arial" w:hAnsi="Arial" w:cs="Arial"/>
          <w:color w:val="000000"/>
          <w:sz w:val="22"/>
          <w:szCs w:val="22"/>
          <w:lang w:eastAsia="ru-RU"/>
        </w:rPr>
        <w:t xml:space="preserve"> (thermal capacity, thermal conduction, dens</w:t>
      </w:r>
      <w:r>
        <w:rPr>
          <w:rFonts w:ascii="Arial" w:hAnsi="Arial" w:cs="Arial"/>
          <w:color w:val="000000"/>
          <w:sz w:val="22"/>
          <w:szCs w:val="22"/>
          <w:lang w:eastAsia="ru-RU"/>
        </w:rPr>
        <w:t>ity</w:t>
      </w:r>
      <w:r w:rsidRPr="00804D43">
        <w:rPr>
          <w:rFonts w:ascii="Arial" w:hAnsi="Arial" w:cs="Arial"/>
          <w:color w:val="000000"/>
          <w:sz w:val="22"/>
          <w:szCs w:val="22"/>
          <w:lang w:eastAsia="ru-RU"/>
        </w:rPr>
        <w:t>, viscosity)</w:t>
      </w:r>
      <w:r>
        <w:rPr>
          <w:rFonts w:ascii="Arial" w:hAnsi="Arial" w:cs="Arial"/>
          <w:color w:val="000000"/>
          <w:sz w:val="22"/>
          <w:szCs w:val="22"/>
          <w:lang w:eastAsia="ru-RU"/>
        </w:rPr>
        <w:t xml:space="preserve"> and interfacial </w:t>
      </w:r>
      <w:r w:rsidRPr="00804D43">
        <w:rPr>
          <w:rFonts w:ascii="Arial" w:hAnsi="Arial" w:cs="Arial"/>
          <w:color w:val="000000"/>
          <w:sz w:val="22"/>
          <w:szCs w:val="22"/>
          <w:lang w:eastAsia="ru-RU"/>
        </w:rPr>
        <w:t>temperature</w:t>
      </w:r>
      <w:r>
        <w:rPr>
          <w:rFonts w:ascii="Arial" w:hAnsi="Arial" w:cs="Arial"/>
          <w:color w:val="000000"/>
          <w:sz w:val="22"/>
          <w:szCs w:val="22"/>
          <w:lang w:eastAsia="ru-RU"/>
        </w:rPr>
        <w:t>s</w:t>
      </w:r>
      <w:r w:rsidRPr="00804D43">
        <w:rPr>
          <w:rFonts w:ascii="Arial" w:hAnsi="Arial" w:cs="Arial"/>
          <w:color w:val="000000"/>
          <w:sz w:val="22"/>
          <w:szCs w:val="22"/>
          <w:lang w:eastAsia="ru-RU"/>
        </w:rPr>
        <w:t xml:space="preserve"> </w:t>
      </w:r>
      <w:r>
        <w:rPr>
          <w:rFonts w:ascii="Arial" w:hAnsi="Arial" w:cs="Arial"/>
          <w:color w:val="000000"/>
          <w:sz w:val="22"/>
          <w:szCs w:val="22"/>
          <w:lang w:eastAsia="ru-RU"/>
        </w:rPr>
        <w:t xml:space="preserve">of </w:t>
      </w:r>
      <w:r w:rsidRPr="00804D43">
        <w:rPr>
          <w:rFonts w:ascii="Arial" w:hAnsi="Arial" w:cs="Arial"/>
          <w:color w:val="000000"/>
          <w:sz w:val="22"/>
          <w:szCs w:val="22"/>
          <w:lang w:eastAsia="ru-RU"/>
        </w:rPr>
        <w:t xml:space="preserve">steel and melt </w:t>
      </w:r>
      <w:r>
        <w:rPr>
          <w:rFonts w:ascii="Arial" w:hAnsi="Arial" w:cs="Arial"/>
          <w:color w:val="000000"/>
          <w:sz w:val="22"/>
          <w:szCs w:val="22"/>
          <w:lang w:eastAsia="ru-RU"/>
        </w:rPr>
        <w:t>to allow a data</w:t>
      </w:r>
      <w:r w:rsidRPr="00804D43">
        <w:rPr>
          <w:rFonts w:ascii="Arial" w:hAnsi="Arial" w:cs="Arial"/>
          <w:color w:val="000000"/>
          <w:sz w:val="22"/>
          <w:szCs w:val="22"/>
          <w:lang w:eastAsia="ru-RU"/>
        </w:rPr>
        <w:t xml:space="preserve"> </w:t>
      </w:r>
      <w:r>
        <w:rPr>
          <w:rFonts w:ascii="Arial" w:hAnsi="Arial" w:cs="Arial"/>
          <w:color w:val="000000"/>
          <w:sz w:val="22"/>
          <w:szCs w:val="22"/>
          <w:lang w:eastAsia="ru-RU"/>
        </w:rPr>
        <w:t>exchange</w:t>
      </w:r>
      <w:r w:rsidRPr="00804D43">
        <w:rPr>
          <w:rFonts w:ascii="Arial" w:hAnsi="Arial" w:cs="Arial"/>
          <w:color w:val="000000"/>
          <w:sz w:val="22"/>
          <w:szCs w:val="22"/>
          <w:lang w:eastAsia="ru-RU"/>
        </w:rPr>
        <w:t xml:space="preserve"> with</w:t>
      </w:r>
      <w:r>
        <w:rPr>
          <w:rFonts w:ascii="Arial" w:hAnsi="Arial" w:cs="Arial"/>
          <w:color w:val="000000"/>
          <w:sz w:val="22"/>
          <w:szCs w:val="22"/>
          <w:lang w:eastAsia="ru-RU"/>
        </w:rPr>
        <w:t xml:space="preserve"> the</w:t>
      </w:r>
      <w:r w:rsidRPr="00804D43">
        <w:rPr>
          <w:rFonts w:ascii="Arial" w:hAnsi="Arial" w:cs="Arial"/>
          <w:color w:val="000000"/>
          <w:sz w:val="22"/>
          <w:szCs w:val="22"/>
          <w:lang w:eastAsia="ru-RU"/>
        </w:rPr>
        <w:t xml:space="preserve"> melt oxidation model.</w:t>
      </w:r>
    </w:p>
    <w:p w:rsidR="00D831AE" w:rsidRPr="00804D43" w:rsidRDefault="00D831AE" w:rsidP="00D831AE">
      <w:pPr>
        <w:autoSpaceDE w:val="0"/>
        <w:autoSpaceDN w:val="0"/>
        <w:adjustRightInd w:val="0"/>
        <w:spacing w:after="120"/>
        <w:jc w:val="both"/>
        <w:rPr>
          <w:rFonts w:ascii="Arial" w:hAnsi="Arial" w:cs="Arial"/>
          <w:sz w:val="22"/>
          <w:szCs w:val="22"/>
          <w:lang w:eastAsia="ru-RU"/>
        </w:rPr>
      </w:pPr>
      <w:r w:rsidRPr="00804D43">
        <w:rPr>
          <w:rFonts w:ascii="Arial" w:hAnsi="Arial" w:cs="Arial"/>
          <w:sz w:val="22"/>
          <w:szCs w:val="22"/>
          <w:lang w:eastAsia="ru-RU"/>
        </w:rPr>
        <w:t>Testing the modernized (</w:t>
      </w:r>
      <w:r w:rsidRPr="00804D43">
        <w:rPr>
          <w:rFonts w:ascii="Arial" w:hAnsi="Arial" w:cs="Arial"/>
          <w:color w:val="000000"/>
          <w:sz w:val="22"/>
          <w:szCs w:val="22"/>
          <w:lang w:eastAsia="ru-RU"/>
        </w:rPr>
        <w:t xml:space="preserve">parallel) </w:t>
      </w:r>
      <w:r w:rsidRPr="00804D43">
        <w:rPr>
          <w:rFonts w:ascii="Arial" w:hAnsi="Arial" w:cs="Arial"/>
          <w:sz w:val="22"/>
          <w:szCs w:val="22"/>
          <w:lang w:eastAsia="ru-RU"/>
        </w:rPr>
        <w:t xml:space="preserve">version of CONV code was continued on such tests as </w:t>
      </w:r>
      <w:r w:rsidRPr="00804D43">
        <w:rPr>
          <w:rFonts w:ascii="Arial" w:hAnsi="Arial" w:cs="Arial"/>
          <w:sz w:val="22"/>
          <w:szCs w:val="22"/>
        </w:rPr>
        <w:t>T-junction thermal mixing test</w:t>
      </w:r>
      <w:r w:rsidRPr="00804D43">
        <w:rPr>
          <w:rFonts w:ascii="Arial" w:hAnsi="Arial" w:cs="Arial"/>
          <w:sz w:val="22"/>
          <w:szCs w:val="22"/>
          <w:lang w:eastAsia="ru-RU"/>
        </w:rPr>
        <w:t xml:space="preserve">. A good agreement for the finest grids up to 40 million nodes was obtained. </w:t>
      </w:r>
    </w:p>
    <w:p w:rsidR="00D831AE" w:rsidRDefault="00D831AE" w:rsidP="00D831AE">
      <w:pPr>
        <w:jc w:val="both"/>
        <w:rPr>
          <w:rFonts w:ascii="Arial" w:hAnsi="Arial"/>
          <w:sz w:val="22"/>
        </w:rPr>
      </w:pPr>
    </w:p>
    <w:p w:rsidR="00D831AE" w:rsidRDefault="00D831AE" w:rsidP="00D831AE">
      <w:pPr>
        <w:rPr>
          <w:rFonts w:ascii="Arial" w:hAnsi="Arial" w:cs="Arial"/>
          <w:sz w:val="22"/>
          <w:szCs w:val="22"/>
        </w:rPr>
      </w:pPr>
      <w:r w:rsidRPr="00A448C8">
        <w:rPr>
          <w:rFonts w:ascii="Arial" w:hAnsi="Arial" w:cs="Arial"/>
          <w:b/>
          <w:bCs/>
          <w:sz w:val="22"/>
          <w:szCs w:val="22"/>
          <w:u w:val="single"/>
        </w:rPr>
        <w:t>Topic #</w:t>
      </w:r>
      <w:r>
        <w:rPr>
          <w:rFonts w:ascii="Arial" w:hAnsi="Arial" w:cs="Arial"/>
          <w:b/>
          <w:bCs/>
          <w:sz w:val="22"/>
          <w:szCs w:val="22"/>
          <w:u w:val="single"/>
        </w:rPr>
        <w:t>18</w:t>
      </w:r>
      <w:r>
        <w:rPr>
          <w:rFonts w:ascii="Arial" w:hAnsi="Arial" w:cs="Arial"/>
          <w:b/>
          <w:sz w:val="22"/>
          <w:szCs w:val="22"/>
          <w:u w:val="single"/>
        </w:rPr>
        <w:t>:</w:t>
      </w:r>
      <w:r w:rsidRPr="00A448C8">
        <w:rPr>
          <w:rFonts w:ascii="Arial" w:hAnsi="Arial" w:cs="Arial"/>
          <w:b/>
          <w:sz w:val="22"/>
          <w:szCs w:val="22"/>
        </w:rPr>
        <w:t xml:space="preserve"> </w:t>
      </w:r>
      <w:r w:rsidRPr="007C0B08">
        <w:rPr>
          <w:rFonts w:ascii="Arial" w:hAnsi="Arial" w:cs="Arial"/>
          <w:bCs/>
          <w:sz w:val="22"/>
          <w:szCs w:val="22"/>
        </w:rPr>
        <w:t>Final results and conclusions of the ISTC project # K-1265 “Study of the processes of corium-melt retention in</w:t>
      </w:r>
      <w:r w:rsidRPr="007933FA">
        <w:rPr>
          <w:rFonts w:ascii="Arial" w:hAnsi="Arial" w:cs="Arial"/>
          <w:sz w:val="22"/>
          <w:szCs w:val="22"/>
        </w:rPr>
        <w:t xml:space="preserve"> the reactor pressure vessel” (INVECOR</w:t>
      </w:r>
      <w:r>
        <w:rPr>
          <w:rFonts w:ascii="Arial" w:hAnsi="Arial" w:cs="Arial"/>
          <w:sz w:val="22"/>
          <w:szCs w:val="22"/>
        </w:rPr>
        <w:t>)</w:t>
      </w:r>
    </w:p>
    <w:p w:rsidR="00D831AE" w:rsidRDefault="00D831AE" w:rsidP="00D831AE">
      <w:pPr>
        <w:rPr>
          <w:rFonts w:ascii="Arial" w:hAnsi="Arial" w:cs="Arial"/>
          <w:sz w:val="22"/>
          <w:szCs w:val="22"/>
        </w:rPr>
      </w:pPr>
    </w:p>
    <w:p w:rsidR="00D831AE" w:rsidRDefault="00D831AE" w:rsidP="00D831AE">
      <w:pPr>
        <w:jc w:val="both"/>
        <w:rPr>
          <w:rFonts w:ascii="Arial" w:hAnsi="Arial" w:cs="Arial"/>
          <w:sz w:val="22"/>
          <w:szCs w:val="22"/>
        </w:rPr>
      </w:pPr>
      <w:r w:rsidRPr="00D831AE">
        <w:rPr>
          <w:rFonts w:ascii="Arial" w:hAnsi="Arial" w:cs="Arial"/>
          <w:sz w:val="22"/>
          <w:szCs w:val="22"/>
        </w:rPr>
        <w:t>V.Baklanov (IAE NNC RK) described the results and conclusions of the INVECOR experiments which were performed together with V.Zhdanov who left IAE NNC RK in August this year. The objective of the in-vessel corium retention experiments (INVECOR</w:t>
      </w:r>
      <w:proofErr w:type="gramStart"/>
      <w:r w:rsidRPr="00D831AE">
        <w:rPr>
          <w:rFonts w:ascii="Arial" w:hAnsi="Arial" w:cs="Arial"/>
          <w:sz w:val="22"/>
          <w:szCs w:val="22"/>
        </w:rPr>
        <w:t>),</w:t>
      </w:r>
      <w:proofErr w:type="gramEnd"/>
      <w:r w:rsidRPr="00D831AE">
        <w:rPr>
          <w:rFonts w:ascii="Arial" w:hAnsi="Arial" w:cs="Arial"/>
          <w:sz w:val="22"/>
          <w:szCs w:val="22"/>
        </w:rPr>
        <w:t xml:space="preserve"> is the improvement of the safety assessment of LWR corium in-vessel retention (IVR) and the</w:t>
      </w:r>
      <w:r>
        <w:rPr>
          <w:rFonts w:ascii="Arial" w:hAnsi="Arial" w:cs="Arial"/>
          <w:sz w:val="22"/>
          <w:szCs w:val="22"/>
        </w:rPr>
        <w:t xml:space="preserve"> modelling of the thermal and physico-chemical processes of the prototypical corium pool and its retention in the water-cooled RPV lower head. The project started on May 1, 2006 and was finished on April 30, 2010, and consisted of 4 tasks.</w:t>
      </w:r>
    </w:p>
    <w:p w:rsidR="00D831AE" w:rsidRDefault="00D831AE" w:rsidP="00D831AE">
      <w:pPr>
        <w:jc w:val="both"/>
        <w:rPr>
          <w:rFonts w:ascii="Arial" w:hAnsi="Arial" w:cs="Arial"/>
          <w:sz w:val="20"/>
          <w:szCs w:val="20"/>
        </w:rPr>
      </w:pPr>
    </w:p>
    <w:p w:rsidR="00D831AE" w:rsidRDefault="00D831AE" w:rsidP="00D831AE">
      <w:pPr>
        <w:jc w:val="both"/>
        <w:rPr>
          <w:rFonts w:ascii="Arial" w:hAnsi="Arial" w:cs="Arial"/>
          <w:sz w:val="20"/>
          <w:szCs w:val="20"/>
        </w:rPr>
      </w:pPr>
      <w:proofErr w:type="gramStart"/>
      <w:r w:rsidRPr="0060504C">
        <w:rPr>
          <w:rFonts w:ascii="Arial" w:hAnsi="Arial" w:cs="Arial"/>
          <w:sz w:val="22"/>
          <w:szCs w:val="22"/>
          <w:u w:val="single"/>
          <w:lang w:val="en-US"/>
        </w:rPr>
        <w:t>Task 1</w:t>
      </w:r>
      <w:r w:rsidRPr="0060504C">
        <w:rPr>
          <w:rFonts w:ascii="Arial" w:hAnsi="Arial" w:cs="Arial"/>
          <w:sz w:val="22"/>
          <w:szCs w:val="22"/>
          <w:lang w:val="en-US"/>
        </w:rPr>
        <w:t>: Development of technologies to produce protective coatings on the internal surface of the graphite crucible</w:t>
      </w:r>
      <w:r>
        <w:rPr>
          <w:rFonts w:ascii="Arial" w:hAnsi="Arial" w:cs="Arial"/>
          <w:sz w:val="22"/>
          <w:szCs w:val="22"/>
          <w:lang w:val="en-US"/>
        </w:rPr>
        <w:t>s</w:t>
      </w:r>
      <w:r w:rsidRPr="0060504C">
        <w:rPr>
          <w:rFonts w:ascii="Arial" w:hAnsi="Arial" w:cs="Arial"/>
          <w:sz w:val="22"/>
          <w:szCs w:val="22"/>
          <w:lang w:val="en-US"/>
        </w:rPr>
        <w:t xml:space="preserve"> and on the outer surface of the graphite nozzles of the plasmatrons</w:t>
      </w:r>
      <w:r>
        <w:rPr>
          <w:rFonts w:ascii="Arial" w:hAnsi="Arial" w:cs="Arial"/>
          <w:sz w:val="22"/>
          <w:szCs w:val="22"/>
          <w:lang w:val="en-US"/>
        </w:rPr>
        <w:t>.</w:t>
      </w:r>
      <w:proofErr w:type="gramEnd"/>
    </w:p>
    <w:p w:rsidR="00D831AE" w:rsidRPr="0060504C" w:rsidRDefault="00D831AE" w:rsidP="00D831AE">
      <w:pPr>
        <w:jc w:val="both"/>
        <w:rPr>
          <w:rFonts w:ascii="Arial" w:hAnsi="Arial" w:cs="Arial"/>
          <w:sz w:val="22"/>
          <w:szCs w:val="22"/>
          <w:lang w:val="en-US"/>
        </w:rPr>
      </w:pPr>
      <w:r w:rsidRPr="0060504C">
        <w:rPr>
          <w:rFonts w:ascii="Arial" w:hAnsi="Arial" w:cs="Arial"/>
          <w:sz w:val="22"/>
          <w:szCs w:val="22"/>
          <w:u w:val="single"/>
          <w:lang w:val="en-US"/>
        </w:rPr>
        <w:t>Task 2:</w:t>
      </w:r>
      <w:r w:rsidRPr="0060504C">
        <w:rPr>
          <w:rFonts w:ascii="Arial" w:hAnsi="Arial" w:cs="Arial"/>
          <w:sz w:val="22"/>
          <w:szCs w:val="22"/>
          <w:lang w:val="en-US"/>
        </w:rPr>
        <w:t xml:space="preserve"> Modeling of the corium pool in the RPV model and definition of the efficiency of heating, distribution of thermal fluxes and temperatures on an internal surface of the RPV model; calculation and optimization of the external cooling system of the RPV model; calculation of the temperature and deformed condition of the RPV model (pre-test and post-test calculations).</w:t>
      </w:r>
    </w:p>
    <w:p w:rsidR="00D831AE" w:rsidRPr="0060504C" w:rsidRDefault="00D831AE" w:rsidP="00D831AE">
      <w:pPr>
        <w:jc w:val="both"/>
        <w:rPr>
          <w:rFonts w:ascii="Arial" w:hAnsi="Arial" w:cs="Arial"/>
          <w:sz w:val="22"/>
          <w:szCs w:val="22"/>
          <w:lang w:val="en-US"/>
        </w:rPr>
      </w:pPr>
      <w:r w:rsidRPr="0060504C">
        <w:rPr>
          <w:rFonts w:ascii="Arial" w:hAnsi="Arial" w:cs="Arial"/>
          <w:sz w:val="22"/>
          <w:szCs w:val="22"/>
          <w:u w:val="single"/>
          <w:lang w:val="en-US"/>
        </w:rPr>
        <w:t>Task 3:</w:t>
      </w:r>
      <w:r w:rsidRPr="0060504C">
        <w:rPr>
          <w:rFonts w:ascii="Arial" w:hAnsi="Arial" w:cs="Arial"/>
          <w:sz w:val="22"/>
          <w:szCs w:val="22"/>
          <w:lang w:val="en-US"/>
        </w:rPr>
        <w:t xml:space="preserve"> </w:t>
      </w:r>
      <w:r>
        <w:rPr>
          <w:rFonts w:ascii="Arial" w:hAnsi="Arial" w:cs="Arial"/>
          <w:sz w:val="22"/>
          <w:szCs w:val="22"/>
          <w:lang w:val="en-US"/>
        </w:rPr>
        <w:t>Conduct of f</w:t>
      </w:r>
      <w:r w:rsidRPr="0060504C">
        <w:rPr>
          <w:rFonts w:ascii="Arial" w:hAnsi="Arial" w:cs="Arial"/>
          <w:sz w:val="22"/>
          <w:szCs w:val="22"/>
          <w:lang w:val="en-US"/>
        </w:rPr>
        <w:t>our large-scale experiments with maintenance of energy release in the corium pool that was contained in the RPV model. In the tests oxidic corium</w:t>
      </w:r>
      <w:r>
        <w:rPr>
          <w:rFonts w:ascii="Arial" w:hAnsi="Arial" w:cs="Arial"/>
          <w:sz w:val="22"/>
          <w:szCs w:val="22"/>
          <w:lang w:val="en-US"/>
        </w:rPr>
        <w:t xml:space="preserve"> (2x),</w:t>
      </w:r>
      <w:r w:rsidRPr="0060504C">
        <w:rPr>
          <w:rFonts w:ascii="Arial" w:hAnsi="Arial" w:cs="Arial"/>
          <w:sz w:val="22"/>
          <w:szCs w:val="22"/>
          <w:lang w:val="en-US"/>
        </w:rPr>
        <w:t xml:space="preserve"> </w:t>
      </w:r>
      <w:r w:rsidRPr="0060504C">
        <w:rPr>
          <w:rFonts w:ascii="Arial" w:hAnsi="Arial" w:cs="Arial"/>
          <w:sz w:val="22"/>
          <w:szCs w:val="22"/>
        </w:rPr>
        <w:t>С</w:t>
      </w:r>
      <w:r w:rsidRPr="0060504C">
        <w:rPr>
          <w:rFonts w:ascii="Arial" w:hAnsi="Arial" w:cs="Arial"/>
          <w:sz w:val="22"/>
          <w:szCs w:val="22"/>
          <w:lang w:val="en-US"/>
        </w:rPr>
        <w:t xml:space="preserve">-30 and oxidic-metallic corium </w:t>
      </w:r>
      <w:r>
        <w:rPr>
          <w:rFonts w:ascii="Arial" w:hAnsi="Arial" w:cs="Arial"/>
          <w:sz w:val="22"/>
          <w:szCs w:val="22"/>
          <w:lang w:val="en-US"/>
        </w:rPr>
        <w:t>(</w:t>
      </w:r>
      <w:r w:rsidRPr="0060504C">
        <w:rPr>
          <w:rFonts w:ascii="Arial" w:hAnsi="Arial" w:cs="Arial"/>
          <w:sz w:val="22"/>
          <w:szCs w:val="22"/>
        </w:rPr>
        <w:t>С</w:t>
      </w:r>
      <w:r w:rsidRPr="0060504C">
        <w:rPr>
          <w:rFonts w:ascii="Arial" w:hAnsi="Arial" w:cs="Arial"/>
          <w:sz w:val="22"/>
          <w:szCs w:val="22"/>
          <w:lang w:val="en-US"/>
        </w:rPr>
        <w:t>-30+10 wt</w:t>
      </w:r>
      <w:proofErr w:type="gramStart"/>
      <w:r w:rsidRPr="0060504C">
        <w:rPr>
          <w:rFonts w:ascii="Arial" w:hAnsi="Arial" w:cs="Arial"/>
          <w:sz w:val="22"/>
          <w:szCs w:val="22"/>
          <w:lang w:val="en-US"/>
        </w:rPr>
        <w:t>.%</w:t>
      </w:r>
      <w:proofErr w:type="gramEnd"/>
      <w:r w:rsidRPr="0060504C">
        <w:rPr>
          <w:rFonts w:ascii="Arial" w:hAnsi="Arial" w:cs="Arial"/>
          <w:sz w:val="22"/>
          <w:szCs w:val="22"/>
          <w:lang w:val="en-US"/>
        </w:rPr>
        <w:t xml:space="preserve"> of steel</w:t>
      </w:r>
      <w:r>
        <w:rPr>
          <w:rFonts w:ascii="Arial" w:hAnsi="Arial" w:cs="Arial"/>
          <w:sz w:val="22"/>
          <w:szCs w:val="22"/>
          <w:lang w:val="en-US"/>
        </w:rPr>
        <w:t>) melts</w:t>
      </w:r>
      <w:r w:rsidRPr="0060504C">
        <w:rPr>
          <w:rFonts w:ascii="Arial" w:hAnsi="Arial" w:cs="Arial"/>
          <w:sz w:val="22"/>
          <w:szCs w:val="22"/>
          <w:lang w:val="en-US"/>
        </w:rPr>
        <w:t xml:space="preserve"> were used.</w:t>
      </w:r>
    </w:p>
    <w:p w:rsidR="00D831AE" w:rsidRPr="0060504C" w:rsidRDefault="00D831AE" w:rsidP="00D831AE">
      <w:pPr>
        <w:jc w:val="both"/>
        <w:rPr>
          <w:rFonts w:ascii="Arial" w:hAnsi="Arial" w:cs="Arial"/>
          <w:sz w:val="22"/>
          <w:szCs w:val="22"/>
          <w:lang w:val="en-US"/>
        </w:rPr>
      </w:pPr>
      <w:r w:rsidRPr="0060504C">
        <w:rPr>
          <w:rFonts w:ascii="Arial" w:hAnsi="Arial" w:cs="Arial"/>
          <w:sz w:val="22"/>
          <w:szCs w:val="22"/>
          <w:u w:val="single"/>
          <w:lang w:val="en-US"/>
        </w:rPr>
        <w:t>Task 4:</w:t>
      </w:r>
      <w:r w:rsidRPr="0060504C">
        <w:rPr>
          <w:rFonts w:ascii="Arial" w:hAnsi="Arial" w:cs="Arial"/>
          <w:sz w:val="22"/>
          <w:szCs w:val="22"/>
          <w:lang w:val="en-US"/>
        </w:rPr>
        <w:t xml:space="preserve"> Conduct of post-test </w:t>
      </w:r>
      <w:r>
        <w:rPr>
          <w:rFonts w:ascii="Arial" w:hAnsi="Arial" w:cs="Arial"/>
          <w:sz w:val="22"/>
          <w:szCs w:val="22"/>
          <w:lang w:val="en-US"/>
        </w:rPr>
        <w:t>examinations</w:t>
      </w:r>
      <w:r w:rsidRPr="0060504C">
        <w:rPr>
          <w:rFonts w:ascii="Arial" w:hAnsi="Arial" w:cs="Arial"/>
          <w:sz w:val="22"/>
          <w:szCs w:val="22"/>
          <w:lang w:val="en-US"/>
        </w:rPr>
        <w:t xml:space="preserve"> of the solidified corium melt and RPV steel samples by XRD; optical metallograph</w:t>
      </w:r>
      <w:r>
        <w:rPr>
          <w:rFonts w:ascii="Arial" w:hAnsi="Arial" w:cs="Arial"/>
          <w:sz w:val="22"/>
          <w:szCs w:val="22"/>
          <w:lang w:val="en-US"/>
        </w:rPr>
        <w:t>y</w:t>
      </w:r>
      <w:r w:rsidRPr="0060504C">
        <w:rPr>
          <w:rFonts w:ascii="Arial" w:hAnsi="Arial" w:cs="Arial"/>
          <w:sz w:val="22"/>
          <w:szCs w:val="22"/>
          <w:lang w:val="en-US"/>
        </w:rPr>
        <w:t xml:space="preserve"> and specific element analysis of the specimens.</w:t>
      </w:r>
    </w:p>
    <w:p w:rsidR="00D831AE" w:rsidRPr="0060504C" w:rsidRDefault="00D831AE" w:rsidP="00D831AE">
      <w:pPr>
        <w:jc w:val="both"/>
        <w:rPr>
          <w:rFonts w:ascii="Arial" w:hAnsi="Arial" w:cs="Arial"/>
          <w:sz w:val="22"/>
          <w:szCs w:val="22"/>
          <w:lang w:val="en-US"/>
        </w:rPr>
      </w:pPr>
    </w:p>
    <w:p w:rsidR="00D831AE" w:rsidRPr="00804D43" w:rsidRDefault="00D831AE" w:rsidP="00D831AE">
      <w:pPr>
        <w:jc w:val="both"/>
        <w:rPr>
          <w:rFonts w:ascii="Arial" w:hAnsi="Arial" w:cs="Arial"/>
          <w:sz w:val="22"/>
          <w:szCs w:val="22"/>
          <w:shd w:val="clear" w:color="auto" w:fill="FFFFFF"/>
          <w:lang w:val="en-US"/>
        </w:rPr>
      </w:pPr>
      <w:r w:rsidRPr="00804D43">
        <w:rPr>
          <w:rFonts w:ascii="Arial" w:hAnsi="Arial" w:cs="Arial"/>
          <w:sz w:val="22"/>
          <w:szCs w:val="22"/>
          <w:lang w:val="en-US"/>
        </w:rPr>
        <w:t xml:space="preserve">The performance of the main </w:t>
      </w:r>
      <w:r>
        <w:rPr>
          <w:rFonts w:ascii="Arial" w:hAnsi="Arial" w:cs="Arial"/>
          <w:sz w:val="22"/>
          <w:szCs w:val="22"/>
          <w:lang w:val="en-US"/>
        </w:rPr>
        <w:t>task (</w:t>
      </w:r>
      <w:r w:rsidRPr="00804D43">
        <w:rPr>
          <w:rFonts w:ascii="Arial" w:hAnsi="Arial" w:cs="Arial"/>
          <w:sz w:val="22"/>
          <w:szCs w:val="22"/>
          <w:u w:val="single"/>
          <w:lang w:val="en-US"/>
        </w:rPr>
        <w:t>Task #3</w:t>
      </w:r>
      <w:r>
        <w:rPr>
          <w:rFonts w:ascii="Arial" w:hAnsi="Arial" w:cs="Arial"/>
          <w:sz w:val="22"/>
          <w:szCs w:val="22"/>
          <w:u w:val="single"/>
          <w:lang w:val="en-US"/>
        </w:rPr>
        <w:t>)</w:t>
      </w:r>
      <w:r w:rsidRPr="00804D43">
        <w:rPr>
          <w:rFonts w:ascii="Arial" w:hAnsi="Arial" w:cs="Arial"/>
          <w:sz w:val="22"/>
          <w:szCs w:val="22"/>
          <w:lang w:val="en-US"/>
        </w:rPr>
        <w:t xml:space="preserve"> has been the conduct of integral large-scale experiments. In the tests up to 60kg of corium melt </w:t>
      </w:r>
      <w:r w:rsidRPr="00804D43">
        <w:rPr>
          <w:rFonts w:ascii="Arial" w:hAnsi="Arial" w:cs="Arial"/>
          <w:sz w:val="22"/>
          <w:szCs w:val="22"/>
        </w:rPr>
        <w:t>С</w:t>
      </w:r>
      <w:r w:rsidRPr="00804D43">
        <w:rPr>
          <w:rFonts w:ascii="Arial" w:hAnsi="Arial" w:cs="Arial"/>
          <w:sz w:val="22"/>
          <w:szCs w:val="22"/>
          <w:lang w:val="en-US"/>
        </w:rPr>
        <w:t>-30 was discharged from the electric melting furnace from a height of 1,7m into the RPV model with the plasmatrons in place for the simulation of the decay heat. The duration of the experiment on corium retention in the vessel has lasted 1 to 2 hours. The specific capacity of energy release into the corium varied between 4 and 8 W/cm</w:t>
      </w:r>
      <w:r w:rsidRPr="00804D43">
        <w:rPr>
          <w:rFonts w:ascii="Arial" w:hAnsi="Arial" w:cs="Arial"/>
          <w:sz w:val="22"/>
          <w:szCs w:val="22"/>
          <w:vertAlign w:val="superscript"/>
          <w:lang w:val="en-US"/>
        </w:rPr>
        <w:t>3</w:t>
      </w:r>
      <w:r w:rsidRPr="00804D43">
        <w:rPr>
          <w:rFonts w:ascii="Arial" w:hAnsi="Arial" w:cs="Arial"/>
          <w:sz w:val="22"/>
          <w:szCs w:val="22"/>
          <w:lang w:val="en-US"/>
        </w:rPr>
        <w:t xml:space="preserve">. The maximum temperature of a RPV model wall was 1300°C that was reached due to thermal insulation of the external surface of RPV model and by regulation of the cooling water flow rate. </w:t>
      </w:r>
      <w:r w:rsidRPr="00804D43">
        <w:rPr>
          <w:rStyle w:val="longtext"/>
          <w:rFonts w:ascii="Arial" w:hAnsi="Arial" w:cs="Arial"/>
          <w:sz w:val="22"/>
          <w:szCs w:val="22"/>
          <w:shd w:val="clear" w:color="auto" w:fill="FFFFFF"/>
          <w:lang w:val="en-US"/>
        </w:rPr>
        <w:t xml:space="preserve">The addition of steel in the corium was carried out by simulating the vessel inner surface plating by stainless steel (in the experiment INVECOR-2) and dumping of steel sheet on the surface of the corium pool (in the experiment INVECOR-3). In two experiments (INVECOR-1/3 and INVECOR-2) up to 10kg of oxidic </w:t>
      </w:r>
      <w:r w:rsidRPr="00804D43">
        <w:rPr>
          <w:rStyle w:val="longtext"/>
          <w:rFonts w:ascii="Arial" w:hAnsi="Arial" w:cs="Arial"/>
          <w:sz w:val="22"/>
          <w:szCs w:val="22"/>
          <w:shd w:val="clear" w:color="auto" w:fill="FFFFFF"/>
          <w:lang w:val="en-US"/>
        </w:rPr>
        <w:lastRenderedPageBreak/>
        <w:t>corium C-90 was previously put into the vessel model. In the fourth experiment (INVECOR-1/4) efficiency of thermal insulation on the external surface of the vessel model was increased and an optional heat shield on the corium was installed</w:t>
      </w:r>
      <w:r w:rsidRPr="00804D43">
        <w:rPr>
          <w:rFonts w:ascii="Arial" w:hAnsi="Arial" w:cs="Arial"/>
          <w:sz w:val="22"/>
          <w:szCs w:val="22"/>
          <w:lang w:val="en-US"/>
        </w:rPr>
        <w:t>.</w:t>
      </w:r>
    </w:p>
    <w:p w:rsidR="00D831AE" w:rsidRPr="00804D43" w:rsidRDefault="00D831AE" w:rsidP="00D831AE">
      <w:pPr>
        <w:jc w:val="both"/>
        <w:rPr>
          <w:rFonts w:ascii="Arial" w:hAnsi="Arial" w:cs="Arial"/>
          <w:sz w:val="22"/>
          <w:szCs w:val="22"/>
          <w:lang w:val="en-US"/>
        </w:rPr>
      </w:pPr>
    </w:p>
    <w:p w:rsidR="00D831AE" w:rsidRPr="00804D43" w:rsidRDefault="00D831AE" w:rsidP="00D831AE">
      <w:pPr>
        <w:jc w:val="both"/>
        <w:rPr>
          <w:rStyle w:val="longtext"/>
          <w:rFonts w:ascii="Arial" w:hAnsi="Arial" w:cs="Arial"/>
          <w:sz w:val="22"/>
          <w:szCs w:val="22"/>
          <w:shd w:val="clear" w:color="auto" w:fill="FFFFFF"/>
          <w:lang w:val="en-US"/>
        </w:rPr>
      </w:pPr>
      <w:r w:rsidRPr="00804D43">
        <w:rPr>
          <w:rStyle w:val="longtext"/>
          <w:rFonts w:ascii="Arial" w:hAnsi="Arial" w:cs="Arial"/>
          <w:sz w:val="22"/>
          <w:szCs w:val="22"/>
          <w:shd w:val="clear" w:color="auto" w:fill="FFFFFF"/>
          <w:lang w:val="en-US"/>
        </w:rPr>
        <w:t xml:space="preserve">Under </w:t>
      </w:r>
      <w:r w:rsidRPr="00804D43">
        <w:rPr>
          <w:rStyle w:val="longtext"/>
          <w:rFonts w:ascii="Arial" w:hAnsi="Arial" w:cs="Arial"/>
          <w:sz w:val="22"/>
          <w:szCs w:val="22"/>
          <w:u w:val="single"/>
          <w:shd w:val="clear" w:color="auto" w:fill="FFFFFF"/>
          <w:lang w:val="en-US"/>
        </w:rPr>
        <w:t>Task #4</w:t>
      </w:r>
      <w:r w:rsidRPr="00804D43">
        <w:rPr>
          <w:rStyle w:val="longtext"/>
          <w:rFonts w:ascii="Arial" w:hAnsi="Arial" w:cs="Arial"/>
          <w:sz w:val="22"/>
          <w:szCs w:val="22"/>
          <w:shd w:val="clear" w:color="auto" w:fill="FFFFFF"/>
          <w:lang w:val="en-US"/>
        </w:rPr>
        <w:t xml:space="preserve"> post-test examinations of samples of corium and vessel steel, including cutting the corium ingot and the vessel model, sampling, X-ray phase analysis (XRD); optical metallography, elemental analysis, and compilation of experimental results were performed.</w:t>
      </w:r>
    </w:p>
    <w:p w:rsidR="00D831AE" w:rsidRPr="00804D43" w:rsidRDefault="00D831AE" w:rsidP="00D831AE">
      <w:pPr>
        <w:jc w:val="both"/>
        <w:rPr>
          <w:rStyle w:val="longtext"/>
          <w:rFonts w:ascii="Arial" w:hAnsi="Arial" w:cs="Arial"/>
          <w:sz w:val="22"/>
          <w:szCs w:val="22"/>
          <w:shd w:val="clear" w:color="auto" w:fill="FFFFFF"/>
          <w:lang w:val="en-US"/>
        </w:rPr>
      </w:pPr>
      <w:r w:rsidRPr="00804D43">
        <w:rPr>
          <w:rStyle w:val="longtext"/>
          <w:rFonts w:ascii="Arial" w:hAnsi="Arial" w:cs="Arial"/>
          <w:sz w:val="22"/>
          <w:szCs w:val="22"/>
          <w:shd w:val="clear" w:color="auto" w:fill="FFFFFF"/>
          <w:lang w:val="en-US"/>
        </w:rPr>
        <w:t xml:space="preserve">During the post-test studies it was found that solidified corium was in the form of a continuous ingot, and in the form of small fragments, located on the top of the ingot. A slight erosion of the inner surface of the steel wall of the vessel model was detected. </w:t>
      </w:r>
    </w:p>
    <w:p w:rsidR="00D831AE" w:rsidRPr="00804D43" w:rsidRDefault="00D831AE" w:rsidP="00D831AE">
      <w:pPr>
        <w:jc w:val="both"/>
        <w:rPr>
          <w:rFonts w:ascii="Arial" w:hAnsi="Arial" w:cs="Arial"/>
          <w:color w:val="000000"/>
          <w:sz w:val="22"/>
          <w:szCs w:val="22"/>
          <w:shd w:val="clear" w:color="auto" w:fill="FFFFFF"/>
          <w:lang w:val="en-US"/>
        </w:rPr>
      </w:pPr>
      <w:r w:rsidRPr="00804D43">
        <w:rPr>
          <w:rStyle w:val="longtext"/>
          <w:rFonts w:ascii="Arial" w:hAnsi="Arial" w:cs="Arial"/>
          <w:color w:val="000000"/>
          <w:sz w:val="22"/>
          <w:szCs w:val="22"/>
          <w:shd w:val="clear" w:color="auto" w:fill="FFFFFF"/>
          <w:lang w:val="en-US"/>
        </w:rPr>
        <w:t xml:space="preserve">Study of phase composition of hardened corium showed that the composition of the lower crust of the corium adjacent to the wall of the model of the hull and the composition of the upper layer of the fragments is almost identical and consistent with the rapid cooling of the core melt (quench-effect). This suggests that part of the fragmented corium formed as a result of the primary contact with the melt jet on the cold steel surface. </w:t>
      </w:r>
    </w:p>
    <w:p w:rsidR="00D831AE" w:rsidRDefault="00D831AE" w:rsidP="00D831AE">
      <w:pPr>
        <w:jc w:val="both"/>
        <w:rPr>
          <w:rStyle w:val="longtext"/>
          <w:rFonts w:ascii="Arial" w:hAnsi="Arial" w:cs="Arial"/>
          <w:sz w:val="22"/>
          <w:szCs w:val="22"/>
          <w:shd w:val="clear" w:color="auto" w:fill="FFFFFF"/>
          <w:lang w:val="en-US"/>
        </w:rPr>
      </w:pPr>
      <w:r w:rsidRPr="00804D43">
        <w:rPr>
          <w:rStyle w:val="longtext"/>
          <w:rFonts w:ascii="Arial" w:hAnsi="Arial" w:cs="Arial"/>
          <w:sz w:val="22"/>
          <w:szCs w:val="22"/>
          <w:shd w:val="clear" w:color="auto" w:fill="FFFFFF"/>
          <w:lang w:val="en-US"/>
        </w:rPr>
        <w:t xml:space="preserve">Weight fragmented corium may depend on the mass ratio of corium / steel. It should be kept in mind that in the experiment INVECOR-1.4 the highest weight of the fragments was obtained compared with previous experiments. Studies have shown that the particles of the lower layer will look like fragments of the upper crust on the corium ingot. Consequently, it could be formed as a result of cracking of the upper crust of the corium with increasing pressure in the closed pores in the ingot, as well as a result of </w:t>
      </w:r>
      <w:r>
        <w:rPr>
          <w:rStyle w:val="longtext"/>
          <w:rFonts w:ascii="Arial" w:hAnsi="Arial" w:cs="Arial"/>
          <w:sz w:val="22"/>
          <w:szCs w:val="22"/>
          <w:shd w:val="clear" w:color="auto" w:fill="FFFFFF"/>
          <w:lang w:val="en-US"/>
        </w:rPr>
        <w:t>cracking of</w:t>
      </w:r>
      <w:r w:rsidRPr="00804D43">
        <w:rPr>
          <w:rStyle w:val="longtext"/>
          <w:rFonts w:ascii="Arial" w:hAnsi="Arial" w:cs="Arial"/>
          <w:sz w:val="22"/>
          <w:szCs w:val="22"/>
          <w:shd w:val="clear" w:color="auto" w:fill="FFFFFF"/>
          <w:lang w:val="en-US"/>
        </w:rPr>
        <w:t xml:space="preserve"> the top of the ingot during thermal expansion</w:t>
      </w:r>
      <w:r>
        <w:rPr>
          <w:rStyle w:val="longtext"/>
          <w:rFonts w:ascii="Arial" w:hAnsi="Arial" w:cs="Arial"/>
          <w:sz w:val="22"/>
          <w:szCs w:val="22"/>
          <w:shd w:val="clear" w:color="auto" w:fill="FFFFFF"/>
          <w:lang w:val="en-US"/>
        </w:rPr>
        <w:t xml:space="preserve"> in the later stages of pouring</w:t>
      </w:r>
      <w:r w:rsidRPr="00804D43">
        <w:rPr>
          <w:rStyle w:val="longtext"/>
          <w:rFonts w:ascii="Arial" w:hAnsi="Arial" w:cs="Arial"/>
          <w:sz w:val="22"/>
          <w:szCs w:val="22"/>
          <w:shd w:val="clear" w:color="auto" w:fill="FFFFFF"/>
          <w:lang w:val="en-US"/>
        </w:rPr>
        <w:t>.</w:t>
      </w:r>
    </w:p>
    <w:p w:rsidR="00D831AE" w:rsidRPr="00804D43" w:rsidRDefault="00D831AE" w:rsidP="00D831AE">
      <w:pPr>
        <w:jc w:val="both"/>
        <w:rPr>
          <w:rStyle w:val="longtext"/>
          <w:rFonts w:ascii="Arial" w:hAnsi="Arial" w:cs="Arial"/>
          <w:color w:val="000000"/>
          <w:sz w:val="22"/>
          <w:szCs w:val="22"/>
          <w:shd w:val="clear" w:color="auto" w:fill="FFFFFF"/>
          <w:lang w:val="en-US"/>
        </w:rPr>
      </w:pPr>
    </w:p>
    <w:p w:rsidR="00D831AE" w:rsidRPr="00804D43" w:rsidRDefault="00D831AE" w:rsidP="00D831AE">
      <w:pPr>
        <w:jc w:val="both"/>
        <w:rPr>
          <w:rFonts w:ascii="Arial" w:hAnsi="Arial" w:cs="Arial"/>
          <w:sz w:val="22"/>
          <w:szCs w:val="22"/>
          <w:lang w:val="en-US"/>
        </w:rPr>
      </w:pPr>
      <w:r w:rsidRPr="00D831AE">
        <w:rPr>
          <w:rFonts w:ascii="Arial" w:hAnsi="Arial" w:cs="Arial"/>
          <w:sz w:val="22"/>
          <w:szCs w:val="22"/>
          <w:lang w:val="en-US"/>
        </w:rPr>
        <w:t>The hypothesis of the formation of a layer of fragments as a result of primary contact of a stream of the melt with pressure vessel model can be checked up in the course of further experiments in INVECOR where the thickness of a wall will be reduced; that will lower</w:t>
      </w:r>
      <w:r w:rsidRPr="00804D43">
        <w:rPr>
          <w:rFonts w:ascii="Arial" w:hAnsi="Arial" w:cs="Arial"/>
          <w:sz w:val="22"/>
          <w:szCs w:val="22"/>
          <w:lang w:val="en-US"/>
        </w:rPr>
        <w:t xml:space="preserve"> essentially a mass thermal capacity model of the body and, accordingly, to lead to its faster warming up at the expense of heat exchange with corium.</w:t>
      </w:r>
    </w:p>
    <w:p w:rsidR="00D831AE" w:rsidRPr="00804D43" w:rsidRDefault="00D831AE" w:rsidP="00D831AE">
      <w:pPr>
        <w:jc w:val="both"/>
        <w:rPr>
          <w:rFonts w:ascii="Arial" w:hAnsi="Arial" w:cs="Arial"/>
          <w:sz w:val="22"/>
          <w:szCs w:val="22"/>
          <w:lang w:val="en-US"/>
        </w:rPr>
      </w:pPr>
      <w:r w:rsidRPr="00804D43">
        <w:rPr>
          <w:rFonts w:ascii="Arial" w:hAnsi="Arial" w:cs="Arial"/>
          <w:sz w:val="22"/>
          <w:szCs w:val="22"/>
          <w:lang w:val="en-US"/>
        </w:rPr>
        <w:t xml:space="preserve">Reduction of a thickness of a in </w:t>
      </w:r>
      <w:r>
        <w:rPr>
          <w:rFonts w:ascii="Arial" w:hAnsi="Arial" w:cs="Arial"/>
          <w:sz w:val="22"/>
          <w:szCs w:val="22"/>
          <w:lang w:val="en-US"/>
        </w:rPr>
        <w:t>these proposed</w:t>
      </w:r>
      <w:r w:rsidRPr="00804D43">
        <w:rPr>
          <w:rFonts w:ascii="Arial" w:hAnsi="Arial" w:cs="Arial"/>
          <w:sz w:val="22"/>
          <w:szCs w:val="22"/>
          <w:lang w:val="en-US"/>
        </w:rPr>
        <w:t xml:space="preserve"> experiments will lower </w:t>
      </w:r>
      <w:r>
        <w:rPr>
          <w:rFonts w:ascii="Arial" w:hAnsi="Arial" w:cs="Arial"/>
          <w:sz w:val="22"/>
          <w:szCs w:val="22"/>
          <w:lang w:val="en-US"/>
        </w:rPr>
        <w:t xml:space="preserve">circumferential </w:t>
      </w:r>
      <w:r w:rsidRPr="00804D43">
        <w:rPr>
          <w:rFonts w:ascii="Arial" w:hAnsi="Arial" w:cs="Arial"/>
          <w:sz w:val="22"/>
          <w:szCs w:val="22"/>
          <w:lang w:val="en-US"/>
        </w:rPr>
        <w:t>heat</w:t>
      </w:r>
      <w:r>
        <w:rPr>
          <w:rFonts w:ascii="Arial" w:hAnsi="Arial" w:cs="Arial"/>
          <w:sz w:val="22"/>
          <w:szCs w:val="22"/>
          <w:lang w:val="en-US"/>
        </w:rPr>
        <w:t xml:space="preserve"> flux</w:t>
      </w:r>
      <w:r w:rsidRPr="00804D43">
        <w:rPr>
          <w:rFonts w:ascii="Arial" w:hAnsi="Arial" w:cs="Arial"/>
          <w:sz w:val="22"/>
          <w:szCs w:val="22"/>
          <w:lang w:val="en-US"/>
        </w:rPr>
        <w:t xml:space="preserve"> along a wall to the top flange </w:t>
      </w:r>
      <w:r>
        <w:rPr>
          <w:rFonts w:ascii="Arial" w:hAnsi="Arial" w:cs="Arial"/>
          <w:sz w:val="22"/>
          <w:szCs w:val="22"/>
          <w:lang w:val="en-US"/>
        </w:rPr>
        <w:t>and hence</w:t>
      </w:r>
      <w:r w:rsidRPr="00804D43">
        <w:rPr>
          <w:rFonts w:ascii="Arial" w:hAnsi="Arial" w:cs="Arial"/>
          <w:sz w:val="22"/>
          <w:szCs w:val="22"/>
          <w:lang w:val="en-US"/>
        </w:rPr>
        <w:t xml:space="preserve"> higher thermal </w:t>
      </w:r>
      <w:r>
        <w:rPr>
          <w:rFonts w:ascii="Arial" w:hAnsi="Arial" w:cs="Arial"/>
          <w:sz w:val="22"/>
          <w:szCs w:val="22"/>
          <w:lang w:val="en-US"/>
        </w:rPr>
        <w:t>fluxes</w:t>
      </w:r>
      <w:r w:rsidRPr="00804D43">
        <w:rPr>
          <w:rFonts w:ascii="Arial" w:hAnsi="Arial" w:cs="Arial"/>
          <w:sz w:val="22"/>
          <w:szCs w:val="22"/>
          <w:lang w:val="en-US"/>
        </w:rPr>
        <w:t xml:space="preserve"> through the wall in a radial direction.</w:t>
      </w:r>
    </w:p>
    <w:p w:rsidR="00D831AE" w:rsidRPr="00804D43" w:rsidRDefault="00D831AE" w:rsidP="00D831AE">
      <w:pPr>
        <w:jc w:val="both"/>
        <w:rPr>
          <w:rFonts w:ascii="Arial" w:hAnsi="Arial" w:cs="Arial"/>
          <w:sz w:val="22"/>
          <w:szCs w:val="22"/>
          <w:lang w:val="en-US"/>
        </w:rPr>
      </w:pPr>
      <w:r>
        <w:rPr>
          <w:rFonts w:ascii="Arial" w:hAnsi="Arial" w:cs="Arial"/>
          <w:sz w:val="22"/>
          <w:szCs w:val="22"/>
          <w:lang w:val="en-US"/>
        </w:rPr>
        <w:t>In addition</w:t>
      </w:r>
      <w:r w:rsidRPr="00804D43">
        <w:rPr>
          <w:rFonts w:ascii="Arial" w:hAnsi="Arial" w:cs="Arial"/>
          <w:sz w:val="22"/>
          <w:szCs w:val="22"/>
          <w:lang w:val="en-US"/>
        </w:rPr>
        <w:t xml:space="preserve">, </w:t>
      </w:r>
      <w:r>
        <w:rPr>
          <w:rFonts w:ascii="Arial" w:hAnsi="Arial" w:cs="Arial"/>
          <w:sz w:val="22"/>
          <w:szCs w:val="22"/>
          <w:lang w:val="en-US"/>
        </w:rPr>
        <w:t>an</w:t>
      </w:r>
      <w:r w:rsidRPr="00804D43">
        <w:rPr>
          <w:rFonts w:ascii="Arial" w:hAnsi="Arial" w:cs="Arial"/>
          <w:sz w:val="22"/>
          <w:szCs w:val="22"/>
          <w:lang w:val="en-US"/>
        </w:rPr>
        <w:t xml:space="preserve"> experiment without a thermal protection on an external surface </w:t>
      </w:r>
      <w:r>
        <w:rPr>
          <w:rFonts w:ascii="Arial" w:hAnsi="Arial" w:cs="Arial"/>
          <w:sz w:val="22"/>
          <w:szCs w:val="22"/>
          <w:lang w:val="en-US"/>
        </w:rPr>
        <w:t xml:space="preserve">(ie </w:t>
      </w:r>
      <w:r w:rsidRPr="00804D43">
        <w:rPr>
          <w:rFonts w:ascii="Arial" w:hAnsi="Arial" w:cs="Arial"/>
          <w:sz w:val="22"/>
          <w:szCs w:val="22"/>
          <w:lang w:val="en-US"/>
        </w:rPr>
        <w:t>provide heat removal from corium mainly in a radial direction in cooling water</w:t>
      </w:r>
      <w:r>
        <w:rPr>
          <w:rFonts w:ascii="Arial" w:hAnsi="Arial" w:cs="Arial"/>
          <w:sz w:val="22"/>
          <w:szCs w:val="22"/>
          <w:lang w:val="en-US"/>
        </w:rPr>
        <w:t>) is offered</w:t>
      </w:r>
      <w:r w:rsidRPr="00804D43">
        <w:rPr>
          <w:rFonts w:ascii="Arial" w:hAnsi="Arial" w:cs="Arial"/>
          <w:sz w:val="22"/>
          <w:szCs w:val="22"/>
          <w:lang w:val="en-US"/>
        </w:rPr>
        <w:t>.</w:t>
      </w:r>
    </w:p>
    <w:p w:rsidR="00D831AE" w:rsidRDefault="00D831AE" w:rsidP="00D831AE">
      <w:pPr>
        <w:jc w:val="both"/>
        <w:rPr>
          <w:rFonts w:ascii="Arial" w:hAnsi="Arial" w:cs="Arial"/>
          <w:sz w:val="22"/>
          <w:szCs w:val="22"/>
          <w:lang w:val="en-US"/>
        </w:rPr>
      </w:pPr>
    </w:p>
    <w:p w:rsidR="00D831AE" w:rsidRDefault="00D831AE" w:rsidP="00D831AE">
      <w:pPr>
        <w:jc w:val="both"/>
        <w:rPr>
          <w:rFonts w:ascii="Arial" w:hAnsi="Arial" w:cs="Arial"/>
          <w:sz w:val="22"/>
          <w:szCs w:val="22"/>
          <w:lang w:val="en-US"/>
        </w:rPr>
      </w:pPr>
      <w:r w:rsidRPr="0060504C">
        <w:rPr>
          <w:rFonts w:ascii="Arial" w:hAnsi="Arial" w:cs="Arial"/>
          <w:sz w:val="22"/>
          <w:szCs w:val="22"/>
          <w:lang w:val="en-US"/>
        </w:rPr>
        <w:t xml:space="preserve">On the basis of the performed experiments the following </w:t>
      </w:r>
      <w:r w:rsidRPr="00804D43">
        <w:rPr>
          <w:rFonts w:ascii="Arial" w:hAnsi="Arial" w:cs="Arial"/>
          <w:sz w:val="22"/>
          <w:szCs w:val="22"/>
          <w:u w:val="single"/>
          <w:lang w:val="en-US"/>
        </w:rPr>
        <w:t>conclusions</w:t>
      </w:r>
      <w:r w:rsidRPr="0060504C">
        <w:rPr>
          <w:rFonts w:ascii="Arial" w:hAnsi="Arial" w:cs="Arial"/>
          <w:sz w:val="22"/>
          <w:szCs w:val="22"/>
          <w:lang w:val="en-US"/>
        </w:rPr>
        <w:t xml:space="preserve"> can be drawn:</w:t>
      </w:r>
    </w:p>
    <w:p w:rsidR="00D831AE" w:rsidRDefault="00D831AE" w:rsidP="00D831AE">
      <w:pPr>
        <w:jc w:val="both"/>
        <w:rPr>
          <w:rFonts w:ascii="Arial" w:hAnsi="Arial" w:cs="Arial"/>
          <w:sz w:val="22"/>
          <w:szCs w:val="22"/>
          <w:lang w:val="en-US"/>
        </w:rPr>
      </w:pPr>
      <w:r>
        <w:rPr>
          <w:rFonts w:ascii="Arial" w:hAnsi="Arial" w:cs="Arial"/>
          <w:sz w:val="22"/>
          <w:szCs w:val="22"/>
          <w:lang w:val="en-US"/>
        </w:rPr>
        <w:t>-</w:t>
      </w:r>
      <w:r w:rsidRPr="0003792F">
        <w:rPr>
          <w:rFonts w:ascii="Arial" w:hAnsi="Arial" w:cs="Arial"/>
          <w:sz w:val="22"/>
          <w:szCs w:val="22"/>
          <w:lang w:val="en-US"/>
        </w:rPr>
        <w:t>Four large-scale integral experiments have been conducted by modeling of core displacement in the lower head of RPV with subsequent imitation of decay heat in corium retained in</w:t>
      </w:r>
      <w:r>
        <w:rPr>
          <w:rFonts w:ascii="Arial" w:hAnsi="Arial" w:cs="Arial"/>
          <w:sz w:val="22"/>
          <w:szCs w:val="22"/>
          <w:lang w:val="en-US"/>
        </w:rPr>
        <w:t xml:space="preserve"> a</w:t>
      </w:r>
      <w:r w:rsidRPr="0003792F">
        <w:rPr>
          <w:rFonts w:ascii="Arial" w:hAnsi="Arial" w:cs="Arial"/>
          <w:sz w:val="22"/>
          <w:szCs w:val="22"/>
          <w:lang w:val="en-US"/>
        </w:rPr>
        <w:t xml:space="preserve"> pressure vessel.</w:t>
      </w:r>
    </w:p>
    <w:p w:rsidR="00D831AE" w:rsidRDefault="00D831AE" w:rsidP="00D831AE">
      <w:pPr>
        <w:jc w:val="both"/>
        <w:rPr>
          <w:rFonts w:ascii="Arial" w:hAnsi="Arial" w:cs="Arial"/>
          <w:sz w:val="22"/>
          <w:szCs w:val="22"/>
          <w:lang w:val="en-US"/>
        </w:rPr>
      </w:pPr>
      <w:r>
        <w:rPr>
          <w:rFonts w:ascii="Arial" w:hAnsi="Arial" w:cs="Arial"/>
          <w:sz w:val="22"/>
          <w:szCs w:val="22"/>
          <w:lang w:val="en-US"/>
        </w:rPr>
        <w:t>-The f</w:t>
      </w:r>
      <w:r w:rsidRPr="0003792F">
        <w:rPr>
          <w:rFonts w:ascii="Arial" w:hAnsi="Arial" w:cs="Arial"/>
          <w:sz w:val="22"/>
          <w:szCs w:val="22"/>
          <w:lang w:val="en-US"/>
        </w:rPr>
        <w:t>ormation of fragmented debris bed can be connected with splashing of corium melt jet during its dropping into the test section and with large heat absorption from corium to relatively cold vessel wall.</w:t>
      </w:r>
    </w:p>
    <w:p w:rsidR="00D831AE" w:rsidRDefault="00D831AE" w:rsidP="00D831AE">
      <w:pPr>
        <w:jc w:val="both"/>
        <w:rPr>
          <w:rFonts w:ascii="Arial" w:hAnsi="Arial" w:cs="Arial"/>
          <w:sz w:val="22"/>
          <w:szCs w:val="22"/>
          <w:lang w:val="en-US"/>
        </w:rPr>
      </w:pPr>
      <w:r>
        <w:rPr>
          <w:rFonts w:ascii="Arial" w:hAnsi="Arial" w:cs="Arial"/>
          <w:sz w:val="22"/>
          <w:szCs w:val="22"/>
          <w:lang w:val="en-US"/>
        </w:rPr>
        <w:t>-</w:t>
      </w:r>
      <w:r w:rsidRPr="0003792F">
        <w:rPr>
          <w:rFonts w:ascii="Arial" w:hAnsi="Arial" w:cs="Arial"/>
          <w:sz w:val="22"/>
          <w:szCs w:val="22"/>
          <w:lang w:val="en-US"/>
        </w:rPr>
        <w:t xml:space="preserve">It is reasonable to research the condition of fragmented debris bed formation by decrease of RPV model mass (decreasing the RPV model wall thickness and/or pre-loading of once molten corium in RPV model).  </w:t>
      </w:r>
      <w:r>
        <w:rPr>
          <w:rFonts w:ascii="Arial" w:hAnsi="Arial" w:cs="Arial"/>
          <w:sz w:val="22"/>
          <w:szCs w:val="22"/>
          <w:lang w:val="en-US"/>
        </w:rPr>
        <w:t>E</w:t>
      </w:r>
      <w:r w:rsidRPr="0003792F">
        <w:rPr>
          <w:rFonts w:ascii="Arial" w:hAnsi="Arial" w:cs="Arial"/>
          <w:sz w:val="22"/>
          <w:szCs w:val="22"/>
          <w:lang w:val="en-US"/>
        </w:rPr>
        <w:t>stimation of fragmented debris bed fraction depending on molten core dropped mass</w:t>
      </w:r>
      <w:r>
        <w:rPr>
          <w:rFonts w:ascii="Arial" w:hAnsi="Arial" w:cs="Arial"/>
          <w:sz w:val="22"/>
          <w:szCs w:val="22"/>
          <w:lang w:val="en-US"/>
        </w:rPr>
        <w:t xml:space="preserve"> has been made</w:t>
      </w:r>
      <w:r w:rsidRPr="0003792F">
        <w:rPr>
          <w:rFonts w:ascii="Arial" w:hAnsi="Arial" w:cs="Arial"/>
          <w:sz w:val="22"/>
          <w:szCs w:val="22"/>
          <w:lang w:val="en-US"/>
        </w:rPr>
        <w:t>.</w:t>
      </w:r>
    </w:p>
    <w:p w:rsidR="00D831AE" w:rsidRDefault="00D831AE" w:rsidP="00D831AE">
      <w:pPr>
        <w:jc w:val="both"/>
        <w:rPr>
          <w:rFonts w:ascii="Arial" w:hAnsi="Arial" w:cs="Arial"/>
          <w:sz w:val="22"/>
          <w:szCs w:val="22"/>
          <w:lang w:val="en-US"/>
        </w:rPr>
      </w:pPr>
      <w:r>
        <w:rPr>
          <w:rFonts w:ascii="Arial" w:hAnsi="Arial" w:cs="Arial"/>
          <w:sz w:val="22"/>
          <w:szCs w:val="22"/>
          <w:lang w:val="en-US"/>
        </w:rPr>
        <w:t>-The i</w:t>
      </w:r>
      <w:r w:rsidRPr="0003792F">
        <w:rPr>
          <w:rFonts w:ascii="Arial" w:hAnsi="Arial" w:cs="Arial"/>
          <w:sz w:val="22"/>
          <w:szCs w:val="22"/>
          <w:lang w:val="en-US"/>
        </w:rPr>
        <w:t xml:space="preserve">ncrease of radial heat flux through RPV model wall could be </w:t>
      </w:r>
      <w:r>
        <w:rPr>
          <w:rFonts w:ascii="Arial" w:hAnsi="Arial" w:cs="Arial"/>
          <w:sz w:val="22"/>
          <w:szCs w:val="22"/>
          <w:lang w:val="en-US"/>
        </w:rPr>
        <w:t>done</w:t>
      </w:r>
      <w:r w:rsidRPr="0003792F">
        <w:rPr>
          <w:rFonts w:ascii="Arial" w:hAnsi="Arial" w:cs="Arial"/>
          <w:sz w:val="22"/>
          <w:szCs w:val="22"/>
          <w:lang w:val="en-US"/>
        </w:rPr>
        <w:t xml:space="preserve"> by </w:t>
      </w:r>
      <w:r>
        <w:rPr>
          <w:rFonts w:ascii="Arial" w:hAnsi="Arial" w:cs="Arial"/>
          <w:sz w:val="22"/>
          <w:szCs w:val="22"/>
          <w:lang w:val="en-US"/>
        </w:rPr>
        <w:t xml:space="preserve">removal </w:t>
      </w:r>
      <w:r w:rsidRPr="0003792F">
        <w:rPr>
          <w:rFonts w:ascii="Arial" w:hAnsi="Arial" w:cs="Arial"/>
          <w:sz w:val="22"/>
          <w:szCs w:val="22"/>
          <w:lang w:val="en-US"/>
        </w:rPr>
        <w:t xml:space="preserve">of </w:t>
      </w:r>
      <w:r w:rsidRPr="008E1097">
        <w:rPr>
          <w:rFonts w:ascii="Arial" w:hAnsi="Arial" w:cs="Arial"/>
          <w:sz w:val="22"/>
          <w:szCs w:val="22"/>
          <w:lang w:val="en-US"/>
        </w:rPr>
        <w:t>thermal insulation from the outer surface of RPV model.</w:t>
      </w:r>
    </w:p>
    <w:p w:rsidR="00D831AE" w:rsidRPr="00D831AE" w:rsidRDefault="00D831AE" w:rsidP="00D831AE">
      <w:pPr>
        <w:jc w:val="both"/>
        <w:rPr>
          <w:rFonts w:ascii="Arial" w:hAnsi="Arial" w:cs="Arial"/>
          <w:sz w:val="22"/>
          <w:szCs w:val="22"/>
          <w:lang w:val="en-US"/>
        </w:rPr>
      </w:pPr>
    </w:p>
    <w:p w:rsidR="00D831AE" w:rsidRPr="00D831AE" w:rsidRDefault="00D831AE" w:rsidP="00D831AE">
      <w:pPr>
        <w:jc w:val="both"/>
        <w:rPr>
          <w:rFonts w:ascii="Arial" w:eastAsia="SimSun" w:hAnsi="Arial" w:cs="Arial"/>
          <w:sz w:val="22"/>
          <w:szCs w:val="22"/>
          <w:lang w:val="en-US" w:eastAsia="zh-CN"/>
        </w:rPr>
      </w:pPr>
      <w:r w:rsidRPr="00D831AE">
        <w:rPr>
          <w:rFonts w:ascii="Arial" w:eastAsia="SimSun" w:hAnsi="Arial" w:cs="Arial"/>
          <w:sz w:val="22"/>
          <w:szCs w:val="22"/>
          <w:lang w:val="en-US" w:eastAsia="zh-CN"/>
        </w:rPr>
        <w:t xml:space="preserve">A proposal for a coordinated project funded by </w:t>
      </w:r>
      <w:proofErr w:type="gramStart"/>
      <w:r w:rsidRPr="00D831AE">
        <w:rPr>
          <w:rFonts w:ascii="Arial" w:eastAsia="SimSun" w:hAnsi="Arial" w:cs="Arial"/>
          <w:sz w:val="22"/>
          <w:szCs w:val="22"/>
          <w:lang w:val="en-US" w:eastAsia="zh-CN"/>
        </w:rPr>
        <w:t>Euratom</w:t>
      </w:r>
      <w:proofErr w:type="gramEnd"/>
      <w:r w:rsidRPr="00D831AE">
        <w:rPr>
          <w:rFonts w:ascii="Arial" w:eastAsia="SimSun" w:hAnsi="Arial" w:cs="Arial"/>
          <w:sz w:val="22"/>
          <w:szCs w:val="22"/>
          <w:lang w:val="en-US" w:eastAsia="zh-CN"/>
        </w:rPr>
        <w:t xml:space="preserve"> and Kazakhstan will be prepared as soon as possible if these ideas are supported by foreign collaborators (CEG-SAM members).</w:t>
      </w:r>
    </w:p>
    <w:p w:rsidR="00D831AE" w:rsidRPr="00D831AE" w:rsidRDefault="00D831AE" w:rsidP="00D831AE">
      <w:pPr>
        <w:jc w:val="both"/>
        <w:rPr>
          <w:rFonts w:ascii="Arial" w:eastAsia="SimSun" w:hAnsi="Arial" w:cs="Arial"/>
          <w:sz w:val="22"/>
          <w:szCs w:val="22"/>
          <w:lang w:val="en-US" w:eastAsia="zh-CN"/>
        </w:rPr>
      </w:pPr>
      <w:r w:rsidRPr="00D831AE">
        <w:rPr>
          <w:rFonts w:ascii="Arial" w:eastAsia="SimSun" w:hAnsi="Arial" w:cs="Arial"/>
          <w:i/>
          <w:iCs/>
          <w:sz w:val="22"/>
          <w:u w:val="single"/>
          <w:lang w:val="en-US" w:eastAsia="zh-CN"/>
        </w:rPr>
        <w:t>Note from the Secretariat</w:t>
      </w:r>
      <w:r w:rsidRPr="00D831AE">
        <w:rPr>
          <w:rFonts w:ascii="Arial" w:eastAsia="SimSun" w:hAnsi="Arial" w:cs="Arial"/>
          <w:i/>
          <w:iCs/>
          <w:sz w:val="22"/>
          <w:lang w:val="en-US" w:eastAsia="zh-CN"/>
        </w:rPr>
        <w:t>:</w:t>
      </w:r>
      <w:r w:rsidRPr="00D831AE">
        <w:rPr>
          <w:rFonts w:ascii="Arial" w:eastAsia="SimSun" w:hAnsi="Arial" w:cs="Arial"/>
          <w:sz w:val="22"/>
          <w:szCs w:val="22"/>
          <w:lang w:val="en-US" w:eastAsia="zh-CN"/>
        </w:rPr>
        <w:t xml:space="preserve"> M. Hugon checked that there is a cooperation agreement between </w:t>
      </w:r>
      <w:proofErr w:type="gramStart"/>
      <w:r w:rsidRPr="00D831AE">
        <w:rPr>
          <w:rFonts w:ascii="Arial" w:eastAsia="SimSun" w:hAnsi="Arial" w:cs="Arial"/>
          <w:sz w:val="22"/>
          <w:szCs w:val="22"/>
          <w:lang w:val="en-US" w:eastAsia="zh-CN"/>
        </w:rPr>
        <w:t>Euratom</w:t>
      </w:r>
      <w:proofErr w:type="gramEnd"/>
      <w:r w:rsidRPr="00D831AE">
        <w:rPr>
          <w:rFonts w:ascii="Arial" w:eastAsia="SimSun" w:hAnsi="Arial" w:cs="Arial"/>
          <w:sz w:val="22"/>
          <w:szCs w:val="22"/>
          <w:lang w:val="en-US" w:eastAsia="zh-CN"/>
        </w:rPr>
        <w:t xml:space="preserve"> and the Republic of Kazakhstan in the field of nuclear safety which is still in force. This agreement covers in particular research on reactor safety, radiation protection and nuclear waste management."</w:t>
      </w:r>
    </w:p>
    <w:p w:rsidR="00D831AE" w:rsidRDefault="00D831AE" w:rsidP="00D831AE">
      <w:pPr>
        <w:jc w:val="both"/>
        <w:rPr>
          <w:rFonts w:ascii="Arial" w:hAnsi="Arial" w:cs="Arial"/>
          <w:sz w:val="22"/>
          <w:szCs w:val="22"/>
          <w:lang w:val="en-US"/>
        </w:rPr>
      </w:pPr>
    </w:p>
    <w:p w:rsidR="00D831AE" w:rsidRPr="0060504C" w:rsidRDefault="00D831AE" w:rsidP="00D831AE">
      <w:pPr>
        <w:jc w:val="both"/>
        <w:rPr>
          <w:rFonts w:ascii="Arial" w:hAnsi="Arial" w:cs="Arial"/>
          <w:sz w:val="22"/>
          <w:szCs w:val="22"/>
          <w:lang w:val="en-US"/>
        </w:rPr>
      </w:pPr>
      <w:r w:rsidRPr="0060504C">
        <w:rPr>
          <w:rFonts w:ascii="Arial" w:hAnsi="Arial" w:cs="Arial"/>
          <w:sz w:val="22"/>
          <w:szCs w:val="22"/>
          <w:lang w:val="en-US"/>
        </w:rPr>
        <w:t xml:space="preserve">The final report </w:t>
      </w:r>
      <w:r>
        <w:rPr>
          <w:rFonts w:ascii="Arial" w:hAnsi="Arial" w:cs="Arial"/>
          <w:sz w:val="22"/>
          <w:szCs w:val="22"/>
          <w:lang w:val="en-US"/>
        </w:rPr>
        <w:t xml:space="preserve">of </w:t>
      </w:r>
      <w:r w:rsidRPr="0060504C">
        <w:rPr>
          <w:rFonts w:ascii="Arial" w:hAnsi="Arial" w:cs="Arial"/>
          <w:sz w:val="22"/>
          <w:szCs w:val="22"/>
          <w:lang w:val="en-US"/>
        </w:rPr>
        <w:t xml:space="preserve">the </w:t>
      </w:r>
      <w:r>
        <w:rPr>
          <w:rFonts w:ascii="Arial" w:hAnsi="Arial" w:cs="Arial"/>
          <w:sz w:val="22"/>
          <w:szCs w:val="22"/>
          <w:lang w:val="en-US"/>
        </w:rPr>
        <w:t xml:space="preserve">ISTC </w:t>
      </w:r>
      <w:r w:rsidRPr="0060504C">
        <w:rPr>
          <w:rFonts w:ascii="Arial" w:hAnsi="Arial" w:cs="Arial"/>
          <w:sz w:val="22"/>
          <w:szCs w:val="22"/>
          <w:lang w:val="en-US"/>
        </w:rPr>
        <w:t>project</w:t>
      </w:r>
      <w:r>
        <w:rPr>
          <w:rFonts w:ascii="Arial" w:hAnsi="Arial" w:cs="Arial"/>
          <w:sz w:val="22"/>
          <w:szCs w:val="22"/>
          <w:lang w:val="en-US"/>
        </w:rPr>
        <w:t xml:space="preserve"> #K-1265</w:t>
      </w:r>
      <w:r w:rsidRPr="0060504C">
        <w:rPr>
          <w:rFonts w:ascii="Arial" w:hAnsi="Arial" w:cs="Arial"/>
          <w:sz w:val="22"/>
          <w:szCs w:val="22"/>
          <w:lang w:val="en-US"/>
        </w:rPr>
        <w:t xml:space="preserve"> </w:t>
      </w:r>
      <w:r>
        <w:rPr>
          <w:rFonts w:ascii="Arial" w:hAnsi="Arial" w:cs="Arial"/>
          <w:sz w:val="22"/>
          <w:szCs w:val="22"/>
          <w:lang w:val="en-US"/>
        </w:rPr>
        <w:t>has been</w:t>
      </w:r>
      <w:r w:rsidRPr="0060504C">
        <w:rPr>
          <w:rFonts w:ascii="Arial" w:hAnsi="Arial" w:cs="Arial"/>
          <w:sz w:val="22"/>
          <w:szCs w:val="22"/>
          <w:lang w:val="en-US"/>
        </w:rPr>
        <w:t xml:space="preserve"> placed on </w:t>
      </w:r>
      <w:r>
        <w:rPr>
          <w:rFonts w:ascii="Arial" w:hAnsi="Arial" w:cs="Arial"/>
          <w:sz w:val="22"/>
          <w:szCs w:val="22"/>
          <w:lang w:val="en-US"/>
        </w:rPr>
        <w:t>the</w:t>
      </w:r>
      <w:r w:rsidRPr="0060504C">
        <w:rPr>
          <w:rFonts w:ascii="Arial" w:hAnsi="Arial" w:cs="Arial"/>
          <w:sz w:val="22"/>
          <w:szCs w:val="22"/>
          <w:lang w:val="en-US"/>
        </w:rPr>
        <w:t xml:space="preserve"> CEG</w:t>
      </w:r>
      <w:r>
        <w:rPr>
          <w:rFonts w:ascii="Arial" w:hAnsi="Arial" w:cs="Arial"/>
          <w:sz w:val="22"/>
          <w:szCs w:val="22"/>
          <w:lang w:val="en-US"/>
        </w:rPr>
        <w:t>-SAM</w:t>
      </w:r>
      <w:r w:rsidRPr="0060504C">
        <w:rPr>
          <w:rFonts w:ascii="Arial" w:hAnsi="Arial" w:cs="Arial"/>
          <w:sz w:val="22"/>
          <w:szCs w:val="22"/>
          <w:lang w:val="en-US"/>
        </w:rPr>
        <w:t xml:space="preserve"> web-page</w:t>
      </w:r>
      <w:r>
        <w:rPr>
          <w:rFonts w:ascii="Arial" w:hAnsi="Arial" w:cs="Arial"/>
          <w:sz w:val="22"/>
          <w:szCs w:val="22"/>
          <w:lang w:val="en-US"/>
        </w:rPr>
        <w:t>.</w:t>
      </w:r>
    </w:p>
    <w:p w:rsidR="00D831AE" w:rsidRPr="0060504C" w:rsidRDefault="00D831AE" w:rsidP="00D831AE">
      <w:pPr>
        <w:jc w:val="both"/>
        <w:rPr>
          <w:rFonts w:ascii="Arial" w:hAnsi="Arial" w:cs="Arial"/>
          <w:sz w:val="22"/>
          <w:szCs w:val="22"/>
          <w:lang w:val="en-US"/>
        </w:rPr>
      </w:pPr>
    </w:p>
    <w:p w:rsidR="00D831AE" w:rsidRDefault="00D831AE" w:rsidP="00D831AE">
      <w:pPr>
        <w:jc w:val="both"/>
        <w:rPr>
          <w:rFonts w:ascii="Arial" w:hAnsi="Arial" w:cs="Arial"/>
          <w:sz w:val="22"/>
          <w:szCs w:val="22"/>
          <w:lang w:val="en-US"/>
        </w:rPr>
      </w:pPr>
    </w:p>
    <w:p w:rsidR="00D831AE" w:rsidRDefault="00D831AE" w:rsidP="00D831AE">
      <w:pPr>
        <w:jc w:val="both"/>
        <w:rPr>
          <w:rFonts w:ascii="Arial" w:hAnsi="Arial" w:cs="Arial"/>
          <w:sz w:val="22"/>
          <w:szCs w:val="22"/>
        </w:rPr>
      </w:pPr>
      <w:r w:rsidRPr="008F5CE8">
        <w:rPr>
          <w:rFonts w:ascii="Arial" w:hAnsi="Arial" w:cs="Arial"/>
          <w:b/>
          <w:bCs/>
          <w:sz w:val="22"/>
          <w:szCs w:val="22"/>
          <w:u w:val="single"/>
        </w:rPr>
        <w:t>Topic #</w:t>
      </w:r>
      <w:r>
        <w:rPr>
          <w:rFonts w:ascii="Arial" w:hAnsi="Arial" w:cs="Arial"/>
          <w:b/>
          <w:bCs/>
          <w:sz w:val="22"/>
          <w:szCs w:val="22"/>
          <w:u w:val="single"/>
        </w:rPr>
        <w:t>19:</w:t>
      </w:r>
      <w:r w:rsidRPr="006634F1">
        <w:rPr>
          <w:rFonts w:ascii="Arial" w:hAnsi="Arial" w:cs="Arial"/>
          <w:b/>
          <w:bCs/>
          <w:sz w:val="22"/>
          <w:szCs w:val="22"/>
        </w:rPr>
        <w:t xml:space="preserve"> </w:t>
      </w:r>
      <w:r w:rsidRPr="006634F1">
        <w:rPr>
          <w:rFonts w:ascii="Arial" w:hAnsi="Arial" w:cs="Arial"/>
          <w:sz w:val="22"/>
          <w:szCs w:val="22"/>
        </w:rPr>
        <w:t>Status of the ISTC project #3635 on “Scale experimental investigation of the thermal and structural integrity of the VVER pressure vessel Lower Head in severe accidents”</w:t>
      </w:r>
    </w:p>
    <w:p w:rsidR="00D831AE" w:rsidRDefault="00D831AE" w:rsidP="00D831AE">
      <w:pPr>
        <w:jc w:val="both"/>
        <w:rPr>
          <w:rFonts w:ascii="Arial" w:hAnsi="Arial" w:cs="Arial"/>
          <w:sz w:val="22"/>
          <w:szCs w:val="22"/>
        </w:rPr>
      </w:pPr>
    </w:p>
    <w:p w:rsidR="00D831AE" w:rsidRPr="007035AD" w:rsidRDefault="00D831AE" w:rsidP="00D831AE">
      <w:pPr>
        <w:jc w:val="both"/>
        <w:rPr>
          <w:rFonts w:ascii="Arial" w:hAnsi="Arial" w:cs="Arial"/>
          <w:sz w:val="22"/>
          <w:szCs w:val="22"/>
        </w:rPr>
      </w:pPr>
      <w:r w:rsidRPr="007035AD">
        <w:rPr>
          <w:rFonts w:ascii="Arial" w:hAnsi="Arial" w:cs="Arial"/>
          <w:sz w:val="22"/>
          <w:szCs w:val="22"/>
        </w:rPr>
        <w:t>Loktionov (MPEI) presented the status of the project. The overall objective of this project is the experimental and numerical study of VVER-440 lower head (LH) reactor vessel model</w:t>
      </w:r>
      <w:r>
        <w:rPr>
          <w:rFonts w:ascii="Arial" w:hAnsi="Arial" w:cs="Arial"/>
          <w:sz w:val="22"/>
          <w:szCs w:val="22"/>
        </w:rPr>
        <w:t>s</w:t>
      </w:r>
      <w:r w:rsidRPr="007035AD">
        <w:rPr>
          <w:rFonts w:ascii="Arial" w:hAnsi="Arial" w:cs="Arial"/>
          <w:sz w:val="22"/>
          <w:szCs w:val="22"/>
        </w:rPr>
        <w:t xml:space="preserve"> under thermal and overpressure loadings corresponding to realistic SA scenarios. </w:t>
      </w:r>
      <w:r w:rsidRPr="007035AD">
        <w:rPr>
          <w:rFonts w:ascii="Arial" w:hAnsi="Arial" w:cs="Arial"/>
          <w:sz w:val="22"/>
          <w:szCs w:val="22"/>
          <w:lang w:val="en-US"/>
        </w:rPr>
        <w:t xml:space="preserve">The different tasks are </w:t>
      </w:r>
      <w:r>
        <w:rPr>
          <w:rFonts w:ascii="Arial" w:hAnsi="Arial" w:cs="Arial"/>
          <w:sz w:val="22"/>
          <w:szCs w:val="22"/>
          <w:lang w:val="en-US"/>
        </w:rPr>
        <w:t xml:space="preserve">1) </w:t>
      </w:r>
      <w:r w:rsidRPr="007035AD">
        <w:rPr>
          <w:rFonts w:ascii="Arial" w:hAnsi="Arial" w:cs="Arial"/>
          <w:sz w:val="22"/>
          <w:szCs w:val="22"/>
          <w:lang w:val="en-US"/>
        </w:rPr>
        <w:t>the manufacturing of the VVER LH reactor vessel scale models (</w:t>
      </w:r>
      <w:r>
        <w:rPr>
          <w:rFonts w:ascii="Arial" w:hAnsi="Arial" w:cs="Arial"/>
          <w:sz w:val="22"/>
          <w:szCs w:val="22"/>
          <w:lang w:val="en-US"/>
        </w:rPr>
        <w:t xml:space="preserve">scale </w:t>
      </w:r>
      <w:r w:rsidRPr="007035AD">
        <w:rPr>
          <w:rFonts w:ascii="Arial" w:hAnsi="Arial" w:cs="Arial"/>
          <w:sz w:val="22"/>
          <w:szCs w:val="22"/>
          <w:lang w:val="en-US"/>
        </w:rPr>
        <w:t xml:space="preserve">1:5), </w:t>
      </w:r>
      <w:r>
        <w:rPr>
          <w:rFonts w:ascii="Arial" w:hAnsi="Arial" w:cs="Arial"/>
          <w:sz w:val="22"/>
          <w:szCs w:val="22"/>
          <w:lang w:val="en-US"/>
        </w:rPr>
        <w:t xml:space="preserve">2) </w:t>
      </w:r>
      <w:r w:rsidRPr="007035AD">
        <w:rPr>
          <w:rFonts w:ascii="Arial" w:hAnsi="Arial" w:cs="Arial"/>
          <w:sz w:val="22"/>
          <w:szCs w:val="22"/>
          <w:lang w:val="en-US"/>
        </w:rPr>
        <w:t xml:space="preserve">the conduct of the scale experiments with VVER vessel models at high temperatures as well as </w:t>
      </w:r>
      <w:r>
        <w:rPr>
          <w:rFonts w:ascii="Arial" w:hAnsi="Arial" w:cs="Arial"/>
          <w:sz w:val="22"/>
          <w:szCs w:val="22"/>
          <w:lang w:val="en-US"/>
        </w:rPr>
        <w:t xml:space="preserve">3) </w:t>
      </w:r>
      <w:r w:rsidRPr="007035AD">
        <w:rPr>
          <w:rFonts w:ascii="Arial" w:hAnsi="Arial" w:cs="Arial"/>
          <w:sz w:val="22"/>
          <w:szCs w:val="22"/>
          <w:lang w:val="en-US"/>
        </w:rPr>
        <w:t xml:space="preserve">separate-effect tests on the creep behaviour of the VVER vessel steel and </w:t>
      </w:r>
      <w:r>
        <w:rPr>
          <w:rFonts w:ascii="Arial" w:hAnsi="Arial" w:cs="Arial"/>
          <w:sz w:val="22"/>
          <w:szCs w:val="22"/>
          <w:lang w:val="en-US"/>
        </w:rPr>
        <w:t>4)</w:t>
      </w:r>
      <w:r w:rsidRPr="007035AD">
        <w:rPr>
          <w:rFonts w:ascii="Arial" w:hAnsi="Arial" w:cs="Arial"/>
          <w:sz w:val="22"/>
          <w:szCs w:val="22"/>
          <w:lang w:val="en-US"/>
        </w:rPr>
        <w:t xml:space="preserve"> numerical pre- and post-test analyses of the scale experiments.</w:t>
      </w:r>
    </w:p>
    <w:p w:rsidR="00D831AE" w:rsidRPr="007035AD" w:rsidRDefault="00D831AE" w:rsidP="00D831AE">
      <w:pPr>
        <w:jc w:val="both"/>
        <w:rPr>
          <w:rFonts w:ascii="Arial" w:hAnsi="Arial" w:cs="Arial"/>
          <w:sz w:val="22"/>
          <w:szCs w:val="22"/>
          <w:lang w:val="en-US"/>
        </w:rPr>
      </w:pPr>
    </w:p>
    <w:p w:rsidR="00D831AE" w:rsidRPr="007035AD" w:rsidRDefault="00D831AE" w:rsidP="00D831AE">
      <w:pPr>
        <w:jc w:val="both"/>
        <w:rPr>
          <w:rFonts w:ascii="Arial" w:hAnsi="Arial" w:cs="Arial"/>
          <w:sz w:val="22"/>
          <w:szCs w:val="22"/>
          <w:lang w:val="en-US"/>
        </w:rPr>
      </w:pPr>
      <w:r w:rsidRPr="007035AD">
        <w:rPr>
          <w:rFonts w:ascii="Arial" w:hAnsi="Arial" w:cs="Arial"/>
          <w:sz w:val="22"/>
          <w:szCs w:val="22"/>
          <w:lang w:val="en-US"/>
        </w:rPr>
        <w:t xml:space="preserve">The expected results will be experimental data on the creep behaviour, heat-up and failure of the VVER-440 vessel material. The data will be used for verification of thermo-mechanical codes that are used in safety assessment </w:t>
      </w:r>
      <w:r>
        <w:rPr>
          <w:rFonts w:ascii="Arial" w:hAnsi="Arial" w:cs="Arial"/>
          <w:sz w:val="22"/>
          <w:szCs w:val="22"/>
          <w:lang w:val="en-US"/>
        </w:rPr>
        <w:t xml:space="preserve">and </w:t>
      </w:r>
      <w:r w:rsidRPr="007035AD">
        <w:rPr>
          <w:rFonts w:ascii="Arial" w:hAnsi="Arial" w:cs="Arial"/>
          <w:sz w:val="22"/>
          <w:szCs w:val="22"/>
          <w:lang w:val="en-US"/>
        </w:rPr>
        <w:t>in SA management strategy for NPPs.</w:t>
      </w:r>
    </w:p>
    <w:p w:rsidR="00D831AE" w:rsidRPr="007035AD" w:rsidRDefault="00D831AE" w:rsidP="00D831AE">
      <w:pPr>
        <w:jc w:val="both"/>
        <w:rPr>
          <w:rFonts w:ascii="Arial" w:hAnsi="Arial" w:cs="Arial"/>
          <w:sz w:val="22"/>
          <w:szCs w:val="22"/>
          <w:lang w:val="en-US"/>
        </w:rPr>
      </w:pPr>
    </w:p>
    <w:p w:rsidR="00D831AE" w:rsidRPr="007035AD" w:rsidRDefault="00D831AE" w:rsidP="00D831AE">
      <w:pPr>
        <w:pStyle w:val="Iauiue"/>
        <w:spacing w:before="0" w:after="0"/>
        <w:rPr>
          <w:rFonts w:ascii="Arial" w:hAnsi="Arial" w:cs="Arial"/>
          <w:sz w:val="22"/>
          <w:szCs w:val="22"/>
        </w:rPr>
      </w:pPr>
      <w:r w:rsidRPr="007035AD">
        <w:rPr>
          <w:rFonts w:ascii="Arial" w:hAnsi="Arial" w:cs="Arial"/>
          <w:sz w:val="22"/>
          <w:szCs w:val="22"/>
        </w:rPr>
        <w:t>The project efforts are focused on the following tasks:</w:t>
      </w:r>
    </w:p>
    <w:p w:rsidR="00D831AE" w:rsidRPr="007035AD" w:rsidRDefault="00D831AE" w:rsidP="00D831AE">
      <w:pPr>
        <w:pStyle w:val="Iauiue"/>
        <w:rPr>
          <w:rFonts w:ascii="Arial" w:hAnsi="Arial" w:cs="Arial"/>
          <w:sz w:val="22"/>
          <w:szCs w:val="22"/>
        </w:rPr>
      </w:pPr>
      <w:r w:rsidRPr="007035AD">
        <w:rPr>
          <w:rFonts w:ascii="Arial" w:hAnsi="Arial" w:cs="Arial"/>
          <w:sz w:val="22"/>
          <w:szCs w:val="22"/>
          <w:u w:val="single"/>
        </w:rPr>
        <w:t xml:space="preserve">Task </w:t>
      </w:r>
      <w:r>
        <w:rPr>
          <w:rFonts w:ascii="Arial" w:hAnsi="Arial" w:cs="Arial"/>
          <w:sz w:val="22"/>
          <w:szCs w:val="22"/>
          <w:u w:val="single"/>
        </w:rPr>
        <w:t>1</w:t>
      </w:r>
      <w:r w:rsidRPr="007035AD">
        <w:rPr>
          <w:rFonts w:ascii="Arial" w:hAnsi="Arial" w:cs="Arial"/>
          <w:sz w:val="22"/>
          <w:szCs w:val="22"/>
          <w:u w:val="single"/>
        </w:rPr>
        <w:t>:</w:t>
      </w:r>
      <w:r w:rsidRPr="007035AD">
        <w:rPr>
          <w:rFonts w:ascii="Arial" w:hAnsi="Arial" w:cs="Arial"/>
          <w:sz w:val="22"/>
          <w:szCs w:val="22"/>
        </w:rPr>
        <w:t xml:space="preserve"> Pre-test simulations will be carried out by means of the numerical codes to determine the behaviour of the vessel models during the scale experiments for the chosen SA scenarios.</w:t>
      </w:r>
    </w:p>
    <w:p w:rsidR="00D831AE" w:rsidRPr="007035AD" w:rsidRDefault="00D831AE" w:rsidP="00D831AE">
      <w:pPr>
        <w:pStyle w:val="Iauiue"/>
        <w:rPr>
          <w:rFonts w:ascii="Arial" w:hAnsi="Arial" w:cs="Arial"/>
          <w:sz w:val="22"/>
          <w:szCs w:val="22"/>
        </w:rPr>
      </w:pPr>
      <w:r w:rsidRPr="007035AD">
        <w:rPr>
          <w:rFonts w:ascii="Arial" w:hAnsi="Arial" w:cs="Arial"/>
          <w:sz w:val="22"/>
          <w:szCs w:val="22"/>
          <w:u w:val="single"/>
        </w:rPr>
        <w:t xml:space="preserve">Task </w:t>
      </w:r>
      <w:r>
        <w:rPr>
          <w:rFonts w:ascii="Arial" w:hAnsi="Arial" w:cs="Arial"/>
          <w:sz w:val="22"/>
          <w:szCs w:val="22"/>
          <w:u w:val="single"/>
        </w:rPr>
        <w:t>2</w:t>
      </w:r>
      <w:r w:rsidRPr="007035AD">
        <w:rPr>
          <w:rFonts w:ascii="Arial" w:hAnsi="Arial" w:cs="Arial"/>
          <w:sz w:val="22"/>
          <w:szCs w:val="22"/>
          <w:u w:val="single"/>
        </w:rPr>
        <w:t>:</w:t>
      </w:r>
      <w:r w:rsidRPr="007035AD">
        <w:rPr>
          <w:rFonts w:ascii="Arial" w:hAnsi="Arial" w:cs="Arial"/>
          <w:sz w:val="22"/>
          <w:szCs w:val="22"/>
        </w:rPr>
        <w:t xml:space="preserve"> Development and manufacturing of the experimental test facility and supporting systems for the VVER-440 scale vessel models testing (a geometrical scale ~1:5). The material and thermal treatment of the vessel steel have to correspond to the same conditions as for a regular VVER vessel.</w:t>
      </w:r>
    </w:p>
    <w:p w:rsidR="00D831AE" w:rsidRPr="007035AD" w:rsidRDefault="00D831AE" w:rsidP="00D831AE">
      <w:pPr>
        <w:pStyle w:val="Iauiue"/>
        <w:rPr>
          <w:rFonts w:ascii="Arial" w:hAnsi="Arial" w:cs="Arial"/>
          <w:sz w:val="22"/>
          <w:szCs w:val="22"/>
        </w:rPr>
      </w:pPr>
      <w:proofErr w:type="gramStart"/>
      <w:r w:rsidRPr="007035AD">
        <w:rPr>
          <w:rFonts w:ascii="Arial" w:hAnsi="Arial" w:cs="Arial"/>
          <w:sz w:val="22"/>
          <w:szCs w:val="22"/>
          <w:u w:val="single"/>
        </w:rPr>
        <w:t xml:space="preserve">Task </w:t>
      </w:r>
      <w:r>
        <w:rPr>
          <w:rFonts w:ascii="Arial" w:hAnsi="Arial" w:cs="Arial"/>
          <w:sz w:val="22"/>
          <w:szCs w:val="22"/>
          <w:u w:val="single"/>
        </w:rPr>
        <w:t>3</w:t>
      </w:r>
      <w:r w:rsidRPr="007035AD">
        <w:rPr>
          <w:rFonts w:ascii="Arial" w:hAnsi="Arial" w:cs="Arial"/>
          <w:sz w:val="22"/>
          <w:szCs w:val="22"/>
          <w:u w:val="single"/>
        </w:rPr>
        <w:t>:</w:t>
      </w:r>
      <w:r w:rsidRPr="007035AD">
        <w:rPr>
          <w:rFonts w:ascii="Arial" w:hAnsi="Arial" w:cs="Arial"/>
          <w:sz w:val="22"/>
          <w:szCs w:val="22"/>
        </w:rPr>
        <w:t xml:space="preserve"> Examination of the VVER-440 vessel behaviour under SA conditions by experimental and numerical investigations (thermal and structural analyses).</w:t>
      </w:r>
      <w:proofErr w:type="gramEnd"/>
      <w:r w:rsidRPr="007035AD">
        <w:rPr>
          <w:rFonts w:ascii="Arial" w:hAnsi="Arial" w:cs="Arial"/>
          <w:sz w:val="22"/>
          <w:szCs w:val="22"/>
        </w:rPr>
        <w:t xml:space="preserve"> The mathematical treatment and analysis of scale experiments will be done with the domestic code ATM-VVR and with commercial codes MSC-Marc, MELCOR, RELAP/SCDAP for validation of the physical models implemented in these codes.</w:t>
      </w:r>
    </w:p>
    <w:p w:rsidR="00D831AE" w:rsidRPr="007035AD" w:rsidRDefault="00D831AE" w:rsidP="00D831AE">
      <w:pPr>
        <w:pStyle w:val="Iauiue"/>
        <w:rPr>
          <w:rFonts w:ascii="Arial" w:hAnsi="Arial" w:cs="Arial"/>
          <w:sz w:val="22"/>
          <w:szCs w:val="22"/>
        </w:rPr>
      </w:pPr>
      <w:proofErr w:type="gramStart"/>
      <w:r w:rsidRPr="007035AD">
        <w:rPr>
          <w:rFonts w:ascii="Arial" w:hAnsi="Arial" w:cs="Arial"/>
          <w:sz w:val="22"/>
          <w:szCs w:val="22"/>
          <w:u w:val="single"/>
        </w:rPr>
        <w:t xml:space="preserve">Task </w:t>
      </w:r>
      <w:r>
        <w:rPr>
          <w:rFonts w:ascii="Arial" w:hAnsi="Arial" w:cs="Arial"/>
          <w:sz w:val="22"/>
          <w:szCs w:val="22"/>
          <w:u w:val="single"/>
        </w:rPr>
        <w:t>4</w:t>
      </w:r>
      <w:r w:rsidRPr="007035AD">
        <w:rPr>
          <w:rFonts w:ascii="Arial" w:hAnsi="Arial" w:cs="Arial"/>
          <w:sz w:val="22"/>
          <w:szCs w:val="22"/>
          <w:u w:val="single"/>
        </w:rPr>
        <w:t>:</w:t>
      </w:r>
      <w:r w:rsidRPr="007035AD">
        <w:rPr>
          <w:rFonts w:ascii="Arial" w:hAnsi="Arial" w:cs="Arial"/>
          <w:sz w:val="22"/>
          <w:szCs w:val="22"/>
        </w:rPr>
        <w:t xml:space="preserve"> Determination of the creep characteristics and mechanical properties of the vessel steel 15Kh2NMFA in the temperature range from 700 to 1200°C and times up to 50 hours.</w:t>
      </w:r>
      <w:proofErr w:type="gramEnd"/>
      <w:r w:rsidRPr="007035AD">
        <w:rPr>
          <w:rFonts w:ascii="Arial" w:hAnsi="Arial" w:cs="Arial"/>
          <w:sz w:val="22"/>
          <w:szCs w:val="22"/>
        </w:rPr>
        <w:t xml:space="preserve"> The execution of short-term tensile and material creep tests with samples from the VVER vessel steel have been conducted to obtain refine</w:t>
      </w:r>
      <w:r>
        <w:rPr>
          <w:rFonts w:ascii="Arial" w:hAnsi="Arial" w:cs="Arial"/>
          <w:sz w:val="22"/>
          <w:szCs w:val="22"/>
        </w:rPr>
        <w:t>d</w:t>
      </w:r>
      <w:r w:rsidRPr="007035AD">
        <w:rPr>
          <w:rFonts w:ascii="Arial" w:hAnsi="Arial" w:cs="Arial"/>
          <w:sz w:val="22"/>
          <w:szCs w:val="22"/>
        </w:rPr>
        <w:t xml:space="preserve"> data for </w:t>
      </w:r>
      <w:r>
        <w:rPr>
          <w:rFonts w:ascii="Arial" w:hAnsi="Arial" w:cs="Arial"/>
          <w:sz w:val="22"/>
          <w:szCs w:val="22"/>
        </w:rPr>
        <w:t xml:space="preserve">its </w:t>
      </w:r>
      <w:r w:rsidRPr="007035AD">
        <w:rPr>
          <w:rFonts w:ascii="Arial" w:hAnsi="Arial" w:cs="Arial"/>
          <w:sz w:val="22"/>
          <w:szCs w:val="22"/>
        </w:rPr>
        <w:t>mechanical characteristics.</w:t>
      </w:r>
    </w:p>
    <w:p w:rsidR="00D831AE" w:rsidRPr="007035AD" w:rsidRDefault="00D831AE" w:rsidP="00D831AE">
      <w:pPr>
        <w:pStyle w:val="Iauiue"/>
        <w:rPr>
          <w:rFonts w:ascii="Arial" w:hAnsi="Arial" w:cs="Arial"/>
          <w:sz w:val="22"/>
          <w:szCs w:val="22"/>
          <w:lang w:val="en-GB"/>
        </w:rPr>
      </w:pPr>
      <w:r w:rsidRPr="007035AD">
        <w:rPr>
          <w:rFonts w:ascii="Arial" w:hAnsi="Arial" w:cs="Arial"/>
          <w:sz w:val="22"/>
          <w:szCs w:val="22"/>
        </w:rPr>
        <w:t xml:space="preserve">Regarding </w:t>
      </w:r>
      <w:r w:rsidRPr="007035AD">
        <w:rPr>
          <w:rFonts w:ascii="Arial" w:hAnsi="Arial" w:cs="Arial"/>
          <w:sz w:val="22"/>
          <w:szCs w:val="22"/>
          <w:u w:val="single"/>
        </w:rPr>
        <w:t xml:space="preserve">Task </w:t>
      </w:r>
      <w:r>
        <w:rPr>
          <w:rFonts w:ascii="Arial" w:hAnsi="Arial" w:cs="Arial"/>
          <w:sz w:val="22"/>
          <w:szCs w:val="22"/>
          <w:u w:val="single"/>
        </w:rPr>
        <w:t>4</w:t>
      </w:r>
      <w:r w:rsidRPr="007035AD">
        <w:rPr>
          <w:rFonts w:ascii="Arial" w:hAnsi="Arial" w:cs="Arial"/>
          <w:sz w:val="22"/>
          <w:szCs w:val="22"/>
        </w:rPr>
        <w:t xml:space="preserve"> the creep experiments in vacuum and argon from 700 to 1200°C up to 50 hours at constant load have been carried out and finished.</w:t>
      </w:r>
      <w:r w:rsidRPr="007035AD">
        <w:rPr>
          <w:rFonts w:ascii="Arial" w:hAnsi="Arial" w:cs="Arial"/>
          <w:sz w:val="22"/>
          <w:szCs w:val="22"/>
          <w:lang w:val="en-GB"/>
        </w:rPr>
        <w:t xml:space="preserve"> </w:t>
      </w:r>
      <w:r w:rsidRPr="007035AD">
        <w:rPr>
          <w:rFonts w:ascii="Arial" w:hAnsi="Arial" w:cs="Arial"/>
          <w:sz w:val="22"/>
          <w:szCs w:val="22"/>
        </w:rPr>
        <w:t xml:space="preserve">The obtained results are shown in dependence of time-to-failure and the applied stress. The elongation of the specimens considerably exceeds 100%. In some cases there were two or three necks in the deformed </w:t>
      </w:r>
      <w:r>
        <w:rPr>
          <w:rFonts w:ascii="Arial" w:hAnsi="Arial" w:cs="Arial"/>
          <w:sz w:val="22"/>
          <w:szCs w:val="22"/>
        </w:rPr>
        <w:t xml:space="preserve">part of the </w:t>
      </w:r>
      <w:r w:rsidRPr="007035AD">
        <w:rPr>
          <w:rFonts w:ascii="Arial" w:hAnsi="Arial" w:cs="Arial"/>
          <w:sz w:val="22"/>
          <w:szCs w:val="22"/>
        </w:rPr>
        <w:t>specimen.</w:t>
      </w:r>
      <w:r w:rsidRPr="007035AD">
        <w:rPr>
          <w:rFonts w:ascii="Arial" w:hAnsi="Arial" w:cs="Arial"/>
          <w:sz w:val="22"/>
          <w:szCs w:val="22"/>
          <w:lang w:val="en-GB"/>
        </w:rPr>
        <w:t xml:space="preserve"> </w:t>
      </w:r>
      <w:r w:rsidRPr="007035AD">
        <w:rPr>
          <w:rFonts w:ascii="Arial" w:hAnsi="Arial" w:cs="Arial"/>
          <w:sz w:val="22"/>
          <w:szCs w:val="22"/>
        </w:rPr>
        <w:t>At present the analysis and mathematical treatment of test results are in progress which will be presented in the final report.</w:t>
      </w:r>
      <w:r w:rsidRPr="007035AD">
        <w:rPr>
          <w:rFonts w:ascii="Arial" w:hAnsi="Arial" w:cs="Arial"/>
          <w:sz w:val="22"/>
          <w:szCs w:val="22"/>
          <w:lang w:val="en-GB"/>
        </w:rPr>
        <w:t xml:space="preserve"> </w:t>
      </w:r>
    </w:p>
    <w:p w:rsidR="00D831AE" w:rsidRPr="007035AD" w:rsidRDefault="00D831AE" w:rsidP="00D831AE">
      <w:pPr>
        <w:pStyle w:val="Iauiue"/>
        <w:rPr>
          <w:rFonts w:ascii="Arial" w:hAnsi="Arial" w:cs="Arial"/>
          <w:sz w:val="22"/>
          <w:szCs w:val="22"/>
          <w:lang w:val="en-GB"/>
        </w:rPr>
      </w:pPr>
      <w:r w:rsidRPr="007035AD">
        <w:rPr>
          <w:rFonts w:ascii="Arial" w:hAnsi="Arial" w:cs="Arial"/>
          <w:sz w:val="22"/>
          <w:szCs w:val="22"/>
          <w:lang w:val="en-GB"/>
        </w:rPr>
        <w:t xml:space="preserve">The </w:t>
      </w:r>
      <w:r w:rsidRPr="007035AD">
        <w:rPr>
          <w:rFonts w:ascii="Arial" w:hAnsi="Arial" w:cs="Arial"/>
          <w:sz w:val="22"/>
          <w:szCs w:val="22"/>
        </w:rPr>
        <w:t xml:space="preserve">use of argon as protective medium leads to </w:t>
      </w:r>
      <w:r>
        <w:rPr>
          <w:rFonts w:ascii="Arial" w:hAnsi="Arial" w:cs="Arial"/>
          <w:sz w:val="22"/>
          <w:szCs w:val="22"/>
        </w:rPr>
        <w:t xml:space="preserve">a </w:t>
      </w:r>
      <w:r w:rsidRPr="007035AD">
        <w:rPr>
          <w:rFonts w:ascii="Arial" w:hAnsi="Arial" w:cs="Arial"/>
          <w:sz w:val="22"/>
          <w:szCs w:val="22"/>
        </w:rPr>
        <w:t>considerable reduction (</w:t>
      </w:r>
      <w:r>
        <w:rPr>
          <w:rFonts w:ascii="Arial" w:hAnsi="Arial" w:cs="Arial"/>
          <w:sz w:val="22"/>
          <w:szCs w:val="22"/>
        </w:rPr>
        <w:t xml:space="preserve">about </w:t>
      </w:r>
      <w:r w:rsidRPr="007035AD">
        <w:rPr>
          <w:rFonts w:ascii="Arial" w:hAnsi="Arial" w:cs="Arial"/>
          <w:sz w:val="22"/>
          <w:szCs w:val="22"/>
        </w:rPr>
        <w:t xml:space="preserve">2 times and more) of </w:t>
      </w:r>
      <w:r>
        <w:rPr>
          <w:rFonts w:ascii="Arial" w:hAnsi="Arial" w:cs="Arial"/>
          <w:sz w:val="22"/>
          <w:szCs w:val="22"/>
        </w:rPr>
        <w:t xml:space="preserve">the </w:t>
      </w:r>
      <w:r w:rsidRPr="007035AD">
        <w:rPr>
          <w:rFonts w:ascii="Arial" w:hAnsi="Arial" w:cs="Arial"/>
          <w:sz w:val="22"/>
          <w:szCs w:val="22"/>
        </w:rPr>
        <w:t xml:space="preserve">time-to-failure of the specimen. It probably depends on oxidation of the surface of the specimens due to partial ingress of air into the test section. The formation of an oxide film on the outer surface of the test specimens and its destruction under deformation leads to earlier failure of the specimens in comparison to tests </w:t>
      </w:r>
      <w:r>
        <w:rPr>
          <w:rFonts w:ascii="Arial" w:hAnsi="Arial" w:cs="Arial"/>
          <w:sz w:val="22"/>
          <w:szCs w:val="22"/>
        </w:rPr>
        <w:t xml:space="preserve">conducted </w:t>
      </w:r>
      <w:r w:rsidRPr="007035AD">
        <w:rPr>
          <w:rFonts w:ascii="Arial" w:hAnsi="Arial" w:cs="Arial"/>
          <w:sz w:val="22"/>
          <w:szCs w:val="22"/>
        </w:rPr>
        <w:t>under vacuum.</w:t>
      </w:r>
      <w:r w:rsidRPr="007035AD">
        <w:rPr>
          <w:rFonts w:ascii="Arial" w:hAnsi="Arial" w:cs="Arial"/>
          <w:sz w:val="22"/>
          <w:szCs w:val="22"/>
          <w:lang w:val="en-GB"/>
        </w:rPr>
        <w:t xml:space="preserve"> </w:t>
      </w:r>
    </w:p>
    <w:p w:rsidR="00D831AE" w:rsidRPr="007035AD" w:rsidRDefault="00D831AE" w:rsidP="00D831AE">
      <w:pPr>
        <w:pStyle w:val="Iauiue"/>
        <w:rPr>
          <w:rFonts w:ascii="Arial" w:hAnsi="Arial" w:cs="Arial"/>
          <w:sz w:val="22"/>
          <w:szCs w:val="22"/>
        </w:rPr>
      </w:pPr>
      <w:r w:rsidRPr="007035AD">
        <w:rPr>
          <w:rFonts w:ascii="Arial" w:hAnsi="Arial" w:cs="Arial"/>
          <w:sz w:val="22"/>
          <w:szCs w:val="22"/>
        </w:rPr>
        <w:t xml:space="preserve">One of the problems during the scale tests has been the oxidation of the outer vessel surface. The reason for the separate-effects tests in air was questioned. </w:t>
      </w:r>
    </w:p>
    <w:p w:rsidR="00D831AE" w:rsidRDefault="00D831AE" w:rsidP="00D831AE">
      <w:pPr>
        <w:pStyle w:val="Iauiue"/>
        <w:rPr>
          <w:rFonts w:ascii="Arial" w:hAnsi="Arial" w:cs="Arial"/>
          <w:sz w:val="22"/>
          <w:szCs w:val="22"/>
        </w:rPr>
      </w:pPr>
      <w:r w:rsidRPr="007035AD">
        <w:rPr>
          <w:rFonts w:ascii="Arial" w:hAnsi="Arial" w:cs="Arial"/>
          <w:sz w:val="22"/>
          <w:szCs w:val="22"/>
        </w:rPr>
        <w:t>Prolongation of the project without additional funding has been requested and was confirmed for up to one year.</w:t>
      </w:r>
    </w:p>
    <w:p w:rsidR="00D831AE" w:rsidRDefault="00D831AE" w:rsidP="00D831AE">
      <w:pPr>
        <w:pStyle w:val="Iauiue"/>
        <w:rPr>
          <w:rFonts w:ascii="Arial" w:hAnsi="Arial" w:cs="Arial"/>
          <w:sz w:val="22"/>
          <w:szCs w:val="22"/>
        </w:rPr>
      </w:pPr>
      <w:r>
        <w:rPr>
          <w:rFonts w:ascii="Arial" w:hAnsi="Arial" w:cs="Arial"/>
          <w:sz w:val="22"/>
          <w:szCs w:val="22"/>
        </w:rPr>
        <w:t xml:space="preserve">Both in-house and external codes have been applied to check the test conditions proposed for the RPV model and show wide range of results. These were circulated to the collaborators and the feedback is that they need to monitor the test carefully and decide the </w:t>
      </w:r>
      <w:r>
        <w:rPr>
          <w:rFonts w:ascii="Arial" w:hAnsi="Arial" w:cs="Arial"/>
          <w:sz w:val="22"/>
          <w:szCs w:val="22"/>
        </w:rPr>
        <w:lastRenderedPageBreak/>
        <w:t>final change in conditions during testing to ensure that the final creep failure will occur under constant conditions. The test is due to be done by the end of the year.</w:t>
      </w:r>
    </w:p>
    <w:p w:rsidR="00D831AE" w:rsidRPr="007035AD" w:rsidRDefault="00D831AE" w:rsidP="00D831AE">
      <w:pPr>
        <w:pStyle w:val="Iauiue"/>
        <w:rPr>
          <w:rFonts w:ascii="Arial" w:hAnsi="Arial" w:cs="Arial"/>
          <w:sz w:val="22"/>
          <w:szCs w:val="22"/>
        </w:rPr>
      </w:pPr>
    </w:p>
    <w:p w:rsidR="00D831AE" w:rsidRDefault="00D831AE" w:rsidP="00D831AE">
      <w:pPr>
        <w:jc w:val="both"/>
        <w:rPr>
          <w:rFonts w:ascii="Arial" w:hAnsi="Arial" w:cs="Arial"/>
          <w:sz w:val="22"/>
          <w:szCs w:val="22"/>
          <w:lang w:val="en-US"/>
        </w:rPr>
      </w:pPr>
      <w:r w:rsidRPr="00E43B56">
        <w:rPr>
          <w:rFonts w:ascii="Arial" w:hAnsi="Arial" w:cs="Arial"/>
          <w:b/>
          <w:bCs/>
          <w:sz w:val="22"/>
          <w:szCs w:val="22"/>
          <w:u w:val="single"/>
          <w:lang w:val="en-US"/>
        </w:rPr>
        <w:t>Topic #20</w:t>
      </w:r>
      <w:r>
        <w:rPr>
          <w:rFonts w:ascii="Arial" w:hAnsi="Arial" w:cs="Arial"/>
          <w:sz w:val="22"/>
          <w:szCs w:val="22"/>
          <w:lang w:val="en-US"/>
        </w:rPr>
        <w:t>: Technical tour to NITI at Sosnovy Bor; Visit of the VVER NPPs under construction</w:t>
      </w:r>
    </w:p>
    <w:p w:rsidR="00D831AE" w:rsidRDefault="00D831AE" w:rsidP="00D831AE">
      <w:pPr>
        <w:jc w:val="both"/>
        <w:rPr>
          <w:rFonts w:ascii="Arial" w:hAnsi="Arial" w:cs="Arial"/>
          <w:sz w:val="22"/>
          <w:szCs w:val="22"/>
          <w:lang w:val="en-US"/>
        </w:rPr>
      </w:pPr>
    </w:p>
    <w:p w:rsidR="00D831AE" w:rsidRPr="00D831AE" w:rsidRDefault="00D831AE" w:rsidP="00D831AE">
      <w:pPr>
        <w:jc w:val="both"/>
        <w:rPr>
          <w:rFonts w:ascii="Arial" w:hAnsi="Arial" w:cs="Arial"/>
          <w:sz w:val="22"/>
          <w:szCs w:val="22"/>
          <w:lang w:val="en-US"/>
        </w:rPr>
      </w:pPr>
      <w:r w:rsidRPr="00D831AE">
        <w:rPr>
          <w:rFonts w:ascii="Arial" w:hAnsi="Arial" w:cs="Arial"/>
          <w:sz w:val="22"/>
          <w:szCs w:val="22"/>
          <w:lang w:val="en-US"/>
        </w:rPr>
        <w:t>The Head of the Project Management Department G.V. Victorov welcomed the CEG-SAM group members at Leningrad NPP-2 at Sosnovy Bor (about 100km away from St.Petersburg).</w:t>
      </w:r>
    </w:p>
    <w:p w:rsidR="00D831AE" w:rsidRDefault="00D831AE" w:rsidP="00D831AE">
      <w:pPr>
        <w:jc w:val="both"/>
        <w:rPr>
          <w:rFonts w:ascii="Arial" w:hAnsi="Arial" w:cs="Arial"/>
          <w:sz w:val="22"/>
          <w:szCs w:val="22"/>
          <w:lang w:val="en-US"/>
        </w:rPr>
      </w:pPr>
    </w:p>
    <w:p w:rsidR="00D831AE" w:rsidRPr="00410BB2" w:rsidRDefault="00D831AE" w:rsidP="00D831AE">
      <w:pPr>
        <w:jc w:val="both"/>
        <w:rPr>
          <w:rFonts w:ascii="Arial" w:hAnsi="Arial" w:cs="Arial"/>
          <w:sz w:val="22"/>
          <w:szCs w:val="22"/>
          <w:lang w:val="en-US"/>
        </w:rPr>
      </w:pPr>
      <w:r w:rsidRPr="00410BB2">
        <w:rPr>
          <w:rFonts w:ascii="Arial" w:hAnsi="Arial" w:cs="Arial"/>
          <w:sz w:val="22"/>
          <w:szCs w:val="22"/>
          <w:lang w:val="en-US"/>
        </w:rPr>
        <w:t xml:space="preserve">Since the initially planned visit of the </w:t>
      </w:r>
      <w:r w:rsidRPr="00410BB2">
        <w:rPr>
          <w:rFonts w:ascii="Arial" w:hAnsi="Arial" w:cs="Arial"/>
          <w:sz w:val="22"/>
          <w:szCs w:val="22"/>
          <w:u w:val="single"/>
          <w:lang w:val="en-US"/>
        </w:rPr>
        <w:t>KMS large-scale containment facility</w:t>
      </w:r>
      <w:r w:rsidRPr="00410BB2">
        <w:rPr>
          <w:rFonts w:ascii="Arial" w:hAnsi="Arial" w:cs="Arial"/>
          <w:sz w:val="22"/>
          <w:szCs w:val="22"/>
          <w:lang w:val="en-US"/>
        </w:rPr>
        <w:t xml:space="preserve"> was cancelled a presentation on KMS was given instead by the Head of the </w:t>
      </w:r>
      <w:r>
        <w:rPr>
          <w:rFonts w:ascii="Arial" w:hAnsi="Arial" w:cs="Arial"/>
          <w:sz w:val="22"/>
          <w:szCs w:val="22"/>
          <w:lang w:val="en-US"/>
        </w:rPr>
        <w:t xml:space="preserve">KMS </w:t>
      </w:r>
      <w:r w:rsidRPr="00410BB2">
        <w:rPr>
          <w:rFonts w:ascii="Arial" w:hAnsi="Arial" w:cs="Arial"/>
          <w:sz w:val="22"/>
          <w:szCs w:val="22"/>
          <w:lang w:val="en-US"/>
        </w:rPr>
        <w:t>Test Facility V. Zasukha.</w:t>
      </w:r>
    </w:p>
    <w:p w:rsidR="00D831AE" w:rsidRPr="00D831AE" w:rsidRDefault="00D831AE" w:rsidP="00D831AE">
      <w:pPr>
        <w:jc w:val="both"/>
        <w:rPr>
          <w:rFonts w:ascii="Arial" w:eastAsia="SimSun" w:hAnsi="Arial" w:cs="Arial"/>
          <w:sz w:val="22"/>
          <w:szCs w:val="22"/>
          <w:lang w:eastAsia="zh-CN"/>
        </w:rPr>
      </w:pPr>
      <w:r w:rsidRPr="00410BB2">
        <w:rPr>
          <w:rFonts w:ascii="Arial" w:eastAsia="SimSun" w:hAnsi="Arial" w:cs="Arial"/>
          <w:sz w:val="22"/>
          <w:szCs w:val="22"/>
          <w:lang w:eastAsia="zh-CN"/>
        </w:rPr>
        <w:t xml:space="preserve">The KMS large-scale test facility </w:t>
      </w:r>
      <w:r>
        <w:rPr>
          <w:rFonts w:ascii="Arial" w:eastAsia="SimSun" w:hAnsi="Arial" w:cs="Arial"/>
          <w:sz w:val="22"/>
          <w:szCs w:val="22"/>
          <w:lang w:eastAsia="zh-CN"/>
        </w:rPr>
        <w:t>was</w:t>
      </w:r>
      <w:r w:rsidRPr="00410BB2">
        <w:rPr>
          <w:rFonts w:ascii="Arial" w:eastAsia="SimSun" w:hAnsi="Arial" w:cs="Arial"/>
          <w:sz w:val="22"/>
          <w:szCs w:val="22"/>
          <w:lang w:eastAsia="zh-CN"/>
        </w:rPr>
        <w:t xml:space="preserve"> constructed at NITI site and designed to model accident processes in VVER reactor plants and provide experimental data for safety analysis of both existing and future NPPs. The KMS phase #</w:t>
      </w:r>
      <w:r>
        <w:rPr>
          <w:rFonts w:ascii="Arial" w:eastAsia="SimSun" w:hAnsi="Arial" w:cs="Arial"/>
          <w:sz w:val="22"/>
          <w:szCs w:val="22"/>
          <w:lang w:eastAsia="zh-CN"/>
        </w:rPr>
        <w:t>1</w:t>
      </w:r>
      <w:r w:rsidRPr="00410BB2">
        <w:rPr>
          <w:rFonts w:ascii="Arial" w:eastAsia="SimSun" w:hAnsi="Arial" w:cs="Arial"/>
          <w:sz w:val="22"/>
          <w:szCs w:val="22"/>
          <w:lang w:eastAsia="zh-CN"/>
        </w:rPr>
        <w:t xml:space="preserve"> is at the completion stage. This is a containment model of 2000 m</w:t>
      </w:r>
      <w:r w:rsidRPr="00410BB2">
        <w:rPr>
          <w:rFonts w:ascii="Arial" w:eastAsia="SimSun" w:hAnsi="Arial" w:cs="Arial"/>
          <w:sz w:val="22"/>
          <w:szCs w:val="22"/>
          <w:vertAlign w:val="superscript"/>
          <w:lang w:eastAsia="zh-CN"/>
        </w:rPr>
        <w:t>3</w:t>
      </w:r>
      <w:r w:rsidRPr="00410BB2">
        <w:rPr>
          <w:rFonts w:ascii="Arial" w:eastAsia="SimSun" w:hAnsi="Arial" w:cs="Arial"/>
          <w:sz w:val="22"/>
          <w:szCs w:val="22"/>
          <w:lang w:eastAsia="zh-CN"/>
        </w:rPr>
        <w:t xml:space="preserve"> volume intended for experimentally simulating heat and mass transfers of steam-gas mixtures and aerosols inside containment (total h</w:t>
      </w:r>
      <w:r>
        <w:rPr>
          <w:rFonts w:ascii="Arial" w:eastAsia="SimSun" w:hAnsi="Arial" w:cs="Arial"/>
          <w:sz w:val="22"/>
          <w:szCs w:val="22"/>
          <w:lang w:eastAsia="zh-CN"/>
        </w:rPr>
        <w:t>e</w:t>
      </w:r>
      <w:r w:rsidRPr="00410BB2">
        <w:rPr>
          <w:rFonts w:ascii="Arial" w:eastAsia="SimSun" w:hAnsi="Arial" w:cs="Arial"/>
          <w:sz w:val="22"/>
          <w:szCs w:val="22"/>
          <w:lang w:eastAsia="zh-CN"/>
        </w:rPr>
        <w:t>ight: 28m; diameter: 12m; max. pressure: 0.5M</w:t>
      </w:r>
      <w:r>
        <w:rPr>
          <w:rFonts w:ascii="Arial" w:eastAsia="SimSun" w:hAnsi="Arial" w:cs="Arial"/>
          <w:sz w:val="22"/>
          <w:szCs w:val="22"/>
          <w:lang w:eastAsia="zh-CN"/>
        </w:rPr>
        <w:t>P</w:t>
      </w:r>
      <w:r w:rsidRPr="00410BB2">
        <w:rPr>
          <w:rFonts w:ascii="Arial" w:eastAsia="SimSun" w:hAnsi="Arial" w:cs="Arial"/>
          <w:sz w:val="22"/>
          <w:szCs w:val="22"/>
          <w:lang w:eastAsia="zh-CN"/>
        </w:rPr>
        <w:t>a; max. temperature: 150°C). The KMS phase #</w:t>
      </w:r>
      <w:r>
        <w:rPr>
          <w:rFonts w:ascii="Arial" w:eastAsia="SimSun" w:hAnsi="Arial" w:cs="Arial"/>
          <w:sz w:val="22"/>
          <w:szCs w:val="22"/>
          <w:lang w:eastAsia="zh-CN"/>
        </w:rPr>
        <w:t>2</w:t>
      </w:r>
      <w:r w:rsidRPr="00410BB2">
        <w:rPr>
          <w:rFonts w:ascii="Arial" w:eastAsia="SimSun" w:hAnsi="Arial" w:cs="Arial"/>
          <w:sz w:val="22"/>
          <w:szCs w:val="22"/>
          <w:lang w:eastAsia="zh-CN"/>
        </w:rPr>
        <w:t xml:space="preserve"> </w:t>
      </w:r>
      <w:r>
        <w:rPr>
          <w:rFonts w:ascii="Arial" w:eastAsia="SimSun" w:hAnsi="Arial" w:cs="Arial"/>
          <w:sz w:val="22"/>
          <w:szCs w:val="22"/>
          <w:lang w:eastAsia="zh-CN"/>
        </w:rPr>
        <w:t xml:space="preserve">is planned to </w:t>
      </w:r>
      <w:r w:rsidRPr="00410BB2">
        <w:rPr>
          <w:rFonts w:ascii="Arial" w:eastAsia="SimSun" w:hAnsi="Arial" w:cs="Arial"/>
          <w:sz w:val="22"/>
          <w:szCs w:val="22"/>
          <w:lang w:eastAsia="zh-CN"/>
        </w:rPr>
        <w:t>incorporate a reactor model (</w:t>
      </w:r>
      <w:smartTag w:uri="urn:schemas-microsoft-com:office:smarttags" w:element="time">
        <w:smartTagPr>
          <w:attr w:name="Minute" w:val="27"/>
          <w:attr w:name="Hour" w:val="13"/>
        </w:smartTagPr>
        <w:r w:rsidRPr="00410BB2">
          <w:rPr>
            <w:rFonts w:ascii="Arial" w:eastAsia="SimSun" w:hAnsi="Arial" w:cs="Arial"/>
            <w:sz w:val="22"/>
            <w:szCs w:val="22"/>
            <w:lang w:eastAsia="zh-CN"/>
          </w:rPr>
          <w:t>1:27</w:t>
        </w:r>
      </w:smartTag>
      <w:r w:rsidRPr="00410BB2">
        <w:rPr>
          <w:rFonts w:ascii="Arial" w:eastAsia="SimSun" w:hAnsi="Arial" w:cs="Arial"/>
          <w:sz w:val="22"/>
          <w:szCs w:val="22"/>
          <w:lang w:eastAsia="zh-CN"/>
        </w:rPr>
        <w:t xml:space="preserve"> scale) </w:t>
      </w:r>
      <w:r>
        <w:rPr>
          <w:rFonts w:ascii="Arial" w:eastAsia="SimSun" w:hAnsi="Arial" w:cs="Arial"/>
          <w:sz w:val="22"/>
          <w:szCs w:val="22"/>
          <w:lang w:eastAsia="zh-CN"/>
        </w:rPr>
        <w:t xml:space="preserve">to </w:t>
      </w:r>
      <w:r w:rsidRPr="00410BB2">
        <w:rPr>
          <w:rFonts w:ascii="Arial" w:eastAsia="SimSun" w:hAnsi="Arial" w:cs="Arial"/>
          <w:sz w:val="22"/>
          <w:szCs w:val="22"/>
          <w:lang w:eastAsia="zh-CN"/>
        </w:rPr>
        <w:t xml:space="preserve">be used for analysing a number of events </w:t>
      </w:r>
      <w:r w:rsidRPr="00D831AE">
        <w:rPr>
          <w:rFonts w:ascii="Arial" w:eastAsia="SimSun" w:hAnsi="Arial" w:cs="Arial"/>
          <w:sz w:val="22"/>
          <w:szCs w:val="22"/>
          <w:lang w:eastAsia="zh-CN"/>
        </w:rPr>
        <w:t>including primary and secondary LOCA. The KMS program will include preparation and conduction of experiments, analysis of experiment data. Currently the KMS is using for modelling of containment passive cooling systems of new VVER designs.</w:t>
      </w:r>
    </w:p>
    <w:p w:rsidR="00D831AE" w:rsidRPr="00D831AE" w:rsidRDefault="00D831AE" w:rsidP="00D831AE">
      <w:pPr>
        <w:jc w:val="both"/>
        <w:rPr>
          <w:rFonts w:ascii="Arial" w:eastAsia="SimSun" w:hAnsi="Arial" w:cs="Arial"/>
          <w:sz w:val="22"/>
          <w:szCs w:val="22"/>
          <w:u w:val="single"/>
          <w:lang w:eastAsia="zh-CN"/>
        </w:rPr>
      </w:pPr>
      <w:r w:rsidRPr="00D831AE">
        <w:rPr>
          <w:rFonts w:ascii="Arial" w:eastAsia="SimSun" w:hAnsi="Arial" w:cs="Arial"/>
          <w:sz w:val="22"/>
          <w:szCs w:val="22"/>
          <w:lang w:eastAsia="zh-CN"/>
        </w:rPr>
        <w:t xml:space="preserve">It was discussed that (i) there is a lack of measurement points and (ii) </w:t>
      </w:r>
      <w:r w:rsidRPr="00D831AE">
        <w:rPr>
          <w:rFonts w:ascii="Arial" w:eastAsia="SimSun" w:hAnsi="Arial" w:cs="Arial"/>
          <w:sz w:val="22"/>
          <w:szCs w:val="22"/>
          <w:u w:val="single"/>
          <w:lang w:eastAsia="zh-CN"/>
        </w:rPr>
        <w:t>the instrumentation of the KMS facility should be improved to carry out meaningful experiments.</w:t>
      </w:r>
    </w:p>
    <w:p w:rsidR="00D831AE" w:rsidRPr="00D831AE" w:rsidRDefault="00D831AE" w:rsidP="00D831AE">
      <w:pPr>
        <w:jc w:val="both"/>
        <w:rPr>
          <w:rFonts w:ascii="Arial" w:hAnsi="Arial" w:cs="Arial"/>
          <w:sz w:val="22"/>
          <w:szCs w:val="22"/>
        </w:rPr>
      </w:pPr>
    </w:p>
    <w:p w:rsidR="00D831AE" w:rsidRPr="009F66F7" w:rsidRDefault="00D831AE" w:rsidP="00D831AE">
      <w:pPr>
        <w:jc w:val="both"/>
        <w:rPr>
          <w:rFonts w:ascii="Arial" w:eastAsia="SimSun" w:hAnsi="Arial" w:cs="Arial"/>
          <w:sz w:val="22"/>
          <w:szCs w:val="22"/>
          <w:lang w:eastAsia="zh-CN"/>
        </w:rPr>
      </w:pPr>
      <w:r w:rsidRPr="00D831AE">
        <w:rPr>
          <w:rFonts w:ascii="Arial" w:hAnsi="Arial" w:cs="Arial"/>
          <w:sz w:val="22"/>
          <w:szCs w:val="22"/>
          <w:lang w:val="en-US"/>
        </w:rPr>
        <w:t xml:space="preserve">Before the visit of the construction side of the </w:t>
      </w:r>
      <w:r w:rsidRPr="00D831AE">
        <w:rPr>
          <w:rFonts w:ascii="Arial" w:hAnsi="Arial" w:cs="Arial"/>
          <w:sz w:val="22"/>
          <w:szCs w:val="22"/>
          <w:u w:val="single"/>
          <w:lang w:val="en-US"/>
        </w:rPr>
        <w:t>VVER NPPs (AES-2006 design</w:t>
      </w:r>
      <w:r w:rsidRPr="00D831AE">
        <w:rPr>
          <w:rFonts w:ascii="Arial" w:hAnsi="Arial" w:cs="Arial"/>
          <w:sz w:val="22"/>
          <w:szCs w:val="22"/>
          <w:lang w:val="en-US"/>
        </w:rPr>
        <w:t>) a detailed presentation was given by V.V. Bezlepkin, the Director of the Science Department at</w:t>
      </w:r>
      <w:r w:rsidRPr="009F66F7">
        <w:rPr>
          <w:rFonts w:ascii="Arial" w:hAnsi="Arial" w:cs="Arial"/>
          <w:sz w:val="22"/>
          <w:szCs w:val="22"/>
          <w:lang w:val="en-US"/>
        </w:rPr>
        <w:t xml:space="preserve"> SP</w:t>
      </w:r>
      <w:r>
        <w:rPr>
          <w:rFonts w:ascii="Arial" w:hAnsi="Arial" w:cs="Arial"/>
          <w:sz w:val="22"/>
          <w:szCs w:val="22"/>
          <w:lang w:val="en-US"/>
        </w:rPr>
        <w:t>b</w:t>
      </w:r>
      <w:r w:rsidRPr="009F66F7">
        <w:rPr>
          <w:rFonts w:ascii="Arial" w:hAnsi="Arial" w:cs="Arial"/>
          <w:sz w:val="22"/>
          <w:szCs w:val="22"/>
          <w:lang w:val="en-US"/>
        </w:rPr>
        <w:t xml:space="preserve">AEP. AES-2006 is abbreviation of evolutionary NPP design developed on the basis of the VVER-1000 Russian design with an overall operation life of 480 reactor-years. </w:t>
      </w:r>
      <w:r w:rsidRPr="009F66F7">
        <w:rPr>
          <w:rFonts w:ascii="Arial" w:eastAsia="SimSun" w:hAnsi="Arial" w:cs="Arial"/>
          <w:sz w:val="22"/>
          <w:szCs w:val="22"/>
          <w:lang w:eastAsia="zh-CN"/>
        </w:rPr>
        <w:t xml:space="preserve">The NPP AES-2006 is a model project of Russian nuclear power plant of new generation "3+" with improved technical-economic parameters. The goal is to attain enhanced safety and efficiency with optimized capital investments. The capacity of the reactor is 1150MW (with possibility of </w:t>
      </w:r>
      <w:proofErr w:type="gramStart"/>
      <w:r w:rsidRPr="009F66F7">
        <w:rPr>
          <w:rFonts w:ascii="Arial" w:eastAsia="SimSun" w:hAnsi="Arial" w:cs="Arial"/>
          <w:sz w:val="22"/>
          <w:szCs w:val="22"/>
          <w:lang w:eastAsia="zh-CN"/>
        </w:rPr>
        <w:t>rais</w:t>
      </w:r>
      <w:r>
        <w:rPr>
          <w:rFonts w:ascii="Arial" w:eastAsia="SimSun" w:hAnsi="Arial" w:cs="Arial"/>
          <w:sz w:val="22"/>
          <w:szCs w:val="22"/>
          <w:lang w:eastAsia="zh-CN"/>
        </w:rPr>
        <w:t>ing</w:t>
      </w:r>
      <w:proofErr w:type="gramEnd"/>
      <w:r w:rsidRPr="009F66F7">
        <w:rPr>
          <w:rFonts w:ascii="Arial" w:eastAsia="SimSun" w:hAnsi="Arial" w:cs="Arial"/>
          <w:sz w:val="22"/>
          <w:szCs w:val="22"/>
          <w:lang w:eastAsia="zh-CN"/>
        </w:rPr>
        <w:t xml:space="preserve"> </w:t>
      </w:r>
      <w:r>
        <w:rPr>
          <w:rFonts w:ascii="Arial" w:eastAsia="SimSun" w:hAnsi="Arial" w:cs="Arial"/>
          <w:sz w:val="22"/>
          <w:szCs w:val="22"/>
          <w:lang w:eastAsia="zh-CN"/>
        </w:rPr>
        <w:t xml:space="preserve">up </w:t>
      </w:r>
      <w:r w:rsidRPr="009F66F7">
        <w:rPr>
          <w:rFonts w:ascii="Arial" w:eastAsia="SimSun" w:hAnsi="Arial" w:cs="Arial"/>
          <w:sz w:val="22"/>
          <w:szCs w:val="22"/>
          <w:lang w:eastAsia="zh-CN"/>
        </w:rPr>
        <w:t>to 1200MW), the capacity factor is 92%. The period between refue</w:t>
      </w:r>
      <w:r>
        <w:rPr>
          <w:rFonts w:ascii="Arial" w:eastAsia="SimSun" w:hAnsi="Arial" w:cs="Arial"/>
          <w:sz w:val="22"/>
          <w:szCs w:val="22"/>
          <w:lang w:eastAsia="zh-CN"/>
        </w:rPr>
        <w:t>l</w:t>
      </w:r>
      <w:r w:rsidRPr="009F66F7">
        <w:rPr>
          <w:rFonts w:ascii="Arial" w:eastAsia="SimSun" w:hAnsi="Arial" w:cs="Arial"/>
          <w:sz w:val="22"/>
          <w:szCs w:val="22"/>
          <w:lang w:eastAsia="zh-CN"/>
        </w:rPr>
        <w:t xml:space="preserve">ling is </w:t>
      </w:r>
      <w:r>
        <w:rPr>
          <w:rFonts w:ascii="Arial" w:eastAsia="SimSun" w:hAnsi="Arial" w:cs="Arial"/>
          <w:sz w:val="22"/>
          <w:szCs w:val="22"/>
          <w:lang w:eastAsia="zh-CN"/>
        </w:rPr>
        <w:t xml:space="preserve">up to </w:t>
      </w:r>
      <w:r w:rsidRPr="009F66F7">
        <w:rPr>
          <w:rFonts w:ascii="Arial" w:eastAsia="SimSun" w:hAnsi="Arial" w:cs="Arial"/>
          <w:sz w:val="22"/>
          <w:szCs w:val="22"/>
          <w:lang w:eastAsia="zh-CN"/>
        </w:rPr>
        <w:t>24 months. It should operate at a thermal efficiency of almost 35%</w:t>
      </w:r>
      <w:r>
        <w:rPr>
          <w:rFonts w:ascii="Arial" w:eastAsia="SimSun" w:hAnsi="Arial" w:cs="Arial"/>
          <w:sz w:val="22"/>
          <w:szCs w:val="22"/>
          <w:lang w:eastAsia="zh-CN"/>
        </w:rPr>
        <w:t>.</w:t>
      </w:r>
      <w:r w:rsidRPr="009F66F7">
        <w:rPr>
          <w:rFonts w:ascii="Arial" w:eastAsia="SimSun" w:hAnsi="Arial" w:cs="Arial"/>
          <w:sz w:val="22"/>
          <w:szCs w:val="22"/>
          <w:lang w:eastAsia="zh-CN"/>
        </w:rPr>
        <w:t xml:space="preserve"> The AES-2006 design life time will be about </w:t>
      </w:r>
      <w:r>
        <w:rPr>
          <w:rFonts w:ascii="Arial" w:eastAsia="SimSun" w:hAnsi="Arial" w:cs="Arial"/>
          <w:sz w:val="22"/>
          <w:szCs w:val="22"/>
          <w:lang w:eastAsia="zh-CN"/>
        </w:rPr>
        <w:t>6</w:t>
      </w:r>
      <w:r w:rsidRPr="009F66F7">
        <w:rPr>
          <w:rFonts w:ascii="Arial" w:eastAsia="SimSun" w:hAnsi="Arial" w:cs="Arial"/>
          <w:sz w:val="22"/>
          <w:szCs w:val="22"/>
          <w:lang w:eastAsia="zh-CN"/>
        </w:rPr>
        <w:t>0 years.</w:t>
      </w:r>
    </w:p>
    <w:p w:rsidR="00D831AE" w:rsidRPr="009F66F7" w:rsidRDefault="00D831AE" w:rsidP="00D831AE">
      <w:pPr>
        <w:spacing w:after="288"/>
        <w:jc w:val="both"/>
        <w:rPr>
          <w:rFonts w:ascii="Arial" w:eastAsia="SimSun" w:hAnsi="Arial" w:cs="Arial"/>
          <w:sz w:val="22"/>
          <w:szCs w:val="22"/>
          <w:lang w:eastAsia="zh-CN"/>
        </w:rPr>
      </w:pPr>
      <w:r w:rsidRPr="009F66F7">
        <w:rPr>
          <w:rFonts w:ascii="Arial" w:eastAsia="SimSun" w:hAnsi="Arial" w:cs="Arial"/>
          <w:sz w:val="22"/>
          <w:szCs w:val="22"/>
          <w:lang w:eastAsia="zh-CN"/>
        </w:rPr>
        <w:t xml:space="preserve">In terms of safety, the project complies with all national scientific-technical criteria and IAEA recommendations. The key peculiarity of the project is use of passive safety systems in addition to traditional active </w:t>
      </w:r>
      <w:r>
        <w:rPr>
          <w:rFonts w:ascii="Arial" w:eastAsia="SimSun" w:hAnsi="Arial" w:cs="Arial"/>
          <w:sz w:val="22"/>
          <w:szCs w:val="22"/>
          <w:lang w:eastAsia="zh-CN"/>
        </w:rPr>
        <w:t xml:space="preserve">safety </w:t>
      </w:r>
      <w:r w:rsidRPr="009F66F7">
        <w:rPr>
          <w:rFonts w:ascii="Arial" w:eastAsia="SimSun" w:hAnsi="Arial" w:cs="Arial"/>
          <w:sz w:val="22"/>
          <w:szCs w:val="22"/>
          <w:lang w:eastAsia="zh-CN"/>
        </w:rPr>
        <w:t xml:space="preserve">systems. The reactor can </w:t>
      </w:r>
      <w:r>
        <w:rPr>
          <w:rFonts w:ascii="Arial" w:eastAsia="SimSun" w:hAnsi="Arial" w:cs="Arial"/>
          <w:sz w:val="22"/>
          <w:szCs w:val="22"/>
          <w:lang w:eastAsia="zh-CN"/>
        </w:rPr>
        <w:t>with</w:t>
      </w:r>
      <w:r w:rsidRPr="009F66F7">
        <w:rPr>
          <w:rFonts w:ascii="Arial" w:eastAsia="SimSun" w:hAnsi="Arial" w:cs="Arial"/>
          <w:sz w:val="22"/>
          <w:szCs w:val="22"/>
          <w:lang w:eastAsia="zh-CN"/>
        </w:rPr>
        <w:t xml:space="preserve">stand </w:t>
      </w:r>
      <w:r>
        <w:rPr>
          <w:rFonts w:ascii="Arial" w:eastAsia="SimSun" w:hAnsi="Arial" w:cs="Arial"/>
          <w:sz w:val="22"/>
          <w:szCs w:val="22"/>
          <w:lang w:eastAsia="zh-CN"/>
        </w:rPr>
        <w:t xml:space="preserve">a </w:t>
      </w:r>
      <w:r w:rsidRPr="009F66F7">
        <w:rPr>
          <w:rFonts w:ascii="Arial" w:eastAsia="SimSun" w:hAnsi="Arial" w:cs="Arial"/>
          <w:sz w:val="22"/>
          <w:szCs w:val="22"/>
          <w:lang w:eastAsia="zh-CN"/>
        </w:rPr>
        <w:t>strong earthquake, tsunami</w:t>
      </w:r>
      <w:r>
        <w:rPr>
          <w:rFonts w:ascii="Arial" w:eastAsia="SimSun" w:hAnsi="Arial" w:cs="Arial"/>
          <w:sz w:val="22"/>
          <w:szCs w:val="22"/>
          <w:lang w:eastAsia="zh-CN"/>
        </w:rPr>
        <w:t>s</w:t>
      </w:r>
      <w:r w:rsidRPr="009F66F7">
        <w:rPr>
          <w:rFonts w:ascii="Arial" w:eastAsia="SimSun" w:hAnsi="Arial" w:cs="Arial"/>
          <w:sz w:val="22"/>
          <w:szCs w:val="22"/>
          <w:lang w:eastAsia="zh-CN"/>
        </w:rPr>
        <w:t>, hurricane</w:t>
      </w:r>
      <w:r>
        <w:rPr>
          <w:rFonts w:ascii="Arial" w:eastAsia="SimSun" w:hAnsi="Arial" w:cs="Arial"/>
          <w:sz w:val="22"/>
          <w:szCs w:val="22"/>
          <w:lang w:eastAsia="zh-CN"/>
        </w:rPr>
        <w:t>s</w:t>
      </w:r>
      <w:r w:rsidRPr="009F66F7">
        <w:rPr>
          <w:rFonts w:ascii="Arial" w:eastAsia="SimSun" w:hAnsi="Arial" w:cs="Arial"/>
          <w:sz w:val="22"/>
          <w:szCs w:val="22"/>
          <w:lang w:eastAsia="zh-CN"/>
        </w:rPr>
        <w:t xml:space="preserve">, </w:t>
      </w:r>
      <w:r>
        <w:rPr>
          <w:rFonts w:ascii="Arial" w:eastAsia="SimSun" w:hAnsi="Arial" w:cs="Arial"/>
          <w:sz w:val="22"/>
          <w:szCs w:val="22"/>
          <w:lang w:eastAsia="zh-CN"/>
        </w:rPr>
        <w:t>crashing</w:t>
      </w:r>
      <w:r w:rsidRPr="009F66F7">
        <w:rPr>
          <w:rFonts w:ascii="Arial" w:eastAsia="SimSun" w:hAnsi="Arial" w:cs="Arial"/>
          <w:sz w:val="22"/>
          <w:szCs w:val="22"/>
          <w:lang w:eastAsia="zh-CN"/>
        </w:rPr>
        <w:t xml:space="preserve"> plane</w:t>
      </w:r>
      <w:r>
        <w:rPr>
          <w:rFonts w:ascii="Arial" w:eastAsia="SimSun" w:hAnsi="Arial" w:cs="Arial"/>
          <w:sz w:val="22"/>
          <w:szCs w:val="22"/>
          <w:lang w:eastAsia="zh-CN"/>
        </w:rPr>
        <w:t>s</w:t>
      </w:r>
      <w:r w:rsidRPr="009F66F7">
        <w:rPr>
          <w:rFonts w:ascii="Arial" w:eastAsia="SimSun" w:hAnsi="Arial" w:cs="Arial"/>
          <w:sz w:val="22"/>
          <w:szCs w:val="22"/>
          <w:lang w:eastAsia="zh-CN"/>
        </w:rPr>
        <w:t xml:space="preserve">. The key improvements are </w:t>
      </w:r>
      <w:r>
        <w:rPr>
          <w:rFonts w:ascii="Arial" w:eastAsia="SimSun" w:hAnsi="Arial" w:cs="Arial"/>
          <w:sz w:val="22"/>
          <w:szCs w:val="22"/>
          <w:lang w:eastAsia="zh-CN"/>
        </w:rPr>
        <w:t xml:space="preserve">a </w:t>
      </w:r>
      <w:r w:rsidRPr="009F66F7">
        <w:rPr>
          <w:rFonts w:ascii="Arial" w:eastAsia="SimSun" w:hAnsi="Arial" w:cs="Arial"/>
          <w:sz w:val="22"/>
          <w:szCs w:val="22"/>
          <w:lang w:eastAsia="zh-CN"/>
        </w:rPr>
        <w:t>double containment</w:t>
      </w:r>
      <w:r>
        <w:rPr>
          <w:rFonts w:ascii="Arial" w:eastAsia="SimSun" w:hAnsi="Arial" w:cs="Arial"/>
          <w:sz w:val="22"/>
          <w:szCs w:val="22"/>
          <w:lang w:eastAsia="zh-CN"/>
        </w:rPr>
        <w:t xml:space="preserve"> with a liner</w:t>
      </w:r>
      <w:r w:rsidRPr="009F66F7">
        <w:rPr>
          <w:rFonts w:ascii="Arial" w:eastAsia="SimSun" w:hAnsi="Arial" w:cs="Arial"/>
          <w:sz w:val="22"/>
          <w:szCs w:val="22"/>
          <w:lang w:eastAsia="zh-CN"/>
        </w:rPr>
        <w:t xml:space="preserve">, </w:t>
      </w:r>
      <w:r>
        <w:rPr>
          <w:rFonts w:ascii="Arial" w:eastAsia="SimSun" w:hAnsi="Arial" w:cs="Arial"/>
          <w:sz w:val="22"/>
          <w:szCs w:val="22"/>
          <w:lang w:eastAsia="zh-CN"/>
        </w:rPr>
        <w:t xml:space="preserve">a </w:t>
      </w:r>
      <w:r w:rsidRPr="009F66F7">
        <w:rPr>
          <w:rFonts w:ascii="Arial" w:eastAsia="SimSun" w:hAnsi="Arial" w:cs="Arial"/>
          <w:sz w:val="22"/>
          <w:szCs w:val="22"/>
          <w:lang w:eastAsia="zh-CN"/>
        </w:rPr>
        <w:t>core catcher</w:t>
      </w:r>
      <w:r>
        <w:rPr>
          <w:rFonts w:ascii="Arial" w:eastAsia="SimSun" w:hAnsi="Arial" w:cs="Arial"/>
          <w:sz w:val="22"/>
          <w:szCs w:val="22"/>
          <w:lang w:eastAsia="zh-CN"/>
        </w:rPr>
        <w:t xml:space="preserve"> (meltdown probability 5.8x10</w:t>
      </w:r>
      <w:r w:rsidRPr="00BA5594">
        <w:rPr>
          <w:rFonts w:ascii="Arial" w:eastAsia="SimSun" w:hAnsi="Arial" w:cs="Arial"/>
          <w:sz w:val="22"/>
          <w:szCs w:val="22"/>
          <w:vertAlign w:val="superscript"/>
          <w:lang w:eastAsia="zh-CN"/>
        </w:rPr>
        <w:t>-7</w:t>
      </w:r>
      <w:r>
        <w:rPr>
          <w:rFonts w:ascii="Arial" w:eastAsia="SimSun" w:hAnsi="Arial" w:cs="Arial"/>
          <w:sz w:val="22"/>
          <w:szCs w:val="22"/>
          <w:lang w:eastAsia="zh-CN"/>
        </w:rPr>
        <w:t xml:space="preserve"> /year)</w:t>
      </w:r>
      <w:r w:rsidRPr="009F66F7">
        <w:rPr>
          <w:rFonts w:ascii="Arial" w:eastAsia="SimSun" w:hAnsi="Arial" w:cs="Arial"/>
          <w:sz w:val="22"/>
          <w:szCs w:val="22"/>
          <w:lang w:eastAsia="zh-CN"/>
        </w:rPr>
        <w:t>, passive heat removal system</w:t>
      </w:r>
      <w:r>
        <w:rPr>
          <w:rFonts w:ascii="Arial" w:eastAsia="SimSun" w:hAnsi="Arial" w:cs="Arial"/>
          <w:sz w:val="22"/>
          <w:szCs w:val="22"/>
          <w:lang w:eastAsia="zh-CN"/>
        </w:rPr>
        <w:t>, and a hydrogen removal system</w:t>
      </w:r>
      <w:r w:rsidRPr="009F66F7">
        <w:rPr>
          <w:rFonts w:ascii="Arial" w:eastAsia="SimSun" w:hAnsi="Arial" w:cs="Arial"/>
          <w:sz w:val="22"/>
          <w:szCs w:val="22"/>
          <w:lang w:eastAsia="zh-CN"/>
        </w:rPr>
        <w:t>.</w:t>
      </w:r>
      <w:r>
        <w:rPr>
          <w:rFonts w:ascii="Arial" w:eastAsia="SimSun" w:hAnsi="Arial" w:cs="Arial"/>
          <w:sz w:val="22"/>
          <w:szCs w:val="22"/>
          <w:lang w:eastAsia="zh-CN"/>
        </w:rPr>
        <w:t xml:space="preserve"> </w:t>
      </w:r>
      <w:r w:rsidRPr="009F66F7">
        <w:rPr>
          <w:rFonts w:ascii="Arial" w:eastAsia="SimSun" w:hAnsi="Arial" w:cs="Arial"/>
          <w:sz w:val="22"/>
          <w:szCs w:val="22"/>
          <w:lang w:eastAsia="zh-CN"/>
        </w:rPr>
        <w:t xml:space="preserve">The new AES-2006 pressurised water reactor (PWR) design is scheduled for commissioning in October 2013 and the second </w:t>
      </w:r>
      <w:r>
        <w:rPr>
          <w:rFonts w:ascii="Arial" w:eastAsia="SimSun" w:hAnsi="Arial" w:cs="Arial"/>
          <w:sz w:val="22"/>
          <w:szCs w:val="22"/>
          <w:lang w:eastAsia="zh-CN"/>
        </w:rPr>
        <w:t xml:space="preserve">one </w:t>
      </w:r>
      <w:r w:rsidRPr="009F66F7">
        <w:rPr>
          <w:rFonts w:ascii="Arial" w:eastAsia="SimSun" w:hAnsi="Arial" w:cs="Arial"/>
          <w:sz w:val="22"/>
          <w:szCs w:val="22"/>
          <w:lang w:eastAsia="zh-CN"/>
        </w:rPr>
        <w:t>a year later, respectively. These first AES-2006 units are expected to be built at a cost of some $3.0-3.7 billion per pair.</w:t>
      </w:r>
    </w:p>
    <w:p w:rsidR="00D831AE" w:rsidRPr="00410BB2" w:rsidRDefault="00D831AE" w:rsidP="00D831AE">
      <w:pPr>
        <w:tabs>
          <w:tab w:val="num" w:pos="720"/>
        </w:tabs>
        <w:spacing w:after="288"/>
        <w:jc w:val="both"/>
        <w:rPr>
          <w:rFonts w:ascii="Arial" w:hAnsi="Arial" w:cs="Arial"/>
          <w:sz w:val="22"/>
          <w:szCs w:val="22"/>
        </w:rPr>
      </w:pPr>
      <w:r w:rsidRPr="009F66F7">
        <w:rPr>
          <w:rFonts w:ascii="Arial" w:hAnsi="Arial" w:cs="Arial"/>
          <w:sz w:val="22"/>
          <w:szCs w:val="22"/>
          <w:u w:val="single"/>
        </w:rPr>
        <w:t>Conclusions</w:t>
      </w:r>
      <w:r w:rsidRPr="00410BB2">
        <w:rPr>
          <w:rFonts w:ascii="Arial" w:hAnsi="Arial" w:cs="Arial"/>
          <w:sz w:val="22"/>
          <w:szCs w:val="22"/>
        </w:rPr>
        <w:t xml:space="preserve">: </w:t>
      </w:r>
      <w:r w:rsidRPr="00410BB2">
        <w:rPr>
          <w:rFonts w:ascii="Arial" w:hAnsi="Arial" w:cs="Arial"/>
          <w:sz w:val="22"/>
          <w:szCs w:val="22"/>
          <w:lang w:val="en-US"/>
        </w:rPr>
        <w:t xml:space="preserve">The AES-2006 design is </w:t>
      </w:r>
      <w:r>
        <w:rPr>
          <w:rFonts w:ascii="Arial" w:hAnsi="Arial" w:cs="Arial"/>
          <w:sz w:val="22"/>
          <w:szCs w:val="22"/>
          <w:lang w:val="en-US"/>
        </w:rPr>
        <w:t xml:space="preserve">the </w:t>
      </w:r>
      <w:r w:rsidRPr="00410BB2">
        <w:rPr>
          <w:rFonts w:ascii="Arial" w:hAnsi="Arial" w:cs="Arial"/>
          <w:sz w:val="22"/>
          <w:szCs w:val="22"/>
          <w:lang w:val="en-US"/>
        </w:rPr>
        <w:t>result of an evolution of the NPP designs with VVER reactors</w:t>
      </w:r>
      <w:r>
        <w:rPr>
          <w:rFonts w:ascii="Arial" w:hAnsi="Arial" w:cs="Arial"/>
          <w:sz w:val="22"/>
          <w:szCs w:val="22"/>
          <w:lang w:val="en-US"/>
        </w:rPr>
        <w:t>.</w:t>
      </w:r>
      <w:r w:rsidRPr="00410BB2">
        <w:rPr>
          <w:rFonts w:ascii="Arial" w:hAnsi="Arial" w:cs="Arial"/>
          <w:sz w:val="22"/>
          <w:szCs w:val="22"/>
          <w:lang w:val="en-US"/>
        </w:rPr>
        <w:t xml:space="preserve"> This design conforms to all current Russian and International safety standards and to the IAEA requirements</w:t>
      </w:r>
      <w:r>
        <w:rPr>
          <w:rFonts w:ascii="Arial" w:hAnsi="Arial" w:cs="Arial"/>
          <w:sz w:val="22"/>
          <w:szCs w:val="22"/>
          <w:lang w:val="en-US"/>
        </w:rPr>
        <w:t xml:space="preserve">. </w:t>
      </w:r>
      <w:r w:rsidRPr="00410BB2">
        <w:rPr>
          <w:rFonts w:ascii="Arial" w:hAnsi="Arial" w:cs="Arial"/>
          <w:sz w:val="22"/>
          <w:szCs w:val="22"/>
          <w:lang w:val="en-US"/>
        </w:rPr>
        <w:t xml:space="preserve">The benefits of this evolutionary approach are reduction in </w:t>
      </w:r>
      <w:r>
        <w:rPr>
          <w:rFonts w:ascii="Arial" w:hAnsi="Arial" w:cs="Arial"/>
          <w:sz w:val="22"/>
          <w:szCs w:val="22"/>
          <w:lang w:val="en-US"/>
        </w:rPr>
        <w:t xml:space="preserve">the </w:t>
      </w:r>
      <w:r w:rsidRPr="00410BB2">
        <w:rPr>
          <w:rFonts w:ascii="Arial" w:hAnsi="Arial" w:cs="Arial"/>
          <w:sz w:val="22"/>
          <w:szCs w:val="22"/>
          <w:lang w:val="en-US"/>
        </w:rPr>
        <w:t>design time and cost</w:t>
      </w:r>
      <w:r>
        <w:rPr>
          <w:rFonts w:ascii="Arial" w:hAnsi="Arial" w:cs="Arial"/>
          <w:sz w:val="22"/>
          <w:szCs w:val="22"/>
          <w:lang w:val="en-US"/>
        </w:rPr>
        <w:t>s</w:t>
      </w:r>
      <w:r w:rsidRPr="00410BB2">
        <w:rPr>
          <w:rFonts w:ascii="Arial" w:hAnsi="Arial" w:cs="Arial"/>
          <w:sz w:val="22"/>
          <w:szCs w:val="22"/>
          <w:lang w:val="en-US"/>
        </w:rPr>
        <w:t xml:space="preserve">, </w:t>
      </w:r>
      <w:r>
        <w:rPr>
          <w:rFonts w:ascii="Arial" w:hAnsi="Arial" w:cs="Arial"/>
          <w:sz w:val="22"/>
          <w:szCs w:val="22"/>
          <w:lang w:val="en-US"/>
        </w:rPr>
        <w:t xml:space="preserve">and will be a </w:t>
      </w:r>
      <w:r w:rsidRPr="00410BB2">
        <w:rPr>
          <w:rFonts w:ascii="Arial" w:hAnsi="Arial" w:cs="Arial"/>
          <w:sz w:val="22"/>
          <w:szCs w:val="22"/>
          <w:lang w:val="en-US"/>
        </w:rPr>
        <w:t xml:space="preserve">reference for </w:t>
      </w:r>
      <w:r>
        <w:rPr>
          <w:rFonts w:ascii="Arial" w:hAnsi="Arial" w:cs="Arial"/>
          <w:sz w:val="22"/>
          <w:szCs w:val="22"/>
          <w:lang w:val="en-US"/>
        </w:rPr>
        <w:t xml:space="preserve">later </w:t>
      </w:r>
      <w:r w:rsidRPr="00410BB2">
        <w:rPr>
          <w:rFonts w:ascii="Arial" w:hAnsi="Arial" w:cs="Arial"/>
          <w:sz w:val="22"/>
          <w:szCs w:val="22"/>
          <w:lang w:val="en-US"/>
        </w:rPr>
        <w:t>engineering approaches</w:t>
      </w:r>
      <w:r>
        <w:rPr>
          <w:rFonts w:ascii="Arial" w:hAnsi="Arial" w:cs="Arial"/>
          <w:sz w:val="22"/>
          <w:szCs w:val="22"/>
          <w:lang w:val="en-US"/>
        </w:rPr>
        <w:t xml:space="preserve"> and</w:t>
      </w:r>
      <w:r w:rsidRPr="00410BB2">
        <w:rPr>
          <w:rFonts w:ascii="Arial" w:hAnsi="Arial" w:cs="Arial"/>
          <w:sz w:val="22"/>
          <w:szCs w:val="22"/>
          <w:lang w:val="en-US"/>
        </w:rPr>
        <w:t xml:space="preserve"> enhanced project attractiveness</w:t>
      </w:r>
      <w:r>
        <w:rPr>
          <w:rFonts w:ascii="Arial" w:hAnsi="Arial" w:cs="Arial"/>
          <w:sz w:val="22"/>
          <w:szCs w:val="22"/>
          <w:lang w:val="en-US"/>
        </w:rPr>
        <w:t xml:space="preserve">. </w:t>
      </w:r>
      <w:r w:rsidRPr="00410BB2">
        <w:rPr>
          <w:rFonts w:ascii="Arial" w:hAnsi="Arial" w:cs="Arial"/>
          <w:sz w:val="22"/>
          <w:szCs w:val="22"/>
          <w:lang w:val="en-US"/>
        </w:rPr>
        <w:t>The constructed units #1 and #2 of Leningrad NPP-2 in Russia are leading units of this design</w:t>
      </w:r>
      <w:r>
        <w:rPr>
          <w:rFonts w:ascii="Arial" w:hAnsi="Arial" w:cs="Arial"/>
          <w:sz w:val="22"/>
          <w:szCs w:val="22"/>
          <w:lang w:val="en-US"/>
        </w:rPr>
        <w:t xml:space="preserve">. </w:t>
      </w:r>
      <w:r w:rsidRPr="00410BB2">
        <w:rPr>
          <w:rFonts w:ascii="Arial" w:hAnsi="Arial" w:cs="Arial"/>
          <w:sz w:val="22"/>
          <w:szCs w:val="22"/>
          <w:lang w:val="en-US"/>
        </w:rPr>
        <w:t xml:space="preserve">LNPP-2 unit #1 will be the first unit in </w:t>
      </w:r>
      <w:smartTag w:uri="urn:schemas-microsoft-com:office:smarttags" w:element="country-region">
        <w:smartTag w:uri="urn:schemas-microsoft-com:office:smarttags" w:element="place">
          <w:r w:rsidRPr="00410BB2">
            <w:rPr>
              <w:rFonts w:ascii="Arial" w:hAnsi="Arial" w:cs="Arial"/>
              <w:sz w:val="22"/>
              <w:szCs w:val="22"/>
              <w:lang w:val="en-US"/>
            </w:rPr>
            <w:t>Russia</w:t>
          </w:r>
        </w:smartTag>
      </w:smartTag>
      <w:r w:rsidRPr="00410BB2">
        <w:rPr>
          <w:rFonts w:ascii="Arial" w:hAnsi="Arial" w:cs="Arial"/>
          <w:sz w:val="22"/>
          <w:szCs w:val="22"/>
          <w:lang w:val="en-US"/>
        </w:rPr>
        <w:t xml:space="preserve"> equipped </w:t>
      </w:r>
      <w:r>
        <w:rPr>
          <w:rFonts w:ascii="Arial" w:hAnsi="Arial" w:cs="Arial"/>
          <w:sz w:val="22"/>
          <w:szCs w:val="22"/>
          <w:lang w:val="en-US"/>
        </w:rPr>
        <w:t>with a</w:t>
      </w:r>
      <w:r w:rsidRPr="00410BB2">
        <w:rPr>
          <w:rFonts w:ascii="Arial" w:hAnsi="Arial" w:cs="Arial"/>
          <w:sz w:val="22"/>
          <w:szCs w:val="22"/>
          <w:lang w:val="en-US"/>
        </w:rPr>
        <w:t xml:space="preserve"> core catcher</w:t>
      </w:r>
      <w:r>
        <w:rPr>
          <w:rFonts w:ascii="Arial" w:hAnsi="Arial" w:cs="Arial"/>
          <w:sz w:val="22"/>
          <w:szCs w:val="22"/>
          <w:lang w:val="en-US"/>
        </w:rPr>
        <w:t>.</w:t>
      </w:r>
    </w:p>
    <w:p w:rsidR="00D831AE" w:rsidRPr="0060504C" w:rsidRDefault="00D831AE" w:rsidP="00D831AE">
      <w:pPr>
        <w:jc w:val="both"/>
        <w:rPr>
          <w:rFonts w:ascii="Arial" w:hAnsi="Arial" w:cs="Arial"/>
          <w:sz w:val="22"/>
          <w:szCs w:val="22"/>
          <w:lang w:val="en-US"/>
        </w:rPr>
      </w:pPr>
    </w:p>
    <w:p w:rsidR="00D831AE" w:rsidRPr="00C6363C" w:rsidRDefault="00D831AE" w:rsidP="00D831AE">
      <w:pPr>
        <w:jc w:val="both"/>
        <w:rPr>
          <w:rFonts w:ascii="Arial" w:hAnsi="Arial" w:cs="Arial"/>
          <w:sz w:val="22"/>
          <w:szCs w:val="22"/>
          <w:lang w:bidi="sa-IN"/>
        </w:rPr>
      </w:pPr>
      <w:r w:rsidRPr="008F5CE8">
        <w:rPr>
          <w:rFonts w:ascii="Arial" w:hAnsi="Arial" w:cs="Arial"/>
          <w:b/>
          <w:bCs/>
          <w:sz w:val="22"/>
          <w:szCs w:val="22"/>
          <w:u w:val="single"/>
        </w:rPr>
        <w:lastRenderedPageBreak/>
        <w:t>Topic #2</w:t>
      </w:r>
      <w:r>
        <w:rPr>
          <w:rFonts w:ascii="Arial" w:hAnsi="Arial" w:cs="Arial"/>
          <w:b/>
          <w:bCs/>
          <w:sz w:val="22"/>
          <w:szCs w:val="22"/>
          <w:u w:val="single"/>
        </w:rPr>
        <w:t>1</w:t>
      </w:r>
      <w:r w:rsidRPr="00C6363C">
        <w:rPr>
          <w:rFonts w:ascii="Arial" w:hAnsi="Arial" w:cs="Arial"/>
          <w:b/>
          <w:bCs/>
          <w:sz w:val="22"/>
          <w:szCs w:val="22"/>
        </w:rPr>
        <w:t xml:space="preserve">: </w:t>
      </w:r>
      <w:r w:rsidRPr="00A43865">
        <w:rPr>
          <w:rFonts w:ascii="Arial" w:hAnsi="Arial" w:cs="Arial"/>
          <w:sz w:val="22"/>
          <w:szCs w:val="22"/>
        </w:rPr>
        <w:t>Progress</w:t>
      </w:r>
      <w:r w:rsidRPr="00C6363C">
        <w:rPr>
          <w:rFonts w:ascii="Arial" w:hAnsi="Arial" w:cs="Arial"/>
          <w:sz w:val="22"/>
          <w:szCs w:val="22"/>
        </w:rPr>
        <w:t xml:space="preserve"> of the STCU project #4207 “Long-term prognosis of the behavio</w:t>
      </w:r>
      <w:r>
        <w:rPr>
          <w:rFonts w:ascii="Arial" w:hAnsi="Arial" w:cs="Arial"/>
          <w:sz w:val="22"/>
          <w:szCs w:val="22"/>
        </w:rPr>
        <w:t>u</w:t>
      </w:r>
      <w:r w:rsidRPr="00C6363C">
        <w:rPr>
          <w:rFonts w:ascii="Arial" w:hAnsi="Arial" w:cs="Arial"/>
          <w:sz w:val="22"/>
          <w:szCs w:val="22"/>
        </w:rPr>
        <w:t>r of the fuel dust in the Chernobyl Shelter”</w:t>
      </w:r>
    </w:p>
    <w:p w:rsidR="00D831AE" w:rsidRPr="000A49F2" w:rsidRDefault="00D831AE" w:rsidP="00D831AE">
      <w:pPr>
        <w:jc w:val="both"/>
        <w:rPr>
          <w:rFonts w:ascii="Arial" w:hAnsi="Arial" w:cs="Arial"/>
          <w:sz w:val="22"/>
          <w:szCs w:val="22"/>
        </w:rPr>
      </w:pPr>
    </w:p>
    <w:p w:rsidR="00D831AE" w:rsidRPr="000A49F2" w:rsidRDefault="00D831AE" w:rsidP="00D831AE">
      <w:pPr>
        <w:jc w:val="both"/>
        <w:rPr>
          <w:rFonts w:ascii="Arial" w:hAnsi="Arial" w:cs="Arial"/>
          <w:sz w:val="22"/>
          <w:szCs w:val="22"/>
        </w:rPr>
      </w:pPr>
      <w:r>
        <w:rPr>
          <w:rFonts w:ascii="Arial" w:hAnsi="Arial" w:cs="Arial"/>
          <w:sz w:val="22"/>
          <w:szCs w:val="22"/>
          <w:lang w:eastAsia="uk-UA"/>
        </w:rPr>
        <w:t xml:space="preserve">V.Stepanenko (STCU) presented the project progress instead of </w:t>
      </w:r>
      <w:r w:rsidRPr="000A49F2">
        <w:rPr>
          <w:rFonts w:ascii="Arial" w:hAnsi="Arial" w:cs="Arial"/>
          <w:sz w:val="22"/>
          <w:szCs w:val="22"/>
          <w:lang w:eastAsia="uk-UA"/>
        </w:rPr>
        <w:t xml:space="preserve">V.Protsak (UIAR) </w:t>
      </w:r>
      <w:r>
        <w:rPr>
          <w:rFonts w:ascii="Arial" w:hAnsi="Arial" w:cs="Arial"/>
          <w:sz w:val="22"/>
          <w:szCs w:val="22"/>
          <w:lang w:eastAsia="uk-UA"/>
        </w:rPr>
        <w:t>who was not able to attend the meeting</w:t>
      </w:r>
      <w:r w:rsidRPr="000A49F2">
        <w:rPr>
          <w:rFonts w:ascii="Arial" w:hAnsi="Arial" w:cs="Arial"/>
          <w:sz w:val="22"/>
          <w:szCs w:val="22"/>
          <w:lang w:eastAsia="uk-UA"/>
        </w:rPr>
        <w:t xml:space="preserve">. The </w:t>
      </w:r>
      <w:smartTag w:uri="urn:schemas-microsoft-com:office:smarttags" w:element="City">
        <w:smartTag w:uri="urn:schemas-microsoft-com:office:smarttags" w:element="place">
          <w:r w:rsidRPr="000A49F2">
            <w:rPr>
              <w:rFonts w:ascii="Arial" w:hAnsi="Arial" w:cs="Arial"/>
              <w:sz w:val="22"/>
              <w:szCs w:val="22"/>
              <w:lang w:eastAsia="uk-UA"/>
            </w:rPr>
            <w:t>Chernobyl</w:t>
          </w:r>
        </w:smartTag>
      </w:smartTag>
      <w:r w:rsidRPr="000A49F2">
        <w:rPr>
          <w:rFonts w:ascii="Arial" w:hAnsi="Arial" w:cs="Arial"/>
          <w:sz w:val="22"/>
          <w:szCs w:val="22"/>
          <w:lang w:eastAsia="uk-UA"/>
        </w:rPr>
        <w:t xml:space="preserve"> shelter of the RBMK-1000 Chernobyl NPP unit 4 is a source of radioactive particles that formed during the accident (now present inside the construction in the form of dust) and in the subsequent period due to physical-chemical destruction of the fuel</w:t>
      </w:r>
      <w:r>
        <w:rPr>
          <w:rFonts w:ascii="Arial" w:hAnsi="Arial" w:cs="Arial"/>
          <w:sz w:val="22"/>
          <w:szCs w:val="22"/>
          <w:lang w:eastAsia="uk-UA"/>
        </w:rPr>
        <w:t>-</w:t>
      </w:r>
      <w:r w:rsidRPr="000A49F2">
        <w:rPr>
          <w:rFonts w:ascii="Arial" w:hAnsi="Arial" w:cs="Arial"/>
          <w:sz w:val="22"/>
          <w:szCs w:val="22"/>
          <w:lang w:eastAsia="uk-UA"/>
        </w:rPr>
        <w:t>containing material (FCM). In view of the planned transformation of the “Shelter” into an ecologically safe system, the presence of the fuel dust in the shelter (about 30000kg) will become a serious problem. In spite of the numerous data on the characteristics, composition and localization of the fuel dust in the shelter, the mechanisms of its formation and, especially, the prognosis of its further physical/chemical transformation are still not clear.</w:t>
      </w:r>
    </w:p>
    <w:p w:rsidR="00D831AE" w:rsidRPr="000A49F2" w:rsidRDefault="00D831AE" w:rsidP="00D831AE">
      <w:pPr>
        <w:jc w:val="both"/>
        <w:rPr>
          <w:rFonts w:ascii="Arial" w:hAnsi="Arial" w:cs="Arial"/>
          <w:sz w:val="22"/>
          <w:szCs w:val="22"/>
        </w:rPr>
      </w:pPr>
    </w:p>
    <w:p w:rsidR="00D831AE" w:rsidRPr="000A49F2" w:rsidRDefault="00D831AE" w:rsidP="00D831AE">
      <w:pPr>
        <w:jc w:val="both"/>
        <w:rPr>
          <w:rFonts w:ascii="Arial" w:hAnsi="Arial" w:cs="Arial"/>
          <w:bCs/>
          <w:sz w:val="22"/>
          <w:szCs w:val="22"/>
        </w:rPr>
      </w:pPr>
      <w:r w:rsidRPr="000A49F2">
        <w:rPr>
          <w:rFonts w:ascii="Arial" w:hAnsi="Arial" w:cs="Arial"/>
          <w:sz w:val="22"/>
          <w:szCs w:val="22"/>
          <w:lang w:val="en-US"/>
        </w:rPr>
        <w:t>V.</w:t>
      </w:r>
      <w:r>
        <w:rPr>
          <w:rFonts w:ascii="Arial" w:hAnsi="Arial" w:cs="Arial"/>
          <w:sz w:val="22"/>
          <w:szCs w:val="22"/>
          <w:lang w:val="en-US"/>
        </w:rPr>
        <w:t>Stepanenko</w:t>
      </w:r>
      <w:r w:rsidRPr="000A49F2">
        <w:rPr>
          <w:rFonts w:ascii="Arial" w:hAnsi="Arial" w:cs="Arial"/>
          <w:sz w:val="22"/>
          <w:szCs w:val="22"/>
          <w:lang w:val="en-US"/>
        </w:rPr>
        <w:t xml:space="preserve"> described the physical-chemical characteristics of the Chernobyl fuel particles and mechanisms of their formation. The project studies will be focused on the fuel particles and main types of the fuel-containing materials (FCM) in the shelter, as well as on the mechanisms governing their destruction. Experimental data show that the FCM destruction in the present time occurs due to</w:t>
      </w:r>
      <w:r>
        <w:rPr>
          <w:rFonts w:ascii="Arial" w:hAnsi="Arial" w:cs="Arial"/>
          <w:sz w:val="22"/>
          <w:szCs w:val="22"/>
          <w:lang w:val="en-US"/>
        </w:rPr>
        <w:t xml:space="preserve"> both</w:t>
      </w:r>
      <w:r w:rsidRPr="000A49F2">
        <w:rPr>
          <w:rFonts w:ascii="Arial" w:hAnsi="Arial" w:cs="Arial"/>
          <w:sz w:val="22"/>
          <w:szCs w:val="22"/>
          <w:lang w:val="en-US"/>
        </w:rPr>
        <w:t xml:space="preserve"> internal and external influences. It results in the FCM transformation into the highly-mobile and highly-radioactive dust.</w:t>
      </w:r>
      <w:r>
        <w:rPr>
          <w:rFonts w:ascii="Arial" w:hAnsi="Arial" w:cs="Arial"/>
          <w:sz w:val="22"/>
          <w:szCs w:val="22"/>
          <w:lang w:val="en-US"/>
        </w:rPr>
        <w:t xml:space="preserve"> </w:t>
      </w:r>
      <w:r w:rsidRPr="000A49F2">
        <w:rPr>
          <w:rFonts w:ascii="Arial" w:hAnsi="Arial" w:cs="Arial"/>
          <w:sz w:val="22"/>
          <w:szCs w:val="22"/>
          <w:lang w:val="en-US"/>
        </w:rPr>
        <w:t>Therefore, it is very important to carry out experimental and theoretical studies within the framework of the project, which will enable the formulation of a model of the long-term behaviour (50-100 years) of the fuel dust under the shelter conditions. The model must describe both the transformation of the existing fuel particles and the processes of their formation from the main types of the FCM.</w:t>
      </w:r>
    </w:p>
    <w:p w:rsidR="00D831AE" w:rsidRDefault="00D831AE" w:rsidP="00D831AE">
      <w:pPr>
        <w:jc w:val="both"/>
        <w:rPr>
          <w:rFonts w:ascii="Arial" w:hAnsi="Arial" w:cs="Arial"/>
          <w:sz w:val="22"/>
          <w:szCs w:val="22"/>
        </w:rPr>
      </w:pPr>
    </w:p>
    <w:p w:rsidR="00D831AE" w:rsidRPr="00567DE5" w:rsidRDefault="00D831AE" w:rsidP="00D831AE">
      <w:pPr>
        <w:jc w:val="both"/>
        <w:rPr>
          <w:rFonts w:ascii="Arial" w:hAnsi="Arial" w:cs="Arial"/>
          <w:i/>
          <w:iCs/>
          <w:sz w:val="22"/>
          <w:szCs w:val="22"/>
        </w:rPr>
      </w:pPr>
      <w:r w:rsidRPr="00567DE5">
        <w:rPr>
          <w:rFonts w:ascii="Arial" w:hAnsi="Arial" w:cs="Arial"/>
          <w:sz w:val="22"/>
          <w:szCs w:val="22"/>
        </w:rPr>
        <w:t xml:space="preserve">The project consists of 5 stages: Stage #1: </w:t>
      </w:r>
      <w:r w:rsidRPr="00567DE5">
        <w:rPr>
          <w:rFonts w:ascii="Arial" w:hAnsi="Arial" w:cs="Arial"/>
          <w:sz w:val="22"/>
          <w:szCs w:val="22"/>
          <w:lang w:val="en-US"/>
        </w:rPr>
        <w:t>Mechanisms of formation and classification of the Chernobyl FP</w:t>
      </w:r>
      <w:r w:rsidRPr="00567DE5">
        <w:rPr>
          <w:rFonts w:ascii="Arial" w:hAnsi="Arial" w:cs="Arial"/>
          <w:sz w:val="22"/>
          <w:szCs w:val="22"/>
          <w:lang w:val="uk-UA"/>
        </w:rPr>
        <w:t xml:space="preserve">, </w:t>
      </w:r>
      <w:r w:rsidRPr="00567DE5">
        <w:rPr>
          <w:rFonts w:ascii="Arial" w:hAnsi="Arial" w:cs="Arial"/>
          <w:sz w:val="22"/>
          <w:szCs w:val="22"/>
          <w:lang w:val="en-US"/>
        </w:rPr>
        <w:t>updating the DB.</w:t>
      </w:r>
      <w:r w:rsidRPr="00567DE5">
        <w:rPr>
          <w:rFonts w:ascii="Arial" w:hAnsi="Arial" w:cs="Arial"/>
          <w:sz w:val="22"/>
          <w:szCs w:val="22"/>
        </w:rPr>
        <w:t xml:space="preserve"> Stage #2: </w:t>
      </w:r>
      <w:r w:rsidRPr="00567DE5">
        <w:rPr>
          <w:rFonts w:ascii="Arial" w:hAnsi="Arial" w:cs="Arial"/>
          <w:sz w:val="22"/>
          <w:szCs w:val="22"/>
          <w:lang w:val="en-US"/>
        </w:rPr>
        <w:t>Characteristics and behavio</w:t>
      </w:r>
      <w:r>
        <w:rPr>
          <w:rFonts w:ascii="Arial" w:hAnsi="Arial" w:cs="Arial"/>
          <w:sz w:val="22"/>
          <w:szCs w:val="22"/>
          <w:lang w:val="en-US"/>
        </w:rPr>
        <w:t>u</w:t>
      </w:r>
      <w:r w:rsidRPr="00567DE5">
        <w:rPr>
          <w:rFonts w:ascii="Arial" w:hAnsi="Arial" w:cs="Arial"/>
          <w:sz w:val="22"/>
          <w:szCs w:val="22"/>
          <w:lang w:val="en-US"/>
        </w:rPr>
        <w:t>r of RA and water in Shelter.</w:t>
      </w:r>
      <w:r w:rsidRPr="00567DE5">
        <w:rPr>
          <w:rFonts w:ascii="Arial" w:hAnsi="Arial" w:cs="Arial"/>
          <w:sz w:val="22"/>
          <w:szCs w:val="22"/>
        </w:rPr>
        <w:t xml:space="preserve"> Stage #3: </w:t>
      </w:r>
      <w:r w:rsidRPr="00567DE5">
        <w:rPr>
          <w:rFonts w:ascii="Arial" w:hAnsi="Arial" w:cs="Arial"/>
          <w:sz w:val="22"/>
          <w:szCs w:val="22"/>
          <w:lang w:val="en-US"/>
        </w:rPr>
        <w:t>Experimental study of the FP destruction. Stage #4: Creation of the model of FP transformation. Stage #5: Long</w:t>
      </w:r>
      <w:r w:rsidRPr="00567DE5">
        <w:rPr>
          <w:rFonts w:ascii="Arial" w:hAnsi="Arial" w:cs="Arial"/>
          <w:sz w:val="22"/>
          <w:szCs w:val="22"/>
          <w:lang w:val="uk-UA"/>
        </w:rPr>
        <w:t>-</w:t>
      </w:r>
      <w:r w:rsidRPr="00567DE5">
        <w:rPr>
          <w:rFonts w:ascii="Arial" w:hAnsi="Arial" w:cs="Arial"/>
          <w:sz w:val="22"/>
          <w:szCs w:val="22"/>
          <w:lang w:val="en-US"/>
        </w:rPr>
        <w:t>term prognosis of the fuel dust behavior in Shelter.</w:t>
      </w:r>
      <w:r w:rsidRPr="00567DE5">
        <w:rPr>
          <w:rFonts w:ascii="Arial" w:hAnsi="Arial" w:cs="Arial"/>
          <w:i/>
          <w:iCs/>
          <w:sz w:val="22"/>
          <w:szCs w:val="22"/>
        </w:rPr>
        <w:t xml:space="preserve"> </w:t>
      </w:r>
    </w:p>
    <w:p w:rsidR="00D831AE" w:rsidRPr="00E449A9" w:rsidRDefault="00D831AE" w:rsidP="00D831AE">
      <w:pPr>
        <w:jc w:val="both"/>
        <w:rPr>
          <w:rFonts w:ascii="Arial" w:hAnsi="Arial" w:cs="Arial"/>
          <w:b/>
          <w:bCs/>
          <w:sz w:val="22"/>
          <w:szCs w:val="22"/>
        </w:rPr>
      </w:pPr>
    </w:p>
    <w:p w:rsidR="00D831AE" w:rsidRDefault="00D831AE" w:rsidP="00D831AE">
      <w:pPr>
        <w:jc w:val="both"/>
        <w:rPr>
          <w:rFonts w:ascii="Arial" w:hAnsi="Arial" w:cs="Arial"/>
          <w:sz w:val="22"/>
          <w:szCs w:val="22"/>
          <w:lang w:val="en-US"/>
        </w:rPr>
      </w:pPr>
      <w:r>
        <w:rPr>
          <w:rFonts w:ascii="Arial" w:hAnsi="Arial" w:cs="Arial"/>
          <w:sz w:val="22"/>
          <w:szCs w:val="22"/>
          <w:lang w:val="en-US"/>
        </w:rPr>
        <w:t>The following results have been obtained:</w:t>
      </w:r>
    </w:p>
    <w:p w:rsidR="00D831AE" w:rsidRPr="00567DE5" w:rsidRDefault="00D831AE" w:rsidP="00D831AE">
      <w:pPr>
        <w:tabs>
          <w:tab w:val="num" w:pos="720"/>
        </w:tabs>
        <w:jc w:val="both"/>
        <w:rPr>
          <w:rFonts w:ascii="Arial" w:hAnsi="Arial" w:cs="Arial"/>
          <w:sz w:val="22"/>
          <w:szCs w:val="22"/>
        </w:rPr>
      </w:pPr>
      <w:r w:rsidRPr="00567DE5">
        <w:rPr>
          <w:rFonts w:ascii="Arial" w:hAnsi="Arial" w:cs="Arial"/>
          <w:sz w:val="22"/>
          <w:szCs w:val="22"/>
          <w:u w:val="single"/>
          <w:lang w:val="en-US"/>
        </w:rPr>
        <w:t>Stage #1</w:t>
      </w:r>
      <w:r>
        <w:rPr>
          <w:rFonts w:ascii="Arial" w:hAnsi="Arial" w:cs="Arial"/>
          <w:sz w:val="22"/>
          <w:szCs w:val="22"/>
          <w:lang w:val="en-US"/>
        </w:rPr>
        <w:t xml:space="preserve">: </w:t>
      </w:r>
      <w:r w:rsidRPr="00567DE5">
        <w:rPr>
          <w:rFonts w:ascii="Arial" w:hAnsi="Arial" w:cs="Arial"/>
          <w:sz w:val="22"/>
          <w:szCs w:val="22"/>
          <w:lang w:val="en-US"/>
        </w:rPr>
        <w:t>At present the obtained information is processed and stored in the specially developed Database. The main fields of the DB are:</w:t>
      </w:r>
      <w:r>
        <w:rPr>
          <w:rFonts w:ascii="Arial" w:hAnsi="Arial" w:cs="Arial"/>
          <w:sz w:val="22"/>
          <w:szCs w:val="22"/>
          <w:lang w:val="en-US"/>
        </w:rPr>
        <w:t xml:space="preserve"> </w:t>
      </w:r>
      <w:r w:rsidRPr="00567DE5">
        <w:rPr>
          <w:rFonts w:ascii="Arial" w:hAnsi="Arial" w:cs="Arial"/>
          <w:sz w:val="22"/>
          <w:szCs w:val="22"/>
          <w:lang w:val="en-US"/>
        </w:rPr>
        <w:t xml:space="preserve"> the premise</w:t>
      </w:r>
      <w:r>
        <w:rPr>
          <w:rFonts w:ascii="Arial" w:hAnsi="Arial" w:cs="Arial"/>
          <w:sz w:val="22"/>
          <w:szCs w:val="22"/>
          <w:lang w:val="en-US"/>
        </w:rPr>
        <w:t>s</w:t>
      </w:r>
      <w:r w:rsidRPr="00567DE5">
        <w:rPr>
          <w:rFonts w:ascii="Arial" w:hAnsi="Arial" w:cs="Arial"/>
          <w:sz w:val="22"/>
          <w:szCs w:val="22"/>
          <w:lang w:val="en-US"/>
        </w:rPr>
        <w:t xml:space="preserve"> code,</w:t>
      </w:r>
      <w:r>
        <w:rPr>
          <w:rFonts w:ascii="Arial" w:hAnsi="Arial" w:cs="Arial"/>
          <w:sz w:val="22"/>
          <w:szCs w:val="22"/>
          <w:lang w:val="en-US"/>
        </w:rPr>
        <w:t xml:space="preserve"> </w:t>
      </w:r>
      <w:r w:rsidRPr="00567DE5">
        <w:rPr>
          <w:rFonts w:ascii="Arial" w:hAnsi="Arial" w:cs="Arial"/>
          <w:sz w:val="22"/>
          <w:szCs w:val="22"/>
          <w:lang w:val="en-US"/>
        </w:rPr>
        <w:t>characteristics of the premise</w:t>
      </w:r>
      <w:r>
        <w:rPr>
          <w:rFonts w:ascii="Arial" w:hAnsi="Arial" w:cs="Arial"/>
          <w:sz w:val="22"/>
          <w:szCs w:val="22"/>
          <w:lang w:val="en-US"/>
        </w:rPr>
        <w:t>s</w:t>
      </w:r>
      <w:r w:rsidRPr="00567DE5">
        <w:rPr>
          <w:rFonts w:ascii="Arial" w:hAnsi="Arial" w:cs="Arial"/>
          <w:sz w:val="22"/>
          <w:szCs w:val="22"/>
          <w:lang w:val="en-US"/>
        </w:rPr>
        <w:t>, presence and types of the FCM in the premise</w:t>
      </w:r>
      <w:r>
        <w:rPr>
          <w:rFonts w:ascii="Arial" w:hAnsi="Arial" w:cs="Arial"/>
          <w:sz w:val="22"/>
          <w:szCs w:val="22"/>
          <w:lang w:val="en-US"/>
        </w:rPr>
        <w:t>s</w:t>
      </w:r>
      <w:r w:rsidRPr="00567DE5">
        <w:rPr>
          <w:rFonts w:ascii="Arial" w:hAnsi="Arial" w:cs="Arial"/>
          <w:sz w:val="22"/>
          <w:szCs w:val="22"/>
          <w:lang w:val="en-US"/>
        </w:rPr>
        <w:t>, the FCM parameters, presence of the fuel dust according to the observations, presence of the water flow through the premise</w:t>
      </w:r>
      <w:r>
        <w:rPr>
          <w:rFonts w:ascii="Arial" w:hAnsi="Arial" w:cs="Arial"/>
          <w:sz w:val="22"/>
          <w:szCs w:val="22"/>
          <w:lang w:val="en-US"/>
        </w:rPr>
        <w:t>s</w:t>
      </w:r>
      <w:r w:rsidRPr="00567DE5">
        <w:rPr>
          <w:rFonts w:ascii="Arial" w:hAnsi="Arial" w:cs="Arial"/>
          <w:sz w:val="22"/>
          <w:szCs w:val="22"/>
          <w:lang w:val="en-US"/>
        </w:rPr>
        <w:t xml:space="preserve"> and its parameters, presence of the air flow,</w:t>
      </w:r>
      <w:r>
        <w:rPr>
          <w:rFonts w:ascii="Arial" w:hAnsi="Arial" w:cs="Arial"/>
          <w:sz w:val="22"/>
          <w:szCs w:val="22"/>
          <w:lang w:val="en-US"/>
        </w:rPr>
        <w:t xml:space="preserve"> </w:t>
      </w:r>
      <w:r w:rsidRPr="00567DE5">
        <w:rPr>
          <w:rFonts w:ascii="Arial" w:hAnsi="Arial" w:cs="Arial"/>
          <w:sz w:val="22"/>
          <w:szCs w:val="22"/>
          <w:lang w:val="en-US"/>
        </w:rPr>
        <w:t>the models of destruction of the present types of the FCM.</w:t>
      </w:r>
    </w:p>
    <w:p w:rsidR="00D831AE" w:rsidRPr="00567DE5" w:rsidRDefault="00D831AE" w:rsidP="00D831AE">
      <w:pPr>
        <w:jc w:val="both"/>
        <w:rPr>
          <w:rFonts w:ascii="Arial" w:hAnsi="Arial" w:cs="Arial"/>
          <w:sz w:val="22"/>
          <w:szCs w:val="22"/>
          <w:lang w:val="en-US"/>
        </w:rPr>
      </w:pPr>
      <w:r w:rsidRPr="00567DE5">
        <w:rPr>
          <w:rFonts w:ascii="Arial" w:hAnsi="Arial" w:cs="Arial"/>
          <w:sz w:val="22"/>
          <w:szCs w:val="22"/>
          <w:u w:val="single"/>
          <w:lang w:val="en-US"/>
        </w:rPr>
        <w:t>Stage #2</w:t>
      </w:r>
      <w:r>
        <w:rPr>
          <w:rFonts w:ascii="Arial" w:hAnsi="Arial" w:cs="Arial"/>
          <w:sz w:val="22"/>
          <w:szCs w:val="22"/>
          <w:lang w:val="en-US"/>
        </w:rPr>
        <w:t xml:space="preserve">: </w:t>
      </w:r>
      <w:r w:rsidRPr="00567DE5">
        <w:rPr>
          <w:rFonts w:ascii="Arial" w:hAnsi="Arial" w:cs="Arial"/>
          <w:sz w:val="22"/>
          <w:szCs w:val="22"/>
          <w:lang w:val="en-US"/>
        </w:rPr>
        <w:t>During this stage the water samples for analysis of uranium concentration and specific activity of the radio</w:t>
      </w:r>
      <w:r>
        <w:rPr>
          <w:rFonts w:ascii="Arial" w:hAnsi="Arial" w:cs="Arial"/>
          <w:sz w:val="22"/>
          <w:szCs w:val="22"/>
          <w:lang w:val="en-US"/>
        </w:rPr>
        <w:t xml:space="preserve"> </w:t>
      </w:r>
      <w:r w:rsidRPr="00567DE5">
        <w:rPr>
          <w:rFonts w:ascii="Arial" w:hAnsi="Arial" w:cs="Arial"/>
          <w:sz w:val="22"/>
          <w:szCs w:val="22"/>
          <w:lang w:val="en-US"/>
        </w:rPr>
        <w:t>nuclide</w:t>
      </w:r>
      <w:r>
        <w:rPr>
          <w:rFonts w:ascii="Arial" w:hAnsi="Arial" w:cs="Arial"/>
          <w:sz w:val="22"/>
          <w:szCs w:val="22"/>
          <w:lang w:val="en-US"/>
        </w:rPr>
        <w:t>s</w:t>
      </w:r>
      <w:r w:rsidRPr="00567DE5">
        <w:rPr>
          <w:rFonts w:ascii="Arial" w:hAnsi="Arial" w:cs="Arial"/>
          <w:sz w:val="22"/>
          <w:szCs w:val="22"/>
          <w:lang w:val="en-US"/>
        </w:rPr>
        <w:t xml:space="preserve"> </w:t>
      </w:r>
      <w:r w:rsidRPr="00567DE5">
        <w:rPr>
          <w:rFonts w:ascii="Arial" w:hAnsi="Arial" w:cs="Arial"/>
          <w:sz w:val="22"/>
          <w:szCs w:val="22"/>
          <w:lang w:val="uk-UA"/>
        </w:rPr>
        <w:t xml:space="preserve">(90Sr, 137Cs, 238Pu, 239+240Pu, 241Am, 244Cm) </w:t>
      </w:r>
      <w:r w:rsidRPr="00567DE5">
        <w:rPr>
          <w:rFonts w:ascii="Arial" w:hAnsi="Arial" w:cs="Arial"/>
          <w:sz w:val="22"/>
          <w:szCs w:val="22"/>
          <w:lang w:val="en-US"/>
        </w:rPr>
        <w:t>in aggregations of the LRW were collected at the lower marks of Shelter</w:t>
      </w:r>
      <w:r w:rsidRPr="00567DE5">
        <w:rPr>
          <w:rFonts w:ascii="Arial" w:hAnsi="Arial" w:cs="Arial"/>
          <w:sz w:val="22"/>
          <w:szCs w:val="22"/>
          <w:lang w:val="uk-UA"/>
        </w:rPr>
        <w:t xml:space="preserve">, </w:t>
      </w:r>
      <w:r w:rsidRPr="00567DE5">
        <w:rPr>
          <w:rFonts w:ascii="Arial" w:hAnsi="Arial" w:cs="Arial"/>
          <w:sz w:val="22"/>
          <w:szCs w:val="22"/>
          <w:lang w:val="en-US"/>
        </w:rPr>
        <w:t xml:space="preserve">namely in the rooms </w:t>
      </w:r>
      <w:r w:rsidRPr="00567DE5">
        <w:rPr>
          <w:rFonts w:ascii="Arial" w:hAnsi="Arial" w:cs="Arial"/>
          <w:sz w:val="22"/>
          <w:szCs w:val="22"/>
          <w:lang w:val="uk-UA"/>
        </w:rPr>
        <w:t xml:space="preserve">001/3 </w:t>
      </w:r>
      <w:r w:rsidRPr="00567DE5">
        <w:rPr>
          <w:rFonts w:ascii="Arial" w:hAnsi="Arial" w:cs="Arial"/>
          <w:sz w:val="22"/>
          <w:szCs w:val="22"/>
          <w:lang w:val="en-US"/>
        </w:rPr>
        <w:t>VSRW</w:t>
      </w:r>
      <w:r w:rsidRPr="00567DE5">
        <w:rPr>
          <w:rFonts w:ascii="Arial" w:hAnsi="Arial" w:cs="Arial"/>
          <w:sz w:val="22"/>
          <w:szCs w:val="22"/>
          <w:lang w:val="uk-UA"/>
        </w:rPr>
        <w:t xml:space="preserve">, </w:t>
      </w:r>
      <w:r w:rsidRPr="00567DE5">
        <w:rPr>
          <w:rFonts w:ascii="Arial" w:hAnsi="Arial" w:cs="Arial"/>
          <w:sz w:val="22"/>
          <w:szCs w:val="22"/>
          <w:lang w:val="en-US"/>
        </w:rPr>
        <w:t>bubbler pool and in the south</w:t>
      </w:r>
      <w:r w:rsidRPr="00567DE5">
        <w:rPr>
          <w:rFonts w:ascii="Arial" w:hAnsi="Arial" w:cs="Arial"/>
          <w:sz w:val="22"/>
          <w:szCs w:val="22"/>
          <w:lang w:val="uk-UA"/>
        </w:rPr>
        <w:t>-</w:t>
      </w:r>
      <w:r w:rsidRPr="00567DE5">
        <w:rPr>
          <w:rFonts w:ascii="Arial" w:hAnsi="Arial" w:cs="Arial"/>
          <w:sz w:val="22"/>
          <w:szCs w:val="22"/>
          <w:lang w:val="en-US"/>
        </w:rPr>
        <w:t>east part of the block B</w:t>
      </w:r>
      <w:r w:rsidRPr="00567DE5">
        <w:rPr>
          <w:rFonts w:ascii="Arial" w:hAnsi="Arial" w:cs="Arial"/>
          <w:sz w:val="22"/>
          <w:szCs w:val="22"/>
          <w:lang w:val="uk-UA"/>
        </w:rPr>
        <w:t xml:space="preserve">. </w:t>
      </w:r>
      <w:r w:rsidRPr="00567DE5">
        <w:rPr>
          <w:rFonts w:ascii="Arial" w:hAnsi="Arial" w:cs="Arial"/>
          <w:sz w:val="22"/>
          <w:szCs w:val="22"/>
          <w:lang w:val="en-US"/>
        </w:rPr>
        <w:t xml:space="preserve">The radionuclide activities in the water samples collected were measured. The </w:t>
      </w:r>
      <w:r w:rsidRPr="00567DE5">
        <w:rPr>
          <w:rFonts w:ascii="Arial" w:hAnsi="Arial" w:cs="Arial"/>
          <w:sz w:val="22"/>
          <w:szCs w:val="22"/>
          <w:lang w:val="uk-UA"/>
        </w:rPr>
        <w:t xml:space="preserve">90Sr </w:t>
      </w:r>
      <w:r w:rsidRPr="00567DE5">
        <w:rPr>
          <w:rFonts w:ascii="Arial" w:hAnsi="Arial" w:cs="Arial"/>
          <w:sz w:val="22"/>
          <w:szCs w:val="22"/>
          <w:lang w:val="en-US"/>
        </w:rPr>
        <w:t xml:space="preserve">activity was determined by means of </w:t>
      </w:r>
      <w:r w:rsidRPr="00567DE5">
        <w:rPr>
          <w:rFonts w:ascii="Arial" w:hAnsi="Arial" w:cs="Arial"/>
          <w:sz w:val="22"/>
          <w:szCs w:val="22"/>
          <w:lang w:val="uk-UA"/>
        </w:rPr>
        <w:t>β-</w:t>
      </w:r>
      <w:r w:rsidRPr="00567DE5">
        <w:rPr>
          <w:rFonts w:ascii="Arial" w:hAnsi="Arial" w:cs="Arial"/>
          <w:sz w:val="22"/>
          <w:szCs w:val="22"/>
          <w:lang w:val="en-US"/>
        </w:rPr>
        <w:t>radiometry</w:t>
      </w:r>
      <w:r w:rsidRPr="00567DE5">
        <w:rPr>
          <w:rFonts w:ascii="Arial" w:hAnsi="Arial" w:cs="Arial"/>
          <w:sz w:val="22"/>
          <w:szCs w:val="22"/>
          <w:lang w:val="uk-UA"/>
        </w:rPr>
        <w:t>, 137Cs – γ-</w:t>
      </w:r>
      <w:r w:rsidRPr="00567DE5">
        <w:rPr>
          <w:rFonts w:ascii="Arial" w:hAnsi="Arial" w:cs="Arial"/>
          <w:sz w:val="22"/>
          <w:szCs w:val="22"/>
          <w:lang w:val="en-US"/>
        </w:rPr>
        <w:t>spectrometry</w:t>
      </w:r>
      <w:r w:rsidRPr="00567DE5">
        <w:rPr>
          <w:rFonts w:ascii="Arial" w:hAnsi="Arial" w:cs="Arial"/>
          <w:sz w:val="22"/>
          <w:szCs w:val="22"/>
          <w:lang w:val="uk-UA"/>
        </w:rPr>
        <w:t xml:space="preserve">, </w:t>
      </w:r>
      <w:r w:rsidRPr="00567DE5">
        <w:rPr>
          <w:rFonts w:ascii="Arial" w:hAnsi="Arial" w:cs="Arial"/>
          <w:sz w:val="22"/>
          <w:szCs w:val="22"/>
          <w:lang w:val="en-US"/>
        </w:rPr>
        <w:t>U</w:t>
      </w:r>
      <w:r w:rsidRPr="00567DE5">
        <w:rPr>
          <w:rFonts w:ascii="Arial" w:hAnsi="Arial" w:cs="Arial"/>
          <w:sz w:val="22"/>
          <w:szCs w:val="22"/>
          <w:lang w:val="uk-UA"/>
        </w:rPr>
        <w:t xml:space="preserve"> – </w:t>
      </w:r>
      <w:r w:rsidRPr="00567DE5">
        <w:rPr>
          <w:rFonts w:ascii="Arial" w:hAnsi="Arial" w:cs="Arial"/>
          <w:sz w:val="22"/>
          <w:szCs w:val="22"/>
          <w:lang w:val="en-US"/>
        </w:rPr>
        <w:t>spectrophotometer</w:t>
      </w:r>
      <w:r w:rsidRPr="00567DE5">
        <w:rPr>
          <w:rFonts w:ascii="Arial" w:hAnsi="Arial" w:cs="Arial"/>
          <w:sz w:val="22"/>
          <w:szCs w:val="22"/>
          <w:lang w:val="uk-UA"/>
        </w:rPr>
        <w:t xml:space="preserve">, </w:t>
      </w:r>
      <w:r w:rsidRPr="00567DE5">
        <w:rPr>
          <w:rFonts w:ascii="Arial" w:hAnsi="Arial" w:cs="Arial"/>
          <w:sz w:val="22"/>
          <w:szCs w:val="22"/>
          <w:lang w:val="en-US"/>
        </w:rPr>
        <w:t>TUE</w:t>
      </w:r>
      <w:r w:rsidRPr="00567DE5">
        <w:rPr>
          <w:rFonts w:ascii="Arial" w:hAnsi="Arial" w:cs="Arial"/>
          <w:sz w:val="22"/>
          <w:szCs w:val="22"/>
          <w:lang w:val="uk-UA"/>
        </w:rPr>
        <w:t xml:space="preserve"> – </w:t>
      </w:r>
      <w:r w:rsidRPr="00567DE5">
        <w:rPr>
          <w:rFonts w:ascii="Arial" w:hAnsi="Arial" w:cs="Arial"/>
          <w:sz w:val="22"/>
          <w:szCs w:val="22"/>
          <w:lang w:val="en-US"/>
        </w:rPr>
        <w:t xml:space="preserve">radiochemical extraction and </w:t>
      </w:r>
      <w:r w:rsidRPr="00567DE5">
        <w:rPr>
          <w:rFonts w:ascii="Arial" w:hAnsi="Arial" w:cs="Arial"/>
          <w:sz w:val="22"/>
          <w:szCs w:val="22"/>
          <w:lang w:val="uk-UA"/>
        </w:rPr>
        <w:t>α-</w:t>
      </w:r>
      <w:r w:rsidRPr="00567DE5">
        <w:rPr>
          <w:rFonts w:ascii="Arial" w:hAnsi="Arial" w:cs="Arial"/>
          <w:sz w:val="22"/>
          <w:szCs w:val="22"/>
          <w:lang w:val="en-US"/>
        </w:rPr>
        <w:t>spectrometry</w:t>
      </w:r>
      <w:r w:rsidRPr="00567DE5">
        <w:rPr>
          <w:rFonts w:ascii="Arial" w:hAnsi="Arial" w:cs="Arial"/>
          <w:sz w:val="22"/>
          <w:szCs w:val="22"/>
          <w:lang w:val="uk-UA"/>
        </w:rPr>
        <w:t xml:space="preserve">. </w:t>
      </w:r>
      <w:r w:rsidRPr="00567DE5">
        <w:rPr>
          <w:rFonts w:ascii="Arial" w:hAnsi="Arial" w:cs="Arial"/>
          <w:sz w:val="22"/>
          <w:szCs w:val="22"/>
          <w:lang w:val="en-US"/>
        </w:rPr>
        <w:t xml:space="preserve">Uncertainty of all measurements did not exceed </w:t>
      </w:r>
      <w:r w:rsidRPr="00567DE5">
        <w:rPr>
          <w:rFonts w:ascii="Arial" w:hAnsi="Arial" w:cs="Arial"/>
          <w:sz w:val="22"/>
          <w:szCs w:val="22"/>
          <w:lang w:val="uk-UA"/>
        </w:rPr>
        <w:t xml:space="preserve">10-15 %. </w:t>
      </w:r>
      <w:r w:rsidRPr="00567DE5">
        <w:rPr>
          <w:rFonts w:ascii="Arial" w:hAnsi="Arial" w:cs="Arial"/>
          <w:sz w:val="22"/>
          <w:szCs w:val="22"/>
          <w:lang w:val="en-US"/>
        </w:rPr>
        <w:t>The number of water samples and air samples exceed 100.</w:t>
      </w:r>
    </w:p>
    <w:p w:rsidR="00D831AE" w:rsidRDefault="00D831AE" w:rsidP="00D831AE">
      <w:pPr>
        <w:jc w:val="both"/>
        <w:rPr>
          <w:rFonts w:ascii="Arial" w:hAnsi="Arial" w:cs="Arial"/>
          <w:sz w:val="22"/>
          <w:szCs w:val="22"/>
          <w:lang w:val="en-US"/>
        </w:rPr>
      </w:pPr>
      <w:r w:rsidRPr="00567DE5">
        <w:rPr>
          <w:rFonts w:ascii="Arial" w:hAnsi="Arial" w:cs="Arial"/>
          <w:sz w:val="22"/>
          <w:szCs w:val="22"/>
          <w:u w:val="single"/>
          <w:lang w:val="en-US"/>
        </w:rPr>
        <w:t>Stage #3</w:t>
      </w:r>
      <w:r>
        <w:rPr>
          <w:rFonts w:ascii="Arial" w:hAnsi="Arial" w:cs="Arial"/>
          <w:sz w:val="22"/>
          <w:szCs w:val="22"/>
          <w:lang w:val="en-US"/>
        </w:rPr>
        <w:t xml:space="preserve">: </w:t>
      </w:r>
      <w:r w:rsidRPr="00567DE5">
        <w:rPr>
          <w:rFonts w:ascii="Arial" w:hAnsi="Arial" w:cs="Arial"/>
          <w:sz w:val="22"/>
          <w:szCs w:val="22"/>
          <w:lang w:val="en-US"/>
        </w:rPr>
        <w:t>During the stage we have continued the experimental works for determination of the dynamics of the radionuclide leaching from the LFCM samples in the simulated Shelter waters. The experiments are in progress now. Also during the stage the samples of the three LFCM types (brown, polychrome and black ceramics) were prepared for study of 90Sr, 137Cs, 238Pu, 239+240Pu and 241</w:t>
      </w:r>
      <w:proofErr w:type="gramStart"/>
      <w:r w:rsidRPr="00567DE5">
        <w:rPr>
          <w:rFonts w:ascii="Arial" w:hAnsi="Arial" w:cs="Arial"/>
          <w:sz w:val="22"/>
          <w:szCs w:val="22"/>
          <w:lang w:val="en-US"/>
        </w:rPr>
        <w:t>Am</w:t>
      </w:r>
      <w:proofErr w:type="gramEnd"/>
      <w:r w:rsidRPr="00567DE5">
        <w:rPr>
          <w:rFonts w:ascii="Arial" w:hAnsi="Arial" w:cs="Arial"/>
          <w:sz w:val="22"/>
          <w:szCs w:val="22"/>
          <w:lang w:val="en-US"/>
        </w:rPr>
        <w:t xml:space="preserve"> leaching in the distilled water. </w:t>
      </w:r>
    </w:p>
    <w:p w:rsidR="00D831AE" w:rsidRPr="00567DE5" w:rsidRDefault="00D831AE" w:rsidP="00D831AE">
      <w:pPr>
        <w:jc w:val="both"/>
        <w:rPr>
          <w:rFonts w:ascii="Arial" w:hAnsi="Arial" w:cs="Arial"/>
          <w:sz w:val="22"/>
          <w:szCs w:val="22"/>
          <w:lang w:val="en-US"/>
        </w:rPr>
      </w:pPr>
      <w:r w:rsidRPr="00567DE5">
        <w:rPr>
          <w:rFonts w:ascii="Arial" w:hAnsi="Arial" w:cs="Arial"/>
          <w:sz w:val="22"/>
          <w:szCs w:val="22"/>
          <w:u w:val="single"/>
          <w:lang w:val="en-US"/>
        </w:rPr>
        <w:t>Stage #4</w:t>
      </w:r>
      <w:r>
        <w:rPr>
          <w:rFonts w:ascii="Arial" w:hAnsi="Arial" w:cs="Arial"/>
          <w:sz w:val="22"/>
          <w:szCs w:val="22"/>
          <w:lang w:val="en-US"/>
        </w:rPr>
        <w:t xml:space="preserve">: </w:t>
      </w:r>
      <w:r w:rsidRPr="00567DE5">
        <w:rPr>
          <w:rFonts w:ascii="Arial" w:hAnsi="Arial" w:cs="Arial"/>
          <w:sz w:val="22"/>
          <w:szCs w:val="22"/>
          <w:lang w:val="en-US"/>
        </w:rPr>
        <w:t xml:space="preserve">During this stage we started the works </w:t>
      </w:r>
      <w:r>
        <w:rPr>
          <w:rFonts w:ascii="Arial" w:hAnsi="Arial" w:cs="Arial"/>
          <w:sz w:val="22"/>
          <w:szCs w:val="22"/>
          <w:lang w:val="en-US"/>
        </w:rPr>
        <w:t>on the</w:t>
      </w:r>
      <w:r w:rsidRPr="00567DE5">
        <w:rPr>
          <w:rFonts w:ascii="Arial" w:hAnsi="Arial" w:cs="Arial"/>
          <w:sz w:val="22"/>
          <w:szCs w:val="22"/>
          <w:lang w:val="en-US"/>
        </w:rPr>
        <w:t xml:space="preserve"> model of the fuel particles transformation in the Shelter conditions. The model will describe the FP destruction, change of their dispersal composition and the radionuclide leaching rates. We have analyzed the information </w:t>
      </w:r>
      <w:r>
        <w:rPr>
          <w:rFonts w:ascii="Arial" w:hAnsi="Arial" w:cs="Arial"/>
          <w:sz w:val="22"/>
          <w:szCs w:val="22"/>
          <w:lang w:val="en-US"/>
        </w:rPr>
        <w:t xml:space="preserve">on </w:t>
      </w:r>
      <w:r w:rsidRPr="00567DE5">
        <w:rPr>
          <w:rFonts w:ascii="Arial" w:hAnsi="Arial" w:cs="Arial"/>
          <w:sz w:val="22"/>
          <w:szCs w:val="22"/>
          <w:lang w:val="en-US"/>
        </w:rPr>
        <w:t xml:space="preserve">the physical-chemical properties of the Shelter environment and the chemical stability of uranium dioxide and its higher oxides. Also we reviewed the results of studies of </w:t>
      </w:r>
      <w:r w:rsidRPr="00567DE5">
        <w:rPr>
          <w:rFonts w:ascii="Arial" w:hAnsi="Arial" w:cs="Arial"/>
          <w:sz w:val="22"/>
          <w:szCs w:val="22"/>
          <w:lang w:val="en-US"/>
        </w:rPr>
        <w:lastRenderedPageBreak/>
        <w:t xml:space="preserve">the fuel particles destruction both in natural conditions and in the simulated media. </w:t>
      </w:r>
      <w:proofErr w:type="gramStart"/>
      <w:r w:rsidRPr="00567DE5">
        <w:rPr>
          <w:rFonts w:ascii="Arial" w:hAnsi="Arial" w:cs="Arial"/>
          <w:sz w:val="22"/>
          <w:szCs w:val="22"/>
          <w:lang w:val="en-US"/>
        </w:rPr>
        <w:t xml:space="preserve">The preliminary analysis show that the fuel particles dissolution kinetics is satisfactory described by </w:t>
      </w:r>
      <w:r>
        <w:rPr>
          <w:rFonts w:ascii="Arial" w:hAnsi="Arial" w:cs="Arial"/>
          <w:sz w:val="22"/>
          <w:szCs w:val="22"/>
          <w:lang w:val="en-US"/>
        </w:rPr>
        <w:t>a</w:t>
      </w:r>
      <w:r w:rsidRPr="00567DE5">
        <w:rPr>
          <w:rFonts w:ascii="Arial" w:hAnsi="Arial" w:cs="Arial"/>
          <w:sz w:val="22"/>
          <w:szCs w:val="22"/>
          <w:lang w:val="en-US"/>
        </w:rPr>
        <w:t xml:space="preserve"> first order </w:t>
      </w:r>
      <w:r>
        <w:rPr>
          <w:rFonts w:ascii="Arial" w:hAnsi="Arial" w:cs="Arial"/>
          <w:sz w:val="22"/>
          <w:szCs w:val="22"/>
          <w:lang w:val="en-US"/>
        </w:rPr>
        <w:t xml:space="preserve">of </w:t>
      </w:r>
      <w:r w:rsidRPr="00567DE5">
        <w:rPr>
          <w:rFonts w:ascii="Arial" w:hAnsi="Arial" w:cs="Arial"/>
          <w:sz w:val="22"/>
          <w:szCs w:val="22"/>
          <w:lang w:val="en-US"/>
        </w:rPr>
        <w:t>differential equation.</w:t>
      </w:r>
      <w:proofErr w:type="gramEnd"/>
      <w:r w:rsidRPr="00567DE5">
        <w:rPr>
          <w:rFonts w:ascii="Arial" w:hAnsi="Arial" w:cs="Arial"/>
          <w:sz w:val="22"/>
          <w:szCs w:val="22"/>
          <w:lang w:val="en-US"/>
        </w:rPr>
        <w:t xml:space="preserve"> Since the dissolution rate of the particles will increase with time because of the increase of their surface/mass ratio, it is planned to apply either the concept of the dissolution rate normalized to the particle surface area (g/cm</w:t>
      </w:r>
      <w:r w:rsidRPr="00701E69">
        <w:rPr>
          <w:rFonts w:ascii="Arial" w:hAnsi="Arial" w:cs="Arial"/>
          <w:sz w:val="22"/>
          <w:szCs w:val="22"/>
          <w:vertAlign w:val="superscript"/>
          <w:lang w:val="en-US"/>
        </w:rPr>
        <w:t>2</w:t>
      </w:r>
      <w:r>
        <w:rPr>
          <w:rFonts w:ascii="Arial" w:hAnsi="Arial" w:cs="Arial"/>
          <w:sz w:val="22"/>
          <w:szCs w:val="22"/>
          <w:lang w:val="en-US"/>
        </w:rPr>
        <w:t>/</w:t>
      </w:r>
      <w:r w:rsidRPr="00567DE5">
        <w:rPr>
          <w:rFonts w:ascii="Arial" w:hAnsi="Arial" w:cs="Arial"/>
          <w:sz w:val="22"/>
          <w:szCs w:val="22"/>
          <w:lang w:val="en-US"/>
        </w:rPr>
        <w:t>day) or the concept of linear dissolution rate (</w:t>
      </w:r>
      <w:r w:rsidRPr="00567DE5">
        <w:rPr>
          <w:rFonts w:ascii="Arial" w:hAnsi="Arial" w:cs="Arial"/>
          <w:sz w:val="22"/>
          <w:szCs w:val="22"/>
          <w:lang w:val="en-US"/>
        </w:rPr>
        <w:sym w:font="Symbol" w:char="006D"/>
      </w:r>
      <w:r w:rsidRPr="00567DE5">
        <w:rPr>
          <w:rFonts w:ascii="Arial" w:hAnsi="Arial" w:cs="Arial"/>
          <w:sz w:val="22"/>
          <w:szCs w:val="22"/>
          <w:lang w:val="en-US"/>
        </w:rPr>
        <w:t>m/yr).</w:t>
      </w:r>
      <w:r w:rsidRPr="00567DE5">
        <w:rPr>
          <w:rFonts w:ascii="Arial" w:hAnsi="Arial" w:cs="Arial"/>
          <w:sz w:val="22"/>
          <w:szCs w:val="22"/>
        </w:rPr>
        <w:t xml:space="preserve"> </w:t>
      </w:r>
    </w:p>
    <w:p w:rsidR="00D831AE" w:rsidRPr="00567DE5" w:rsidRDefault="00D831AE" w:rsidP="00D831AE">
      <w:pPr>
        <w:jc w:val="both"/>
        <w:rPr>
          <w:rFonts w:ascii="Arial" w:hAnsi="Arial" w:cs="Arial"/>
          <w:sz w:val="22"/>
          <w:szCs w:val="22"/>
        </w:rPr>
      </w:pPr>
    </w:p>
    <w:p w:rsidR="00D831AE" w:rsidRDefault="00D831AE" w:rsidP="00D831AE">
      <w:pPr>
        <w:jc w:val="both"/>
        <w:rPr>
          <w:rFonts w:ascii="Arial" w:hAnsi="Arial" w:cs="Arial"/>
          <w:sz w:val="22"/>
          <w:szCs w:val="22"/>
        </w:rPr>
      </w:pPr>
    </w:p>
    <w:p w:rsidR="00D831AE" w:rsidRPr="0017665C" w:rsidRDefault="00D831AE" w:rsidP="00D831AE">
      <w:pPr>
        <w:jc w:val="both"/>
        <w:rPr>
          <w:rFonts w:ascii="Arial" w:hAnsi="Arial" w:cs="Arial"/>
          <w:sz w:val="22"/>
          <w:szCs w:val="22"/>
        </w:rPr>
      </w:pPr>
      <w:r w:rsidRPr="0017665C">
        <w:rPr>
          <w:rFonts w:ascii="Arial" w:hAnsi="Arial" w:cs="Arial"/>
          <w:b/>
          <w:bCs/>
          <w:sz w:val="22"/>
          <w:szCs w:val="22"/>
          <w:u w:val="single"/>
        </w:rPr>
        <w:t>Topic #2</w:t>
      </w:r>
      <w:r>
        <w:rPr>
          <w:rFonts w:ascii="Arial" w:hAnsi="Arial" w:cs="Arial"/>
          <w:b/>
          <w:bCs/>
          <w:sz w:val="22"/>
          <w:szCs w:val="22"/>
          <w:u w:val="single"/>
        </w:rPr>
        <w:t>2</w:t>
      </w:r>
      <w:r w:rsidRPr="0017665C">
        <w:rPr>
          <w:rFonts w:ascii="Arial" w:hAnsi="Arial" w:cs="Arial"/>
          <w:b/>
          <w:bCs/>
          <w:sz w:val="22"/>
          <w:szCs w:val="22"/>
          <w:u w:val="single"/>
        </w:rPr>
        <w:t>:</w:t>
      </w:r>
      <w:r w:rsidRPr="0017665C">
        <w:rPr>
          <w:rFonts w:ascii="Arial" w:hAnsi="Arial" w:cs="Arial"/>
          <w:b/>
          <w:bCs/>
          <w:sz w:val="22"/>
          <w:szCs w:val="22"/>
        </w:rPr>
        <w:t xml:space="preserve"> </w:t>
      </w:r>
      <w:r w:rsidRPr="0017665C">
        <w:rPr>
          <w:rFonts w:ascii="Arial" w:hAnsi="Arial" w:cs="Arial"/>
          <w:sz w:val="22"/>
          <w:szCs w:val="22"/>
        </w:rPr>
        <w:t>Status of STCU Project</w:t>
      </w:r>
      <w:r>
        <w:rPr>
          <w:rFonts w:ascii="Arial" w:hAnsi="Arial" w:cs="Arial"/>
          <w:sz w:val="22"/>
          <w:szCs w:val="22"/>
        </w:rPr>
        <w:t xml:space="preserve"> Proposal</w:t>
      </w:r>
      <w:r w:rsidRPr="0017665C">
        <w:rPr>
          <w:rFonts w:ascii="Arial" w:hAnsi="Arial" w:cs="Arial"/>
          <w:sz w:val="22"/>
          <w:szCs w:val="22"/>
        </w:rPr>
        <w:t xml:space="preserve"> #5244 on “Research of objects - nuclear fuel interaction products with structural materials under heavy nuclear-radiation accidents</w:t>
      </w:r>
    </w:p>
    <w:p w:rsidR="00D831AE" w:rsidRDefault="00D831AE" w:rsidP="00D831AE">
      <w:pPr>
        <w:jc w:val="both"/>
        <w:rPr>
          <w:rFonts w:ascii="Arial" w:hAnsi="Arial" w:cs="Arial"/>
          <w:b/>
          <w:bCs/>
          <w:sz w:val="22"/>
          <w:szCs w:val="22"/>
          <w:u w:val="single"/>
        </w:rPr>
      </w:pPr>
    </w:p>
    <w:p w:rsidR="00D831AE" w:rsidRPr="002F54C3" w:rsidRDefault="00D831AE" w:rsidP="00D831AE">
      <w:pPr>
        <w:jc w:val="both"/>
        <w:rPr>
          <w:rFonts w:ascii="Arial" w:hAnsi="Arial" w:cs="Arial"/>
          <w:sz w:val="22"/>
          <w:szCs w:val="22"/>
          <w:lang w:val="en-US"/>
        </w:rPr>
      </w:pPr>
      <w:r w:rsidRPr="002F54C3">
        <w:rPr>
          <w:rFonts w:ascii="Arial" w:hAnsi="Arial" w:cs="Arial"/>
          <w:sz w:val="22"/>
          <w:szCs w:val="22"/>
          <w:lang w:eastAsia="uk-UA"/>
        </w:rPr>
        <w:t>V.Stepanenko (STCU) presented the project</w:t>
      </w:r>
      <w:r w:rsidRPr="00BD2A8C">
        <w:rPr>
          <w:rFonts w:ascii="Arial" w:hAnsi="Arial" w:cs="Arial"/>
          <w:sz w:val="22"/>
          <w:szCs w:val="22"/>
        </w:rPr>
        <w:t xml:space="preserve"> </w:t>
      </w:r>
      <w:r>
        <w:rPr>
          <w:rFonts w:ascii="Arial" w:hAnsi="Arial" w:cs="Arial"/>
          <w:sz w:val="22"/>
          <w:szCs w:val="22"/>
        </w:rPr>
        <w:t>proposal</w:t>
      </w:r>
      <w:r w:rsidRPr="002F54C3">
        <w:rPr>
          <w:rFonts w:ascii="Arial" w:hAnsi="Arial" w:cs="Arial"/>
          <w:sz w:val="22"/>
          <w:szCs w:val="22"/>
          <w:lang w:eastAsia="uk-UA"/>
        </w:rPr>
        <w:t xml:space="preserve"> progress instead of V.Krasnov (ISP NPP NAS Ukraine) who was not able to attend the meeting. </w:t>
      </w:r>
      <w:r w:rsidRPr="002F54C3">
        <w:rPr>
          <w:rFonts w:ascii="Arial" w:hAnsi="Arial" w:cs="Arial"/>
          <w:sz w:val="22"/>
          <w:szCs w:val="22"/>
          <w:lang w:val="en-US"/>
        </w:rPr>
        <w:t>When erecting a “New Safe Confinement”</w:t>
      </w:r>
      <w:r w:rsidRPr="002F54C3">
        <w:rPr>
          <w:rFonts w:ascii="Arial" w:hAnsi="Arial" w:cs="Arial"/>
          <w:sz w:val="22"/>
          <w:szCs w:val="22"/>
          <w:lang w:val="uk-UA"/>
        </w:rPr>
        <w:t xml:space="preserve"> (</w:t>
      </w:r>
      <w:r w:rsidRPr="002F54C3">
        <w:rPr>
          <w:rFonts w:ascii="Arial" w:hAnsi="Arial" w:cs="Arial"/>
          <w:sz w:val="22"/>
          <w:szCs w:val="22"/>
          <w:lang w:val="en-US"/>
        </w:rPr>
        <w:t>NSC</w:t>
      </w:r>
      <w:r w:rsidRPr="002F54C3">
        <w:rPr>
          <w:rFonts w:ascii="Arial" w:hAnsi="Arial" w:cs="Arial"/>
          <w:sz w:val="22"/>
          <w:szCs w:val="22"/>
          <w:lang w:val="uk-UA"/>
        </w:rPr>
        <w:t>)</w:t>
      </w:r>
      <w:r w:rsidRPr="002F54C3">
        <w:rPr>
          <w:rFonts w:ascii="Arial" w:hAnsi="Arial" w:cs="Arial"/>
          <w:sz w:val="22"/>
          <w:szCs w:val="22"/>
        </w:rPr>
        <w:t xml:space="preserve"> for the ChNPP</w:t>
      </w:r>
      <w:r w:rsidRPr="002F54C3">
        <w:rPr>
          <w:rFonts w:ascii="Arial" w:hAnsi="Arial" w:cs="Arial"/>
          <w:sz w:val="22"/>
          <w:szCs w:val="22"/>
          <w:lang w:val="en-US"/>
        </w:rPr>
        <w:t>,</w:t>
      </w:r>
      <w:r w:rsidRPr="002F54C3">
        <w:rPr>
          <w:rFonts w:ascii="Arial" w:hAnsi="Arial" w:cs="Arial"/>
          <w:sz w:val="22"/>
          <w:szCs w:val="22"/>
          <w:lang w:val="uk-UA"/>
        </w:rPr>
        <w:t xml:space="preserve"> </w:t>
      </w:r>
      <w:r w:rsidRPr="002F54C3">
        <w:rPr>
          <w:rFonts w:ascii="Arial" w:hAnsi="Arial" w:cs="Arial"/>
          <w:sz w:val="22"/>
          <w:szCs w:val="22"/>
          <w:lang w:val="en-US"/>
        </w:rPr>
        <w:t>temperature growth and moisture decrease can entail in some areas with a high probability a self-sustaining chain reaction</w:t>
      </w:r>
      <w:r w:rsidRPr="002F54C3">
        <w:rPr>
          <w:rFonts w:ascii="Arial" w:hAnsi="Arial" w:cs="Arial"/>
          <w:sz w:val="22"/>
          <w:szCs w:val="22"/>
          <w:lang w:val="uk-UA"/>
        </w:rPr>
        <w:t>.</w:t>
      </w:r>
      <w:r w:rsidRPr="002F54C3">
        <w:rPr>
          <w:rFonts w:ascii="Arial" w:hAnsi="Arial" w:cs="Arial"/>
          <w:sz w:val="22"/>
          <w:szCs w:val="22"/>
        </w:rPr>
        <w:t xml:space="preserve"> </w:t>
      </w:r>
      <w:r w:rsidRPr="002F54C3">
        <w:rPr>
          <w:rFonts w:ascii="Arial" w:hAnsi="Arial" w:cs="Arial"/>
          <w:sz w:val="22"/>
          <w:szCs w:val="22"/>
          <w:lang w:val="en-US"/>
        </w:rPr>
        <w:t>In this connection the</w:t>
      </w:r>
      <w:r w:rsidRPr="002F54C3">
        <w:rPr>
          <w:rFonts w:ascii="Arial" w:hAnsi="Arial" w:cs="Arial"/>
          <w:sz w:val="22"/>
          <w:szCs w:val="22"/>
          <w:lang w:val="uk-UA"/>
        </w:rPr>
        <w:t xml:space="preserve"> </w:t>
      </w:r>
      <w:r w:rsidRPr="002F54C3">
        <w:rPr>
          <w:rFonts w:ascii="Arial" w:hAnsi="Arial" w:cs="Arial"/>
          <w:sz w:val="22"/>
          <w:szCs w:val="22"/>
          <w:lang w:val="en-US"/>
        </w:rPr>
        <w:t>concept of the “Shelter” Object</w:t>
      </w:r>
      <w:r w:rsidRPr="002F54C3">
        <w:rPr>
          <w:rFonts w:ascii="Arial" w:hAnsi="Arial" w:cs="Arial"/>
          <w:sz w:val="22"/>
          <w:szCs w:val="22"/>
          <w:lang w:val="uk-UA"/>
        </w:rPr>
        <w:t xml:space="preserve"> </w:t>
      </w:r>
      <w:r w:rsidRPr="002F54C3">
        <w:rPr>
          <w:rFonts w:ascii="Arial" w:hAnsi="Arial" w:cs="Arial"/>
          <w:sz w:val="22"/>
          <w:szCs w:val="22"/>
          <w:lang w:val="en-US"/>
        </w:rPr>
        <w:t>should be revised in terms of criticality suppression in</w:t>
      </w:r>
      <w:r w:rsidRPr="002F54C3">
        <w:rPr>
          <w:rFonts w:ascii="Arial" w:hAnsi="Arial" w:cs="Arial"/>
          <w:sz w:val="22"/>
          <w:szCs w:val="22"/>
        </w:rPr>
        <w:t xml:space="preserve"> critical mass </w:t>
      </w:r>
      <w:r w:rsidRPr="002F54C3">
        <w:rPr>
          <w:rFonts w:ascii="Arial" w:hAnsi="Arial" w:cs="Arial"/>
          <w:sz w:val="22"/>
          <w:szCs w:val="22"/>
          <w:lang w:val="en-US"/>
        </w:rPr>
        <w:t>risk areas.</w:t>
      </w:r>
    </w:p>
    <w:p w:rsidR="00D831AE" w:rsidRPr="002F54C3" w:rsidRDefault="00D831AE" w:rsidP="00D831AE">
      <w:pPr>
        <w:jc w:val="both"/>
        <w:rPr>
          <w:rFonts w:ascii="Arial" w:hAnsi="Arial" w:cs="Arial"/>
          <w:sz w:val="22"/>
          <w:szCs w:val="22"/>
          <w:lang w:val="en-US"/>
        </w:rPr>
      </w:pPr>
    </w:p>
    <w:p w:rsidR="00D831AE" w:rsidRPr="002F54C3" w:rsidRDefault="00D831AE" w:rsidP="00D831AE">
      <w:pPr>
        <w:tabs>
          <w:tab w:val="num" w:pos="720"/>
        </w:tabs>
        <w:jc w:val="both"/>
        <w:rPr>
          <w:rFonts w:ascii="Arial" w:hAnsi="Arial" w:cs="Arial"/>
          <w:sz w:val="22"/>
          <w:szCs w:val="22"/>
        </w:rPr>
      </w:pPr>
      <w:r w:rsidRPr="002F54C3">
        <w:rPr>
          <w:rFonts w:ascii="Arial" w:hAnsi="Arial" w:cs="Arial"/>
          <w:sz w:val="22"/>
          <w:szCs w:val="22"/>
          <w:lang w:val="en-US"/>
        </w:rPr>
        <w:t xml:space="preserve">The objective of the project </w:t>
      </w:r>
      <w:r>
        <w:rPr>
          <w:rFonts w:ascii="Arial" w:hAnsi="Arial" w:cs="Arial"/>
          <w:sz w:val="22"/>
          <w:szCs w:val="22"/>
        </w:rPr>
        <w:t>proposal</w:t>
      </w:r>
      <w:r w:rsidRPr="002F54C3">
        <w:rPr>
          <w:rFonts w:ascii="Arial" w:hAnsi="Arial" w:cs="Arial"/>
          <w:sz w:val="22"/>
          <w:szCs w:val="22"/>
          <w:lang w:val="en-US"/>
        </w:rPr>
        <w:t xml:space="preserve"> will be to obtain information on neutron-physical</w:t>
      </w:r>
      <w:r w:rsidRPr="002F54C3">
        <w:rPr>
          <w:rFonts w:ascii="Arial" w:hAnsi="Arial" w:cs="Arial"/>
          <w:sz w:val="22"/>
          <w:szCs w:val="22"/>
          <w:lang w:val="uk-UA"/>
        </w:rPr>
        <w:t xml:space="preserve"> </w:t>
      </w:r>
      <w:r w:rsidRPr="002F54C3">
        <w:rPr>
          <w:rFonts w:ascii="Arial" w:hAnsi="Arial" w:cs="Arial"/>
          <w:sz w:val="22"/>
          <w:szCs w:val="22"/>
          <w:lang w:val="en-US"/>
        </w:rPr>
        <w:t>processes occurring in clusters under impact of external factors</w:t>
      </w:r>
      <w:r w:rsidRPr="002F54C3">
        <w:rPr>
          <w:rFonts w:ascii="Arial" w:hAnsi="Arial" w:cs="Arial"/>
          <w:sz w:val="22"/>
          <w:szCs w:val="22"/>
          <w:lang w:val="uk-UA"/>
        </w:rPr>
        <w:t>.</w:t>
      </w:r>
      <w:r w:rsidRPr="002F54C3">
        <w:rPr>
          <w:rFonts w:ascii="Arial" w:hAnsi="Arial" w:cs="Arial"/>
          <w:sz w:val="22"/>
          <w:szCs w:val="22"/>
        </w:rPr>
        <w:t xml:space="preserve"> </w:t>
      </w:r>
      <w:r w:rsidRPr="002F54C3">
        <w:rPr>
          <w:rFonts w:ascii="Arial" w:hAnsi="Arial" w:cs="Arial"/>
          <w:sz w:val="22"/>
          <w:szCs w:val="22"/>
          <w:lang w:val="en-US"/>
        </w:rPr>
        <w:t>To improve existing data and to obtain new data on the structure and content of FCM produced as result of fuel</w:t>
      </w:r>
      <w:r>
        <w:rPr>
          <w:rFonts w:ascii="Arial" w:hAnsi="Arial" w:cs="Arial"/>
          <w:sz w:val="22"/>
          <w:szCs w:val="22"/>
          <w:lang w:val="en-US"/>
        </w:rPr>
        <w:t>/</w:t>
      </w:r>
      <w:r w:rsidRPr="002F54C3">
        <w:rPr>
          <w:rFonts w:ascii="Arial" w:hAnsi="Arial" w:cs="Arial"/>
          <w:sz w:val="22"/>
          <w:szCs w:val="22"/>
          <w:lang w:val="en-US"/>
        </w:rPr>
        <w:t>melt interaction with sub-reactor plate concrete and melting of reactor materials: graphite, fuel channels, metal and materials of the sand/gravel filling.</w:t>
      </w:r>
    </w:p>
    <w:p w:rsidR="00D831AE" w:rsidRDefault="00D831AE" w:rsidP="00D831AE">
      <w:pPr>
        <w:tabs>
          <w:tab w:val="num" w:pos="720"/>
        </w:tabs>
        <w:jc w:val="both"/>
        <w:rPr>
          <w:rFonts w:ascii="Arial" w:hAnsi="Arial" w:cs="Arial"/>
          <w:sz w:val="22"/>
          <w:szCs w:val="22"/>
          <w:lang w:val="en-US"/>
        </w:rPr>
      </w:pPr>
    </w:p>
    <w:p w:rsidR="00D831AE" w:rsidRPr="002F54C3" w:rsidRDefault="00D831AE" w:rsidP="00D831AE">
      <w:pPr>
        <w:tabs>
          <w:tab w:val="num" w:pos="720"/>
        </w:tabs>
        <w:jc w:val="both"/>
        <w:rPr>
          <w:rFonts w:ascii="Arial" w:hAnsi="Arial" w:cs="Arial"/>
          <w:sz w:val="22"/>
          <w:szCs w:val="22"/>
          <w:lang w:val="en-US"/>
        </w:rPr>
      </w:pPr>
      <w:r w:rsidRPr="002F54C3">
        <w:rPr>
          <w:rFonts w:ascii="Arial" w:hAnsi="Arial" w:cs="Arial"/>
          <w:sz w:val="22"/>
          <w:szCs w:val="22"/>
          <w:lang w:val="en-US"/>
        </w:rPr>
        <w:t>What will be new? The existing data bank obtained from the GRS-IPSN -KI studies and annexes or any other relevant reports, will be improved, in particular: refinement of nuclear fuel balance in sub-reactor room 305/2 will be performed; more accurate information as</w:t>
      </w:r>
      <w:r>
        <w:rPr>
          <w:rFonts w:ascii="Arial" w:hAnsi="Arial" w:cs="Arial"/>
          <w:sz w:val="22"/>
          <w:szCs w:val="22"/>
          <w:lang w:val="en-US"/>
        </w:rPr>
        <w:t>s</w:t>
      </w:r>
      <w:r w:rsidRPr="002F54C3">
        <w:rPr>
          <w:rFonts w:ascii="Arial" w:hAnsi="Arial" w:cs="Arial"/>
          <w:sz w:val="22"/>
          <w:szCs w:val="22"/>
          <w:lang w:val="en-US"/>
        </w:rPr>
        <w:t xml:space="preserve">essment based on the structure, composition of the FCM mass as well as the corium's neutron physical and physicochemical characteristics will be made; a more realistic scenario of cluster production with high fuel content </w:t>
      </w:r>
      <w:r>
        <w:rPr>
          <w:rFonts w:ascii="Arial" w:hAnsi="Arial" w:cs="Arial"/>
          <w:sz w:val="22"/>
          <w:szCs w:val="22"/>
          <w:lang w:val="en-US"/>
        </w:rPr>
        <w:t>during the</w:t>
      </w:r>
      <w:r w:rsidRPr="002F54C3">
        <w:rPr>
          <w:rFonts w:ascii="Arial" w:hAnsi="Arial" w:cs="Arial"/>
          <w:sz w:val="22"/>
          <w:szCs w:val="22"/>
          <w:lang w:val="en-US"/>
        </w:rPr>
        <w:t xml:space="preserve"> accident</w:t>
      </w:r>
      <w:r>
        <w:rPr>
          <w:rFonts w:ascii="Arial" w:hAnsi="Arial" w:cs="Arial"/>
          <w:sz w:val="22"/>
          <w:szCs w:val="22"/>
          <w:lang w:val="en-US"/>
        </w:rPr>
        <w:t>'s</w:t>
      </w:r>
      <w:r w:rsidRPr="002F54C3">
        <w:rPr>
          <w:rFonts w:ascii="Arial" w:hAnsi="Arial" w:cs="Arial"/>
          <w:sz w:val="22"/>
          <w:szCs w:val="22"/>
          <w:lang w:val="en-US"/>
        </w:rPr>
        <w:t xml:space="preserve"> active stage will be proposed.</w:t>
      </w:r>
    </w:p>
    <w:p w:rsidR="00D831AE" w:rsidRDefault="00D831AE" w:rsidP="00D831AE">
      <w:pPr>
        <w:tabs>
          <w:tab w:val="num" w:pos="720"/>
        </w:tabs>
        <w:jc w:val="both"/>
        <w:rPr>
          <w:rFonts w:ascii="Arial" w:hAnsi="Arial" w:cs="Arial"/>
          <w:sz w:val="22"/>
          <w:szCs w:val="22"/>
          <w:lang w:val="en-US"/>
        </w:rPr>
      </w:pPr>
    </w:p>
    <w:p w:rsidR="00D831AE" w:rsidRPr="00674E62" w:rsidRDefault="00D831AE" w:rsidP="00D831AE">
      <w:pPr>
        <w:tabs>
          <w:tab w:val="num" w:pos="720"/>
        </w:tabs>
        <w:jc w:val="both"/>
        <w:rPr>
          <w:rFonts w:ascii="Arial" w:hAnsi="Arial" w:cs="Arial"/>
          <w:sz w:val="22"/>
          <w:szCs w:val="22"/>
          <w:lang w:val="uk-UA"/>
        </w:rPr>
      </w:pPr>
      <w:r w:rsidRPr="002F54C3">
        <w:rPr>
          <w:rFonts w:ascii="Arial" w:hAnsi="Arial" w:cs="Arial"/>
          <w:sz w:val="22"/>
          <w:szCs w:val="22"/>
          <w:lang w:val="en-US"/>
        </w:rPr>
        <w:t xml:space="preserve">The importance of the project </w:t>
      </w:r>
      <w:r>
        <w:rPr>
          <w:rFonts w:ascii="Arial" w:hAnsi="Arial" w:cs="Arial"/>
          <w:sz w:val="22"/>
          <w:szCs w:val="22"/>
        </w:rPr>
        <w:t>proposal</w:t>
      </w:r>
      <w:r w:rsidRPr="002F54C3">
        <w:rPr>
          <w:rFonts w:ascii="Arial" w:hAnsi="Arial" w:cs="Arial"/>
          <w:sz w:val="22"/>
          <w:szCs w:val="22"/>
          <w:lang w:val="en-US"/>
        </w:rPr>
        <w:t xml:space="preserve"> will be: Improved estimates for nuclear hazardous cluster </w:t>
      </w:r>
      <w:r>
        <w:rPr>
          <w:rFonts w:ascii="Arial" w:hAnsi="Arial" w:cs="Arial"/>
          <w:sz w:val="22"/>
          <w:szCs w:val="22"/>
          <w:lang w:val="en-US"/>
        </w:rPr>
        <w:t xml:space="preserve">that </w:t>
      </w:r>
      <w:r w:rsidRPr="002F54C3">
        <w:rPr>
          <w:rFonts w:ascii="Arial" w:hAnsi="Arial" w:cs="Arial"/>
          <w:sz w:val="22"/>
          <w:szCs w:val="22"/>
          <w:lang w:val="en-US"/>
        </w:rPr>
        <w:t xml:space="preserve">would increase safety and reliability </w:t>
      </w:r>
      <w:r>
        <w:rPr>
          <w:rFonts w:ascii="Arial" w:hAnsi="Arial" w:cs="Arial"/>
          <w:sz w:val="22"/>
          <w:szCs w:val="22"/>
          <w:lang w:val="en-US"/>
        </w:rPr>
        <w:t xml:space="preserve">during </w:t>
      </w:r>
      <w:r w:rsidRPr="002F54C3">
        <w:rPr>
          <w:rFonts w:ascii="Arial" w:hAnsi="Arial" w:cs="Arial"/>
          <w:sz w:val="22"/>
          <w:szCs w:val="22"/>
          <w:lang w:val="en-US"/>
        </w:rPr>
        <w:t>construction of New Safe Confinement</w:t>
      </w:r>
      <w:r w:rsidRPr="002F54C3">
        <w:rPr>
          <w:rFonts w:ascii="Arial" w:hAnsi="Arial" w:cs="Arial"/>
          <w:sz w:val="22"/>
          <w:szCs w:val="22"/>
          <w:lang w:val="uk-UA"/>
        </w:rPr>
        <w:t xml:space="preserve"> (</w:t>
      </w:r>
      <w:r w:rsidRPr="002F54C3">
        <w:rPr>
          <w:rFonts w:ascii="Arial" w:hAnsi="Arial" w:cs="Arial"/>
          <w:sz w:val="22"/>
          <w:szCs w:val="22"/>
          <w:lang w:val="en-US"/>
        </w:rPr>
        <w:t>NSC</w:t>
      </w:r>
      <w:r w:rsidRPr="002F54C3">
        <w:rPr>
          <w:rFonts w:ascii="Arial" w:hAnsi="Arial" w:cs="Arial"/>
          <w:sz w:val="22"/>
          <w:szCs w:val="22"/>
          <w:lang w:val="uk-UA"/>
        </w:rPr>
        <w:t>)</w:t>
      </w:r>
      <w:r w:rsidRPr="002F54C3">
        <w:rPr>
          <w:rFonts w:ascii="Arial" w:hAnsi="Arial" w:cs="Arial"/>
          <w:sz w:val="22"/>
          <w:szCs w:val="22"/>
          <w:lang w:val="en-US"/>
        </w:rPr>
        <w:t>. In connection with this</w:t>
      </w:r>
      <w:r w:rsidRPr="002F54C3">
        <w:rPr>
          <w:rFonts w:ascii="Arial" w:hAnsi="Arial" w:cs="Arial"/>
          <w:sz w:val="22"/>
          <w:szCs w:val="22"/>
          <w:lang w:val="uk-UA"/>
        </w:rPr>
        <w:t xml:space="preserve">, </w:t>
      </w:r>
      <w:r w:rsidRPr="002F54C3">
        <w:rPr>
          <w:rFonts w:ascii="Arial" w:hAnsi="Arial" w:cs="Arial"/>
          <w:sz w:val="22"/>
          <w:szCs w:val="22"/>
          <w:lang w:val="en-US"/>
        </w:rPr>
        <w:t>Concept of nuclear safety of “Shelter” Object</w:t>
      </w:r>
      <w:r w:rsidRPr="002F54C3">
        <w:rPr>
          <w:rFonts w:ascii="Arial" w:hAnsi="Arial" w:cs="Arial"/>
          <w:sz w:val="22"/>
          <w:szCs w:val="22"/>
          <w:lang w:val="uk-UA"/>
        </w:rPr>
        <w:t xml:space="preserve"> </w:t>
      </w:r>
      <w:r w:rsidRPr="002F54C3">
        <w:rPr>
          <w:rFonts w:ascii="Arial" w:hAnsi="Arial" w:cs="Arial"/>
          <w:sz w:val="22"/>
          <w:szCs w:val="22"/>
          <w:lang w:val="en-US"/>
        </w:rPr>
        <w:t xml:space="preserve">should be revised in terms </w:t>
      </w:r>
      <w:r w:rsidRPr="00674E62">
        <w:rPr>
          <w:rFonts w:ascii="Arial" w:hAnsi="Arial" w:cs="Arial"/>
          <w:sz w:val="22"/>
          <w:szCs w:val="22"/>
          <w:lang w:val="en-US"/>
        </w:rPr>
        <w:t xml:space="preserve">of criticality suppression in critmass risk areas that will be the objective of </w:t>
      </w:r>
      <w:r>
        <w:rPr>
          <w:rFonts w:ascii="Arial" w:hAnsi="Arial" w:cs="Arial"/>
          <w:sz w:val="22"/>
          <w:szCs w:val="22"/>
          <w:lang w:val="en-US"/>
        </w:rPr>
        <w:t xml:space="preserve">this </w:t>
      </w:r>
      <w:r w:rsidRPr="00674E62">
        <w:rPr>
          <w:rFonts w:ascii="Arial" w:hAnsi="Arial" w:cs="Arial"/>
          <w:sz w:val="22"/>
          <w:szCs w:val="22"/>
          <w:lang w:val="en-US"/>
        </w:rPr>
        <w:t>Project.</w:t>
      </w:r>
    </w:p>
    <w:p w:rsidR="00D831AE" w:rsidRPr="00674E62" w:rsidRDefault="00D831AE" w:rsidP="00D831AE">
      <w:pPr>
        <w:jc w:val="both"/>
        <w:rPr>
          <w:rFonts w:ascii="Arial" w:hAnsi="Arial" w:cs="Arial"/>
          <w:sz w:val="22"/>
          <w:szCs w:val="22"/>
          <w:lang w:val="uk-UA"/>
        </w:rPr>
      </w:pPr>
    </w:p>
    <w:p w:rsidR="00D831AE" w:rsidRPr="00674E62" w:rsidRDefault="00D831AE" w:rsidP="00D831AE">
      <w:pPr>
        <w:jc w:val="both"/>
        <w:rPr>
          <w:rFonts w:ascii="Arial" w:hAnsi="Arial" w:cs="Arial"/>
          <w:b/>
          <w:bCs/>
          <w:sz w:val="22"/>
          <w:szCs w:val="22"/>
          <w:u w:val="single"/>
          <w:lang w:val="en-US"/>
        </w:rPr>
      </w:pPr>
      <w:r w:rsidRPr="00674E62">
        <w:rPr>
          <w:rFonts w:ascii="Arial" w:hAnsi="Arial" w:cs="Arial"/>
          <w:sz w:val="22"/>
          <w:szCs w:val="22"/>
          <w:lang w:val="en-US"/>
        </w:rPr>
        <w:t>The</w:t>
      </w:r>
      <w:r w:rsidRPr="00674E62">
        <w:rPr>
          <w:rFonts w:ascii="Arial" w:hAnsi="Arial" w:cs="Arial"/>
          <w:sz w:val="22"/>
          <w:szCs w:val="22"/>
        </w:rPr>
        <w:t xml:space="preserve"> </w:t>
      </w:r>
      <w:r w:rsidRPr="00674E62">
        <w:rPr>
          <w:rFonts w:ascii="Arial" w:hAnsi="Arial" w:cs="Arial"/>
          <w:sz w:val="22"/>
          <w:szCs w:val="22"/>
          <w:lang w:val="en-US"/>
        </w:rPr>
        <w:t xml:space="preserve">Project </w:t>
      </w:r>
      <w:r>
        <w:rPr>
          <w:rFonts w:ascii="Arial" w:hAnsi="Arial" w:cs="Arial"/>
          <w:sz w:val="22"/>
          <w:szCs w:val="22"/>
        </w:rPr>
        <w:t>Proposal</w:t>
      </w:r>
      <w:r w:rsidRPr="00674E62">
        <w:rPr>
          <w:rFonts w:ascii="Arial" w:hAnsi="Arial" w:cs="Arial"/>
          <w:sz w:val="22"/>
          <w:szCs w:val="22"/>
          <w:lang w:val="en-US"/>
        </w:rPr>
        <w:t xml:space="preserve"> #524</w:t>
      </w:r>
      <w:r w:rsidRPr="00674E62">
        <w:rPr>
          <w:rFonts w:ascii="Arial" w:hAnsi="Arial" w:cs="Arial"/>
          <w:sz w:val="22"/>
          <w:szCs w:val="22"/>
        </w:rPr>
        <w:t xml:space="preserve">4 </w:t>
      </w:r>
      <w:r w:rsidRPr="00674E62">
        <w:rPr>
          <w:rFonts w:ascii="Arial" w:hAnsi="Arial" w:cs="Arial"/>
          <w:sz w:val="22"/>
          <w:szCs w:val="22"/>
          <w:lang w:val="en-US"/>
        </w:rPr>
        <w:t>will cover</w:t>
      </w:r>
      <w:r w:rsidRPr="00674E62">
        <w:rPr>
          <w:rFonts w:ascii="Arial" w:hAnsi="Arial" w:cs="Arial"/>
          <w:sz w:val="22"/>
          <w:szCs w:val="22"/>
        </w:rPr>
        <w:t xml:space="preserve"> </w:t>
      </w:r>
      <w:r w:rsidRPr="00674E62">
        <w:rPr>
          <w:rFonts w:ascii="Arial" w:hAnsi="Arial" w:cs="Arial"/>
          <w:sz w:val="22"/>
          <w:szCs w:val="22"/>
          <w:lang w:val="en-US"/>
        </w:rPr>
        <w:t>researches and</w:t>
      </w:r>
      <w:r w:rsidRPr="00674E62">
        <w:rPr>
          <w:rFonts w:ascii="Arial" w:hAnsi="Arial" w:cs="Arial"/>
          <w:sz w:val="22"/>
          <w:szCs w:val="22"/>
        </w:rPr>
        <w:t xml:space="preserve"> </w:t>
      </w:r>
      <w:r w:rsidRPr="00674E62">
        <w:rPr>
          <w:rFonts w:ascii="Arial" w:hAnsi="Arial" w:cs="Arial"/>
          <w:sz w:val="22"/>
          <w:szCs w:val="22"/>
          <w:lang w:val="en-US"/>
        </w:rPr>
        <w:t>estimate</w:t>
      </w:r>
      <w:r w:rsidRPr="00674E62">
        <w:rPr>
          <w:rFonts w:ascii="Arial" w:hAnsi="Arial" w:cs="Arial"/>
          <w:sz w:val="22"/>
          <w:szCs w:val="22"/>
        </w:rPr>
        <w:t>-</w:t>
      </w:r>
      <w:r w:rsidRPr="00674E62">
        <w:rPr>
          <w:rFonts w:ascii="Arial" w:hAnsi="Arial" w:cs="Arial"/>
          <w:sz w:val="22"/>
          <w:szCs w:val="22"/>
          <w:lang w:val="en-US"/>
        </w:rPr>
        <w:t>experimental</w:t>
      </w:r>
      <w:r w:rsidRPr="00674E62">
        <w:rPr>
          <w:rFonts w:ascii="Arial" w:hAnsi="Arial" w:cs="Arial"/>
          <w:sz w:val="22"/>
          <w:szCs w:val="22"/>
        </w:rPr>
        <w:t xml:space="preserve"> </w:t>
      </w:r>
      <w:r w:rsidRPr="00674E62">
        <w:rPr>
          <w:rFonts w:ascii="Arial" w:hAnsi="Arial" w:cs="Arial"/>
          <w:sz w:val="22"/>
          <w:szCs w:val="22"/>
          <w:lang w:val="en-US"/>
        </w:rPr>
        <w:t>works aimed at definition of structure</w:t>
      </w:r>
      <w:r w:rsidRPr="00674E62">
        <w:rPr>
          <w:rFonts w:ascii="Arial" w:hAnsi="Arial" w:cs="Arial"/>
          <w:sz w:val="22"/>
          <w:szCs w:val="22"/>
        </w:rPr>
        <w:t xml:space="preserve">, </w:t>
      </w:r>
      <w:r w:rsidRPr="00674E62">
        <w:rPr>
          <w:rFonts w:ascii="Arial" w:hAnsi="Arial" w:cs="Arial"/>
          <w:sz w:val="22"/>
          <w:szCs w:val="22"/>
          <w:lang w:val="en-US"/>
        </w:rPr>
        <w:t>content</w:t>
      </w:r>
      <w:r w:rsidRPr="00674E62">
        <w:rPr>
          <w:rFonts w:ascii="Arial" w:hAnsi="Arial" w:cs="Arial"/>
          <w:sz w:val="22"/>
          <w:szCs w:val="22"/>
        </w:rPr>
        <w:t xml:space="preserve">, </w:t>
      </w:r>
      <w:r w:rsidRPr="00674E62">
        <w:rPr>
          <w:rFonts w:ascii="Arial" w:hAnsi="Arial" w:cs="Arial"/>
          <w:sz w:val="22"/>
          <w:szCs w:val="22"/>
          <w:lang w:val="en-US"/>
        </w:rPr>
        <w:t>neutron</w:t>
      </w:r>
      <w:r w:rsidRPr="00674E62">
        <w:rPr>
          <w:rFonts w:ascii="Arial" w:hAnsi="Arial" w:cs="Arial"/>
          <w:sz w:val="22"/>
          <w:szCs w:val="22"/>
        </w:rPr>
        <w:t>-</w:t>
      </w:r>
      <w:r w:rsidRPr="00674E62">
        <w:rPr>
          <w:rFonts w:ascii="Arial" w:hAnsi="Arial" w:cs="Arial"/>
          <w:sz w:val="22"/>
          <w:szCs w:val="22"/>
          <w:lang w:val="en-US"/>
        </w:rPr>
        <w:t>physical and</w:t>
      </w:r>
      <w:r w:rsidRPr="00674E62">
        <w:rPr>
          <w:rFonts w:ascii="Arial" w:hAnsi="Arial" w:cs="Arial"/>
          <w:sz w:val="22"/>
          <w:szCs w:val="22"/>
        </w:rPr>
        <w:t xml:space="preserve"> </w:t>
      </w:r>
      <w:r w:rsidRPr="00674E62">
        <w:rPr>
          <w:rFonts w:ascii="Arial" w:hAnsi="Arial" w:cs="Arial"/>
          <w:sz w:val="22"/>
          <w:szCs w:val="22"/>
          <w:lang w:val="en-US"/>
        </w:rPr>
        <w:t>physicochemical</w:t>
      </w:r>
      <w:r w:rsidRPr="00674E62">
        <w:rPr>
          <w:rFonts w:ascii="Arial" w:hAnsi="Arial" w:cs="Arial"/>
          <w:sz w:val="22"/>
          <w:szCs w:val="22"/>
        </w:rPr>
        <w:t xml:space="preserve"> </w:t>
      </w:r>
      <w:r w:rsidRPr="00674E62">
        <w:rPr>
          <w:rFonts w:ascii="Arial" w:hAnsi="Arial" w:cs="Arial"/>
          <w:sz w:val="22"/>
          <w:szCs w:val="22"/>
          <w:lang w:val="en-US"/>
        </w:rPr>
        <w:t>characteristics of</w:t>
      </w:r>
      <w:r w:rsidRPr="00674E62">
        <w:rPr>
          <w:rFonts w:ascii="Arial" w:hAnsi="Arial" w:cs="Arial"/>
          <w:sz w:val="22"/>
          <w:szCs w:val="22"/>
        </w:rPr>
        <w:t xml:space="preserve"> </w:t>
      </w:r>
      <w:r w:rsidRPr="00674E62">
        <w:rPr>
          <w:rFonts w:ascii="Arial" w:hAnsi="Arial" w:cs="Arial"/>
          <w:sz w:val="22"/>
          <w:szCs w:val="22"/>
          <w:lang w:val="en-US"/>
        </w:rPr>
        <w:t>corium</w:t>
      </w:r>
      <w:r w:rsidRPr="00674E62">
        <w:rPr>
          <w:rFonts w:ascii="Arial" w:hAnsi="Arial" w:cs="Arial"/>
          <w:sz w:val="22"/>
          <w:szCs w:val="22"/>
        </w:rPr>
        <w:t xml:space="preserve"> </w:t>
      </w:r>
      <w:r w:rsidRPr="00674E62">
        <w:rPr>
          <w:rFonts w:ascii="Arial" w:hAnsi="Arial" w:cs="Arial"/>
          <w:sz w:val="22"/>
          <w:szCs w:val="22"/>
          <w:lang w:val="en-US"/>
        </w:rPr>
        <w:t>in hidden LFCM clusters</w:t>
      </w:r>
      <w:r w:rsidRPr="00674E62">
        <w:rPr>
          <w:rFonts w:ascii="Arial" w:hAnsi="Arial" w:cs="Arial"/>
          <w:sz w:val="22"/>
          <w:szCs w:val="22"/>
        </w:rPr>
        <w:t xml:space="preserve">, </w:t>
      </w:r>
      <w:r w:rsidRPr="00674E62">
        <w:rPr>
          <w:rFonts w:ascii="Arial" w:hAnsi="Arial" w:cs="Arial"/>
          <w:sz w:val="22"/>
          <w:szCs w:val="22"/>
          <w:lang w:val="en-US"/>
        </w:rPr>
        <w:t>as well as development of measures to control sub-criticality of such clusters.</w:t>
      </w:r>
    </w:p>
    <w:p w:rsidR="00D831AE" w:rsidRPr="00674E62" w:rsidRDefault="00D831AE" w:rsidP="00D831AE">
      <w:pPr>
        <w:jc w:val="both"/>
        <w:rPr>
          <w:rFonts w:ascii="Arial" w:hAnsi="Arial" w:cs="Arial"/>
          <w:b/>
          <w:bCs/>
          <w:sz w:val="22"/>
          <w:szCs w:val="22"/>
          <w:u w:val="single"/>
          <w:lang w:val="en-US"/>
        </w:rPr>
      </w:pPr>
    </w:p>
    <w:p w:rsidR="00D831AE" w:rsidRPr="00674E62" w:rsidRDefault="00D831AE" w:rsidP="00D831AE">
      <w:pPr>
        <w:jc w:val="both"/>
        <w:rPr>
          <w:rFonts w:ascii="Arial" w:hAnsi="Arial" w:cs="Arial"/>
          <w:b/>
          <w:bCs/>
          <w:sz w:val="22"/>
          <w:szCs w:val="22"/>
          <w:u w:val="single"/>
        </w:rPr>
      </w:pPr>
    </w:p>
    <w:p w:rsidR="00D831AE" w:rsidRPr="00674E62" w:rsidRDefault="00D831AE" w:rsidP="00D831AE">
      <w:pPr>
        <w:rPr>
          <w:rFonts w:ascii="Arial" w:hAnsi="Arial" w:cs="Arial"/>
          <w:bCs/>
          <w:sz w:val="22"/>
          <w:szCs w:val="22"/>
        </w:rPr>
      </w:pPr>
      <w:r w:rsidRPr="00674E62">
        <w:rPr>
          <w:rFonts w:ascii="Arial" w:hAnsi="Arial" w:cs="Arial"/>
          <w:b/>
          <w:sz w:val="22"/>
          <w:szCs w:val="22"/>
          <w:u w:val="single"/>
        </w:rPr>
        <w:t>Topic #23</w:t>
      </w:r>
      <w:r w:rsidRPr="00674E62">
        <w:rPr>
          <w:rFonts w:ascii="Arial" w:hAnsi="Arial" w:cs="Arial"/>
          <w:b/>
          <w:sz w:val="22"/>
          <w:szCs w:val="22"/>
        </w:rPr>
        <w:t xml:space="preserve">: </w:t>
      </w:r>
      <w:r w:rsidRPr="00674E62">
        <w:rPr>
          <w:rFonts w:ascii="Arial" w:hAnsi="Arial" w:cs="Arial"/>
          <w:sz w:val="22"/>
          <w:szCs w:val="22"/>
        </w:rPr>
        <w:t xml:space="preserve">Status of STCU Project </w:t>
      </w:r>
      <w:r>
        <w:rPr>
          <w:rFonts w:ascii="Arial" w:hAnsi="Arial" w:cs="Arial"/>
          <w:sz w:val="22"/>
          <w:szCs w:val="22"/>
        </w:rPr>
        <w:t>Proposal</w:t>
      </w:r>
      <w:r w:rsidRPr="00674E62">
        <w:rPr>
          <w:rFonts w:ascii="Arial" w:hAnsi="Arial" w:cs="Arial"/>
          <w:sz w:val="22"/>
          <w:szCs w:val="22"/>
        </w:rPr>
        <w:t xml:space="preserve"> #5243 on “Interaction studies of improved VVER structural materials at severe accident conditions”</w:t>
      </w:r>
    </w:p>
    <w:p w:rsidR="00D831AE" w:rsidRPr="00674E62" w:rsidRDefault="00D831AE" w:rsidP="00D831AE">
      <w:pPr>
        <w:jc w:val="both"/>
        <w:rPr>
          <w:rFonts w:ascii="Arial" w:hAnsi="Arial" w:cs="Arial"/>
          <w:sz w:val="22"/>
          <w:szCs w:val="22"/>
          <w:lang w:val="en-US" w:bidi="sa-IN"/>
        </w:rPr>
      </w:pPr>
    </w:p>
    <w:p w:rsidR="00D831AE" w:rsidRPr="00674E62" w:rsidRDefault="00D831AE" w:rsidP="00D831AE">
      <w:pPr>
        <w:tabs>
          <w:tab w:val="num" w:pos="-709"/>
        </w:tabs>
        <w:jc w:val="both"/>
        <w:rPr>
          <w:rFonts w:ascii="Arial" w:hAnsi="Arial" w:cs="Arial"/>
          <w:sz w:val="22"/>
          <w:szCs w:val="22"/>
        </w:rPr>
      </w:pPr>
      <w:r w:rsidRPr="00674E62">
        <w:rPr>
          <w:rFonts w:ascii="Arial" w:hAnsi="Arial" w:cs="Arial"/>
          <w:sz w:val="22"/>
          <w:szCs w:val="22"/>
        </w:rPr>
        <w:t xml:space="preserve">V.Kornyeyeva (NFC KIPT) presented the revised STCU project proposal #5243. </w:t>
      </w:r>
      <w:r w:rsidRPr="00674E62">
        <w:rPr>
          <w:rFonts w:ascii="Arial" w:hAnsi="Arial" w:cs="Arial"/>
          <w:sz w:val="22"/>
          <w:szCs w:val="22"/>
          <w:lang w:val="hr-HR"/>
        </w:rPr>
        <w:t>The operation of water-moderated reactors (VVER) does not exclude a possibility of beyond design-basis accidents with a core materials meltdown. Currently</w:t>
      </w:r>
      <w:r w:rsidRPr="00674E62">
        <w:rPr>
          <w:rFonts w:ascii="Arial" w:hAnsi="Arial" w:cs="Arial"/>
          <w:sz w:val="22"/>
          <w:szCs w:val="22"/>
          <w:lang w:val="uk-UA"/>
        </w:rPr>
        <w:t xml:space="preserve">, </w:t>
      </w:r>
      <w:r w:rsidRPr="00674E62">
        <w:rPr>
          <w:rFonts w:ascii="Arial" w:hAnsi="Arial" w:cs="Arial"/>
          <w:sz w:val="22"/>
          <w:szCs w:val="22"/>
          <w:lang w:val="hr-HR"/>
        </w:rPr>
        <w:t>activities are underway to extend the operation life time and reliability of reactor cores through application of new materials and structural improvements</w:t>
      </w:r>
      <w:r w:rsidRPr="00674E62">
        <w:rPr>
          <w:rFonts w:ascii="Arial" w:hAnsi="Arial" w:cs="Arial"/>
          <w:sz w:val="22"/>
          <w:szCs w:val="22"/>
          <w:lang w:val="uk-UA"/>
        </w:rPr>
        <w:t xml:space="preserve">. </w:t>
      </w:r>
      <w:r w:rsidRPr="00674E62">
        <w:rPr>
          <w:rFonts w:ascii="Arial" w:hAnsi="Arial" w:cs="Arial"/>
          <w:sz w:val="22"/>
          <w:szCs w:val="22"/>
          <w:lang w:val="hr-HR"/>
        </w:rPr>
        <w:t>Knowledge of how the use of new materials and structures will affect core melt formation during beyond design</w:t>
      </w:r>
      <w:r w:rsidRPr="00674E62">
        <w:rPr>
          <w:rFonts w:ascii="Arial" w:hAnsi="Arial" w:cs="Arial"/>
          <w:sz w:val="22"/>
          <w:szCs w:val="22"/>
          <w:lang w:val="uk-UA"/>
        </w:rPr>
        <w:t>-</w:t>
      </w:r>
      <w:r w:rsidRPr="00674E62">
        <w:rPr>
          <w:rFonts w:ascii="Arial" w:hAnsi="Arial" w:cs="Arial"/>
          <w:sz w:val="22"/>
          <w:szCs w:val="22"/>
          <w:lang w:val="hr-HR"/>
        </w:rPr>
        <w:t>basis accidents is a sine qua non of activities to increase NPP safety in general</w:t>
      </w:r>
      <w:r w:rsidRPr="00674E62">
        <w:rPr>
          <w:rFonts w:ascii="Arial" w:hAnsi="Arial" w:cs="Arial"/>
          <w:sz w:val="22"/>
          <w:szCs w:val="22"/>
          <w:lang w:val="uk-UA"/>
        </w:rPr>
        <w:t>.</w:t>
      </w:r>
    </w:p>
    <w:p w:rsidR="00D831AE" w:rsidRPr="00674E62" w:rsidRDefault="00D831AE" w:rsidP="00D831AE">
      <w:pPr>
        <w:tabs>
          <w:tab w:val="num" w:pos="-709"/>
        </w:tabs>
        <w:jc w:val="both"/>
        <w:rPr>
          <w:rFonts w:ascii="Arial" w:hAnsi="Arial" w:cs="Arial"/>
          <w:sz w:val="22"/>
          <w:szCs w:val="22"/>
        </w:rPr>
      </w:pPr>
    </w:p>
    <w:p w:rsidR="00D831AE" w:rsidRPr="00674E62" w:rsidRDefault="00D831AE" w:rsidP="00D831AE">
      <w:pPr>
        <w:tabs>
          <w:tab w:val="num" w:pos="-709"/>
        </w:tabs>
        <w:jc w:val="both"/>
        <w:rPr>
          <w:rFonts w:ascii="Arial" w:hAnsi="Arial" w:cs="Arial"/>
          <w:sz w:val="22"/>
          <w:szCs w:val="22"/>
        </w:rPr>
      </w:pPr>
      <w:r w:rsidRPr="00674E62">
        <w:rPr>
          <w:rFonts w:ascii="Arial" w:hAnsi="Arial" w:cs="Arial"/>
          <w:sz w:val="22"/>
          <w:szCs w:val="22"/>
        </w:rPr>
        <w:lastRenderedPageBreak/>
        <w:t xml:space="preserve">To identify solutions for the issues </w:t>
      </w:r>
      <w:r>
        <w:rPr>
          <w:rFonts w:ascii="Arial" w:hAnsi="Arial" w:cs="Arial"/>
          <w:sz w:val="22"/>
          <w:szCs w:val="22"/>
        </w:rPr>
        <w:t>resulting from</w:t>
      </w:r>
      <w:r w:rsidRPr="00674E62">
        <w:rPr>
          <w:rFonts w:ascii="Arial" w:hAnsi="Arial" w:cs="Arial"/>
          <w:sz w:val="22"/>
          <w:szCs w:val="22"/>
        </w:rPr>
        <w:t xml:space="preserve"> core melt formation in VVER type reactors</w:t>
      </w:r>
      <w:r>
        <w:rPr>
          <w:rFonts w:ascii="Arial" w:hAnsi="Arial" w:cs="Arial"/>
          <w:sz w:val="22"/>
          <w:szCs w:val="22"/>
        </w:rPr>
        <w:t>,</w:t>
      </w:r>
      <w:r w:rsidRPr="00674E62">
        <w:rPr>
          <w:rFonts w:ascii="Arial" w:hAnsi="Arial" w:cs="Arial"/>
          <w:sz w:val="22"/>
          <w:szCs w:val="22"/>
        </w:rPr>
        <w:t xml:space="preserve"> </w:t>
      </w:r>
      <w:r w:rsidRPr="00674E62">
        <w:rPr>
          <w:rFonts w:ascii="Arial" w:hAnsi="Arial" w:cs="Arial"/>
          <w:bCs/>
          <w:iCs/>
          <w:sz w:val="22"/>
          <w:szCs w:val="22"/>
        </w:rPr>
        <w:t xml:space="preserve">“Nuclear Fuel Cycle” Science and Technology Establishment of National Science Centre “Kharkov Institute of Physics and Technology” (NFC STE NSC KIPT) </w:t>
      </w:r>
      <w:r w:rsidRPr="00674E62">
        <w:rPr>
          <w:rFonts w:ascii="Arial" w:hAnsi="Arial" w:cs="Arial"/>
          <w:sz w:val="22"/>
          <w:szCs w:val="22"/>
        </w:rPr>
        <w:t>propose to carry out scie</w:t>
      </w:r>
      <w:r w:rsidRPr="00674E62">
        <w:rPr>
          <w:rFonts w:ascii="Arial" w:hAnsi="Arial" w:cs="Arial"/>
          <w:sz w:val="22"/>
          <w:szCs w:val="22"/>
        </w:rPr>
        <w:t>n</w:t>
      </w:r>
      <w:r w:rsidRPr="00674E62">
        <w:rPr>
          <w:rFonts w:ascii="Arial" w:hAnsi="Arial" w:cs="Arial"/>
          <w:sz w:val="22"/>
          <w:szCs w:val="22"/>
        </w:rPr>
        <w:t>tific and material testing examinations within the frame of the STCU Project Proposal #5243.</w:t>
      </w:r>
    </w:p>
    <w:p w:rsidR="00D831AE" w:rsidRPr="00674E62" w:rsidRDefault="00D831AE" w:rsidP="00D831AE">
      <w:pPr>
        <w:tabs>
          <w:tab w:val="num" w:pos="-709"/>
        </w:tabs>
        <w:jc w:val="both"/>
        <w:rPr>
          <w:rFonts w:ascii="Arial" w:hAnsi="Arial" w:cs="Arial"/>
          <w:bCs/>
          <w:iCs/>
          <w:sz w:val="22"/>
          <w:szCs w:val="22"/>
        </w:rPr>
      </w:pPr>
    </w:p>
    <w:p w:rsidR="00D831AE" w:rsidRPr="00674E62" w:rsidRDefault="00D831AE" w:rsidP="00D831AE">
      <w:pPr>
        <w:tabs>
          <w:tab w:val="left" w:pos="-567"/>
        </w:tabs>
        <w:ind w:right="112"/>
        <w:jc w:val="both"/>
        <w:rPr>
          <w:rFonts w:ascii="Arial" w:hAnsi="Arial" w:cs="Arial"/>
          <w:sz w:val="22"/>
          <w:szCs w:val="22"/>
        </w:rPr>
      </w:pPr>
      <w:r w:rsidRPr="00674E62">
        <w:rPr>
          <w:rFonts w:ascii="Arial" w:hAnsi="Arial" w:cs="Arial"/>
          <w:sz w:val="22"/>
          <w:szCs w:val="22"/>
        </w:rPr>
        <w:t xml:space="preserve">The project </w:t>
      </w:r>
      <w:r>
        <w:rPr>
          <w:rFonts w:ascii="Arial" w:hAnsi="Arial" w:cs="Arial"/>
          <w:sz w:val="22"/>
          <w:szCs w:val="22"/>
        </w:rPr>
        <w:t>proposal</w:t>
      </w:r>
      <w:r w:rsidRPr="00674E62">
        <w:rPr>
          <w:rFonts w:ascii="Arial" w:hAnsi="Arial" w:cs="Arial"/>
          <w:sz w:val="22"/>
          <w:szCs w:val="22"/>
        </w:rPr>
        <w:t xml:space="preserve"> is designed to: obtain data on interaction parameters of the materials in VVER improved core structural components; obtain data on melt formation, first and foremost of fuel and neutron absorbers with the structural mater</w:t>
      </w:r>
      <w:r w:rsidRPr="00674E62">
        <w:rPr>
          <w:rFonts w:ascii="Arial" w:hAnsi="Arial" w:cs="Arial"/>
          <w:sz w:val="22"/>
          <w:szCs w:val="22"/>
        </w:rPr>
        <w:t>i</w:t>
      </w:r>
      <w:r w:rsidRPr="00674E62">
        <w:rPr>
          <w:rFonts w:ascii="Arial" w:hAnsi="Arial" w:cs="Arial"/>
          <w:sz w:val="22"/>
          <w:szCs w:val="22"/>
        </w:rPr>
        <w:t xml:space="preserve">als; identify phase composition of the resulting melts in the solid state; determine physical </w:t>
      </w:r>
      <w:r w:rsidRPr="00674E62">
        <w:rPr>
          <w:rFonts w:ascii="Arial" w:hAnsi="Arial" w:cs="Arial"/>
          <w:sz w:val="22"/>
          <w:szCs w:val="22"/>
          <w:lang w:val="hr-HR"/>
        </w:rPr>
        <w:t>characteristics</w:t>
      </w:r>
      <w:r w:rsidRPr="00674E62">
        <w:rPr>
          <w:rFonts w:ascii="Arial" w:hAnsi="Arial" w:cs="Arial"/>
          <w:sz w:val="22"/>
          <w:szCs w:val="22"/>
        </w:rPr>
        <w:t xml:space="preserve"> of viscosity and fluidity of melts from materials </w:t>
      </w:r>
      <w:r w:rsidRPr="00674E62">
        <w:rPr>
          <w:rFonts w:ascii="Arial" w:hAnsi="Arial" w:cs="Arial"/>
          <w:sz w:val="22"/>
          <w:szCs w:val="22"/>
          <w:lang w:val="hr-HR"/>
        </w:rPr>
        <w:t>used in standard and upgraded designs of VVER components.</w:t>
      </w:r>
    </w:p>
    <w:p w:rsidR="00D831AE" w:rsidRPr="00674E62" w:rsidRDefault="00D831AE" w:rsidP="00D831AE">
      <w:pPr>
        <w:tabs>
          <w:tab w:val="num" w:pos="-709"/>
        </w:tabs>
        <w:jc w:val="both"/>
        <w:rPr>
          <w:rFonts w:ascii="Arial" w:hAnsi="Arial" w:cs="Arial"/>
          <w:sz w:val="22"/>
          <w:szCs w:val="22"/>
          <w:lang w:val="hr-HR"/>
        </w:rPr>
      </w:pPr>
    </w:p>
    <w:p w:rsidR="00D831AE" w:rsidRPr="00674E62" w:rsidRDefault="00D831AE" w:rsidP="00D831AE">
      <w:pPr>
        <w:tabs>
          <w:tab w:val="num" w:pos="-709"/>
        </w:tabs>
        <w:jc w:val="both"/>
        <w:rPr>
          <w:rFonts w:ascii="Arial" w:hAnsi="Arial" w:cs="Arial"/>
          <w:sz w:val="22"/>
          <w:szCs w:val="22"/>
        </w:rPr>
      </w:pPr>
      <w:r w:rsidRPr="00674E62">
        <w:rPr>
          <w:rFonts w:ascii="Arial" w:hAnsi="Arial" w:cs="Arial"/>
          <w:sz w:val="22"/>
          <w:szCs w:val="22"/>
          <w:lang w:val="hr-HR"/>
        </w:rPr>
        <w:t xml:space="preserve">The main tasks of the project proposal are: </w:t>
      </w:r>
      <w:r w:rsidRPr="00674E62">
        <w:rPr>
          <w:rFonts w:ascii="Arial" w:hAnsi="Arial" w:cs="Arial"/>
          <w:sz w:val="22"/>
          <w:szCs w:val="22"/>
        </w:rPr>
        <w:t>b</w:t>
      </w:r>
      <w:r w:rsidRPr="00674E62">
        <w:rPr>
          <w:rFonts w:ascii="Arial" w:hAnsi="Arial" w:cs="Arial"/>
          <w:sz w:val="22"/>
          <w:szCs w:val="22"/>
          <w:lang w:val="hr-HR"/>
        </w:rPr>
        <w:t>ased on the analysis of the data available in the literature to identify a probable scenario for heavy accident development at NPP; upgrade and prepare process equipment and instrumentation for carrying out research; upgrade design and manufacturing of sample fuel and absorber rods for research; upgrade methodologies to conduct experiments and study the structure and composition of power reactor core materials before and after their interaction</w:t>
      </w:r>
      <w:r w:rsidRPr="00674E62">
        <w:rPr>
          <w:rFonts w:ascii="Arial" w:hAnsi="Arial" w:cs="Arial"/>
          <w:sz w:val="22"/>
          <w:szCs w:val="22"/>
          <w:lang w:val="uk-UA"/>
        </w:rPr>
        <w:t xml:space="preserve"> (</w:t>
      </w:r>
      <w:r w:rsidRPr="00674E62">
        <w:rPr>
          <w:rFonts w:ascii="Arial" w:hAnsi="Arial" w:cs="Arial"/>
          <w:sz w:val="22"/>
          <w:szCs w:val="22"/>
          <w:lang w:val="hr-HR"/>
        </w:rPr>
        <w:t>in the solid state and after melting</w:t>
      </w:r>
      <w:r w:rsidRPr="00674E62">
        <w:rPr>
          <w:rFonts w:ascii="Arial" w:hAnsi="Arial" w:cs="Arial"/>
          <w:sz w:val="22"/>
          <w:szCs w:val="22"/>
          <w:lang w:val="uk-UA"/>
        </w:rPr>
        <w:t>)</w:t>
      </w:r>
      <w:r w:rsidRPr="00674E62">
        <w:rPr>
          <w:rFonts w:ascii="Arial" w:hAnsi="Arial" w:cs="Arial"/>
          <w:sz w:val="22"/>
          <w:szCs w:val="22"/>
        </w:rPr>
        <w:t xml:space="preserve">; </w:t>
      </w:r>
      <w:r w:rsidRPr="00674E62">
        <w:rPr>
          <w:rFonts w:ascii="Arial" w:hAnsi="Arial" w:cs="Arial"/>
          <w:sz w:val="22"/>
          <w:szCs w:val="22"/>
          <w:lang w:val="hr-HR"/>
        </w:rPr>
        <w:t>study the effects of fuel and absorber rod structural features</w:t>
      </w:r>
      <w:r w:rsidRPr="00674E62">
        <w:rPr>
          <w:rFonts w:ascii="Arial" w:hAnsi="Arial" w:cs="Arial"/>
          <w:sz w:val="22"/>
          <w:szCs w:val="22"/>
          <w:lang w:val="uk-UA"/>
        </w:rPr>
        <w:t xml:space="preserve"> (</w:t>
      </w:r>
      <w:r w:rsidRPr="00674E62">
        <w:rPr>
          <w:rFonts w:ascii="Arial" w:hAnsi="Arial" w:cs="Arial"/>
          <w:sz w:val="22"/>
          <w:szCs w:val="22"/>
          <w:lang w:val="hr-HR"/>
        </w:rPr>
        <w:t>close contact</w:t>
      </w:r>
      <w:r w:rsidRPr="00674E62">
        <w:rPr>
          <w:rFonts w:ascii="Arial" w:hAnsi="Arial" w:cs="Arial"/>
          <w:sz w:val="22"/>
          <w:szCs w:val="22"/>
          <w:lang w:val="uk-UA"/>
        </w:rPr>
        <w:t xml:space="preserve">, </w:t>
      </w:r>
      <w:r w:rsidRPr="00674E62">
        <w:rPr>
          <w:rFonts w:ascii="Arial" w:hAnsi="Arial" w:cs="Arial"/>
          <w:sz w:val="22"/>
          <w:szCs w:val="22"/>
          <w:lang w:val="hr-HR"/>
        </w:rPr>
        <w:t>presence of oxides on the surface</w:t>
      </w:r>
      <w:r w:rsidRPr="00674E62">
        <w:rPr>
          <w:rFonts w:ascii="Arial" w:hAnsi="Arial" w:cs="Arial"/>
          <w:sz w:val="22"/>
          <w:szCs w:val="22"/>
          <w:lang w:val="uk-UA"/>
        </w:rPr>
        <w:t xml:space="preserve">) </w:t>
      </w:r>
      <w:r w:rsidRPr="00674E62">
        <w:rPr>
          <w:rFonts w:ascii="Arial" w:hAnsi="Arial" w:cs="Arial"/>
          <w:sz w:val="22"/>
          <w:szCs w:val="22"/>
          <w:lang w:val="hr-HR"/>
        </w:rPr>
        <w:t>on the nature of the beginning of their materials</w:t>
      </w:r>
      <w:r w:rsidRPr="00674E62">
        <w:rPr>
          <w:rFonts w:ascii="Arial" w:hAnsi="Arial" w:cs="Arial"/>
          <w:sz w:val="22"/>
          <w:szCs w:val="22"/>
          <w:lang w:val="uk-UA"/>
        </w:rPr>
        <w:t xml:space="preserve">' </w:t>
      </w:r>
      <w:r w:rsidRPr="00674E62">
        <w:rPr>
          <w:rFonts w:ascii="Arial" w:hAnsi="Arial" w:cs="Arial"/>
          <w:sz w:val="22"/>
          <w:szCs w:val="22"/>
          <w:lang w:val="hr-HR"/>
        </w:rPr>
        <w:t>interaction; obtain data on the temperature parameters of the beginning of melt formation as a function of material state; obtain melts of standard VVER fuel and absorber rods</w:t>
      </w:r>
      <w:r w:rsidRPr="00674E62">
        <w:rPr>
          <w:rFonts w:ascii="Arial" w:hAnsi="Arial" w:cs="Arial"/>
          <w:sz w:val="22"/>
          <w:szCs w:val="22"/>
          <w:lang w:val="uk-UA"/>
        </w:rPr>
        <w:t xml:space="preserve">, </w:t>
      </w:r>
      <w:r w:rsidRPr="00674E62">
        <w:rPr>
          <w:rFonts w:ascii="Arial" w:hAnsi="Arial" w:cs="Arial"/>
          <w:sz w:val="22"/>
          <w:szCs w:val="22"/>
          <w:lang w:val="hr-HR"/>
        </w:rPr>
        <w:t>namely combination of UO</w:t>
      </w:r>
      <w:r w:rsidRPr="00674E62">
        <w:rPr>
          <w:rFonts w:ascii="Arial" w:hAnsi="Arial" w:cs="Arial"/>
          <w:sz w:val="22"/>
          <w:szCs w:val="22"/>
          <w:vertAlign w:val="subscript"/>
          <w:lang w:val="uk-UA"/>
        </w:rPr>
        <w:t>2</w:t>
      </w:r>
      <w:r w:rsidRPr="00674E62">
        <w:rPr>
          <w:rFonts w:ascii="Arial" w:hAnsi="Arial" w:cs="Arial"/>
          <w:sz w:val="22"/>
          <w:szCs w:val="22"/>
          <w:lang w:val="uk-UA"/>
        </w:rPr>
        <w:t xml:space="preserve"> + </w:t>
      </w:r>
      <w:r w:rsidRPr="00674E62">
        <w:rPr>
          <w:rFonts w:ascii="Arial" w:hAnsi="Arial" w:cs="Arial"/>
          <w:sz w:val="22"/>
          <w:szCs w:val="22"/>
          <w:lang w:val="hr-HR"/>
        </w:rPr>
        <w:t>Gd</w:t>
      </w:r>
      <w:r w:rsidRPr="00674E62">
        <w:rPr>
          <w:rFonts w:ascii="Arial" w:hAnsi="Arial" w:cs="Arial"/>
          <w:sz w:val="22"/>
          <w:szCs w:val="22"/>
          <w:vertAlign w:val="subscript"/>
          <w:lang w:val="uk-UA"/>
        </w:rPr>
        <w:t>2</w:t>
      </w:r>
      <w:r w:rsidRPr="00674E62">
        <w:rPr>
          <w:rFonts w:ascii="Arial" w:hAnsi="Arial" w:cs="Arial"/>
          <w:sz w:val="22"/>
          <w:szCs w:val="22"/>
          <w:lang w:val="hr-HR"/>
        </w:rPr>
        <w:t>O</w:t>
      </w:r>
      <w:r w:rsidRPr="00674E62">
        <w:rPr>
          <w:rFonts w:ascii="Arial" w:hAnsi="Arial" w:cs="Arial"/>
          <w:sz w:val="22"/>
          <w:szCs w:val="22"/>
          <w:vertAlign w:val="subscript"/>
          <w:lang w:val="uk-UA"/>
        </w:rPr>
        <w:t>3</w:t>
      </w:r>
      <w:r w:rsidRPr="00674E62">
        <w:rPr>
          <w:rFonts w:ascii="Arial" w:hAnsi="Arial" w:cs="Arial"/>
          <w:sz w:val="22"/>
          <w:szCs w:val="22"/>
          <w:lang w:val="uk-UA"/>
        </w:rPr>
        <w:t xml:space="preserve"> </w:t>
      </w:r>
      <w:r w:rsidRPr="00674E62">
        <w:rPr>
          <w:rFonts w:ascii="Arial" w:hAnsi="Arial" w:cs="Arial"/>
          <w:sz w:val="22"/>
          <w:szCs w:val="22"/>
          <w:lang w:val="hr-HR"/>
        </w:rPr>
        <w:t>materials with the alloy Zr</w:t>
      </w:r>
      <w:r w:rsidRPr="00674E62">
        <w:rPr>
          <w:rFonts w:ascii="Arial" w:hAnsi="Arial" w:cs="Arial"/>
          <w:sz w:val="22"/>
          <w:szCs w:val="22"/>
          <w:lang w:val="uk-UA"/>
        </w:rPr>
        <w:t>1%</w:t>
      </w:r>
      <w:r w:rsidRPr="00674E62">
        <w:rPr>
          <w:rFonts w:ascii="Arial" w:hAnsi="Arial" w:cs="Arial"/>
          <w:sz w:val="22"/>
          <w:szCs w:val="22"/>
          <w:lang w:val="hr-HR"/>
        </w:rPr>
        <w:t>Nb</w:t>
      </w:r>
      <w:r w:rsidRPr="00674E62">
        <w:rPr>
          <w:rFonts w:ascii="Arial" w:hAnsi="Arial" w:cs="Arial"/>
          <w:sz w:val="22"/>
          <w:szCs w:val="22"/>
          <w:lang w:val="uk-UA"/>
        </w:rPr>
        <w:t xml:space="preserve"> (</w:t>
      </w:r>
      <w:r w:rsidRPr="00674E62">
        <w:rPr>
          <w:rFonts w:ascii="Arial" w:hAnsi="Arial" w:cs="Arial"/>
          <w:sz w:val="22"/>
          <w:szCs w:val="22"/>
          <w:lang w:val="hr-HR"/>
        </w:rPr>
        <w:t>E</w:t>
      </w:r>
      <w:r w:rsidRPr="00674E62">
        <w:rPr>
          <w:rFonts w:ascii="Arial" w:hAnsi="Arial" w:cs="Arial"/>
          <w:sz w:val="22"/>
          <w:szCs w:val="22"/>
          <w:lang w:val="uk-UA"/>
        </w:rPr>
        <w:t xml:space="preserve">110) </w:t>
      </w:r>
      <w:r w:rsidRPr="00674E62">
        <w:rPr>
          <w:rFonts w:ascii="Arial" w:hAnsi="Arial" w:cs="Arial"/>
          <w:sz w:val="22"/>
          <w:szCs w:val="22"/>
          <w:lang w:val="hr-HR"/>
        </w:rPr>
        <w:t>and stainless steel with boron carbide; study processes of melt formation for new combinations of absorber materials B</w:t>
      </w:r>
      <w:r w:rsidRPr="00674E62">
        <w:rPr>
          <w:rFonts w:ascii="Arial" w:hAnsi="Arial" w:cs="Arial"/>
          <w:sz w:val="22"/>
          <w:szCs w:val="22"/>
          <w:vertAlign w:val="subscript"/>
          <w:lang w:val="uk-UA"/>
        </w:rPr>
        <w:t>4</w:t>
      </w:r>
      <w:r w:rsidRPr="00674E62">
        <w:rPr>
          <w:rFonts w:ascii="Arial" w:hAnsi="Arial" w:cs="Arial"/>
          <w:sz w:val="22"/>
          <w:szCs w:val="22"/>
          <w:lang w:val="hr-HR"/>
        </w:rPr>
        <w:t>C, Dy</w:t>
      </w:r>
      <w:r w:rsidRPr="00674E62">
        <w:rPr>
          <w:rFonts w:ascii="Arial" w:hAnsi="Arial" w:cs="Arial"/>
          <w:sz w:val="22"/>
          <w:szCs w:val="22"/>
          <w:vertAlign w:val="subscript"/>
          <w:lang w:val="uk-UA"/>
        </w:rPr>
        <w:t>2</w:t>
      </w:r>
      <w:r w:rsidRPr="00674E62">
        <w:rPr>
          <w:rFonts w:ascii="Arial" w:hAnsi="Arial" w:cs="Arial"/>
          <w:sz w:val="22"/>
          <w:szCs w:val="22"/>
          <w:lang w:val="hr-HR"/>
        </w:rPr>
        <w:t>O</w:t>
      </w:r>
      <w:r w:rsidRPr="00674E62">
        <w:rPr>
          <w:rFonts w:ascii="Arial" w:hAnsi="Arial" w:cs="Arial"/>
          <w:sz w:val="22"/>
          <w:szCs w:val="22"/>
          <w:vertAlign w:val="subscript"/>
          <w:lang w:val="uk-UA"/>
        </w:rPr>
        <w:t>3</w:t>
      </w:r>
      <w:r w:rsidRPr="00674E62">
        <w:rPr>
          <w:rFonts w:ascii="Arial" w:hAnsi="Arial" w:cs="Arial"/>
          <w:sz w:val="22"/>
          <w:szCs w:val="22"/>
          <w:lang w:val="uk-UA"/>
        </w:rPr>
        <w:t>•</w:t>
      </w:r>
      <w:r w:rsidRPr="00674E62">
        <w:rPr>
          <w:rFonts w:ascii="Arial" w:hAnsi="Arial" w:cs="Arial"/>
          <w:sz w:val="22"/>
          <w:szCs w:val="22"/>
          <w:lang w:val="hr-HR"/>
        </w:rPr>
        <w:t>TiO</w:t>
      </w:r>
      <w:r w:rsidRPr="00674E62">
        <w:rPr>
          <w:rFonts w:ascii="Arial" w:hAnsi="Arial" w:cs="Arial"/>
          <w:sz w:val="22"/>
          <w:szCs w:val="22"/>
          <w:vertAlign w:val="subscript"/>
          <w:lang w:val="uk-UA"/>
        </w:rPr>
        <w:t>2</w:t>
      </w:r>
      <w:r w:rsidRPr="00674E62">
        <w:rPr>
          <w:rFonts w:ascii="Arial" w:hAnsi="Arial" w:cs="Arial"/>
          <w:sz w:val="22"/>
          <w:szCs w:val="22"/>
          <w:lang w:val="uk-UA"/>
        </w:rPr>
        <w:t xml:space="preserve">, </w:t>
      </w:r>
      <w:r w:rsidRPr="00674E62">
        <w:rPr>
          <w:rFonts w:ascii="Arial" w:hAnsi="Arial" w:cs="Arial"/>
          <w:sz w:val="22"/>
          <w:szCs w:val="22"/>
          <w:lang w:val="hr-HR"/>
        </w:rPr>
        <w:t>Hf and interaction of these components with the melt of fuel materials; identify phase composition of melts thus formed; identify melt viscosity and fluidity parameters depending on their phase composition.</w:t>
      </w:r>
    </w:p>
    <w:p w:rsidR="00D831AE" w:rsidRDefault="00D831AE" w:rsidP="00D831AE">
      <w:pPr>
        <w:jc w:val="both"/>
        <w:rPr>
          <w:rFonts w:ascii="Arial" w:hAnsi="Arial" w:cs="Arial"/>
          <w:b/>
          <w:bCs/>
          <w:sz w:val="22"/>
          <w:szCs w:val="22"/>
          <w:u w:val="single"/>
        </w:rPr>
      </w:pPr>
    </w:p>
    <w:p w:rsidR="00D831AE" w:rsidRDefault="00D831AE" w:rsidP="00D831AE">
      <w:pPr>
        <w:jc w:val="both"/>
        <w:rPr>
          <w:rFonts w:ascii="Arial" w:hAnsi="Arial" w:cs="Arial"/>
          <w:b/>
          <w:bCs/>
          <w:sz w:val="22"/>
          <w:szCs w:val="22"/>
          <w:u w:val="single"/>
        </w:rPr>
      </w:pPr>
    </w:p>
    <w:p w:rsidR="00D831AE" w:rsidRDefault="00D831AE" w:rsidP="00D831AE">
      <w:pPr>
        <w:autoSpaceDE w:val="0"/>
        <w:autoSpaceDN w:val="0"/>
        <w:adjustRightInd w:val="0"/>
        <w:jc w:val="both"/>
        <w:rPr>
          <w:rFonts w:ascii="Arial" w:hAnsi="Arial" w:cs="Arial"/>
          <w:sz w:val="22"/>
          <w:szCs w:val="22"/>
          <w:lang w:val="en-US"/>
        </w:rPr>
      </w:pPr>
      <w:r>
        <w:rPr>
          <w:rFonts w:ascii="Arial" w:hAnsi="Arial"/>
          <w:b/>
          <w:sz w:val="22"/>
          <w:u w:val="single"/>
        </w:rPr>
        <w:t>Topic #24:</w:t>
      </w:r>
      <w:r>
        <w:rPr>
          <w:rFonts w:ascii="Arial" w:hAnsi="Arial"/>
          <w:sz w:val="22"/>
        </w:rPr>
        <w:t xml:space="preserve"> The main results and conclusions </w:t>
      </w:r>
      <w:r>
        <w:rPr>
          <w:rFonts w:ascii="Arial" w:hAnsi="Arial" w:cs="Arial"/>
          <w:sz w:val="22"/>
          <w:szCs w:val="22"/>
        </w:rPr>
        <w:t>of the VVER fuel assembly tests under severe accident conditions in the large-scale PARAMETER test facility (ISTC project #3690</w:t>
      </w:r>
    </w:p>
    <w:p w:rsidR="00D831AE" w:rsidRDefault="00D831AE" w:rsidP="00D831AE">
      <w:pPr>
        <w:jc w:val="both"/>
        <w:rPr>
          <w:rFonts w:ascii="Arial" w:hAnsi="Arial" w:cs="Arial"/>
          <w:sz w:val="22"/>
          <w:szCs w:val="22"/>
          <w:lang w:val="en-US"/>
        </w:rPr>
      </w:pPr>
    </w:p>
    <w:p w:rsidR="00D831AE" w:rsidRPr="002224C9" w:rsidRDefault="00D831AE" w:rsidP="00D831AE">
      <w:pPr>
        <w:pStyle w:val="berschrift7"/>
        <w:spacing w:before="0"/>
        <w:jc w:val="both"/>
        <w:rPr>
          <w:rFonts w:ascii="Arial" w:hAnsi="Arial" w:cs="Arial"/>
          <w:sz w:val="22"/>
          <w:szCs w:val="22"/>
        </w:rPr>
      </w:pPr>
      <w:r>
        <w:rPr>
          <w:rFonts w:ascii="Arial" w:hAnsi="Arial" w:cs="Arial"/>
          <w:sz w:val="22"/>
          <w:szCs w:val="22"/>
        </w:rPr>
        <w:t>V.Nalivaev</w:t>
      </w:r>
      <w:r w:rsidRPr="002224C9">
        <w:rPr>
          <w:rFonts w:ascii="Arial" w:hAnsi="Arial" w:cs="Arial"/>
          <w:sz w:val="22"/>
          <w:szCs w:val="22"/>
        </w:rPr>
        <w:t xml:space="preserve"> (</w:t>
      </w:r>
      <w:r>
        <w:rPr>
          <w:rFonts w:ascii="Arial" w:hAnsi="Arial" w:cs="Arial"/>
          <w:sz w:val="22"/>
          <w:szCs w:val="22"/>
        </w:rPr>
        <w:t>CJSC CCSNE</w:t>
      </w:r>
      <w:r w:rsidRPr="002224C9">
        <w:rPr>
          <w:rFonts w:ascii="Arial" w:hAnsi="Arial" w:cs="Arial"/>
          <w:sz w:val="22"/>
          <w:szCs w:val="22"/>
        </w:rPr>
        <w:t>) presented the final results on the ISTC Project # 3690 on “The behaviour of f</w:t>
      </w:r>
      <w:r w:rsidRPr="002224C9">
        <w:rPr>
          <w:rFonts w:ascii="Arial" w:hAnsi="Arial" w:cs="Arial"/>
          <w:sz w:val="22"/>
          <w:szCs w:val="22"/>
          <w:lang w:val="en-US"/>
        </w:rPr>
        <w:t>uel rod assemblies under severe accident top quenching conditions in the PARAMETER-SF test series</w:t>
      </w:r>
      <w:r w:rsidRPr="002224C9">
        <w:rPr>
          <w:rFonts w:ascii="Arial" w:hAnsi="Arial" w:cs="Arial"/>
          <w:sz w:val="22"/>
          <w:szCs w:val="22"/>
        </w:rPr>
        <w:t>”. The project was executed jointly by three organizations: FSUE SRI SIA “</w:t>
      </w:r>
      <w:r w:rsidRPr="002224C9">
        <w:rPr>
          <w:rFonts w:ascii="Arial" w:hAnsi="Arial" w:cs="Arial"/>
          <w:caps/>
          <w:sz w:val="22"/>
          <w:szCs w:val="22"/>
        </w:rPr>
        <w:t>Luch</w:t>
      </w:r>
      <w:r w:rsidRPr="002224C9">
        <w:rPr>
          <w:rFonts w:ascii="Arial" w:hAnsi="Arial" w:cs="Arial"/>
          <w:sz w:val="22"/>
          <w:szCs w:val="22"/>
        </w:rPr>
        <w:t xml:space="preserve">”, IBRAE RAS, OKB “GIDROPRESS” with participation of the leading specialists from </w:t>
      </w:r>
      <w:bookmarkStart w:id="15" w:name="OLE_LINK6"/>
      <w:r w:rsidRPr="002224C9">
        <w:rPr>
          <w:rFonts w:ascii="Arial" w:hAnsi="Arial" w:cs="Arial"/>
          <w:sz w:val="22"/>
          <w:szCs w:val="22"/>
        </w:rPr>
        <w:t>JSC “VNIINM”, RRC “Kurchatov Institute”, A.I. Leipunsky SRC RF - IPPE and methodical support by foreign collaborators (</w:t>
      </w:r>
      <w:r>
        <w:rPr>
          <w:rFonts w:ascii="Arial" w:hAnsi="Arial" w:cs="Arial"/>
          <w:sz w:val="22"/>
          <w:szCs w:val="22"/>
        </w:rPr>
        <w:t>KIT</w:t>
      </w:r>
      <w:r w:rsidRPr="002224C9">
        <w:rPr>
          <w:rFonts w:ascii="Arial" w:hAnsi="Arial" w:cs="Arial"/>
          <w:sz w:val="22"/>
          <w:szCs w:val="22"/>
        </w:rPr>
        <w:t>, GRS, JRC-ITU, PSI, EdF, CEA, AEKI, and IRSN)</w:t>
      </w:r>
      <w:bookmarkEnd w:id="15"/>
      <w:r w:rsidRPr="002224C9">
        <w:rPr>
          <w:rFonts w:ascii="Arial" w:hAnsi="Arial" w:cs="Arial"/>
          <w:sz w:val="22"/>
          <w:szCs w:val="22"/>
        </w:rPr>
        <w:t>.</w:t>
      </w:r>
    </w:p>
    <w:p w:rsidR="00D831AE" w:rsidRPr="002224C9" w:rsidRDefault="00D831AE" w:rsidP="00D831AE">
      <w:pPr>
        <w:jc w:val="both"/>
        <w:rPr>
          <w:rFonts w:ascii="Arial" w:hAnsi="Arial" w:cs="Arial"/>
          <w:sz w:val="22"/>
          <w:szCs w:val="22"/>
        </w:rPr>
      </w:pPr>
    </w:p>
    <w:p w:rsidR="00D831AE" w:rsidRPr="002224C9" w:rsidRDefault="00D831AE" w:rsidP="00D831AE">
      <w:pPr>
        <w:jc w:val="both"/>
        <w:rPr>
          <w:rFonts w:ascii="Arial" w:hAnsi="Arial" w:cs="Arial"/>
          <w:sz w:val="22"/>
          <w:szCs w:val="22"/>
        </w:rPr>
      </w:pPr>
      <w:r w:rsidRPr="002224C9">
        <w:rPr>
          <w:rFonts w:ascii="Arial" w:hAnsi="Arial" w:cs="Arial"/>
          <w:sz w:val="22"/>
          <w:szCs w:val="22"/>
        </w:rPr>
        <w:t>Within the framework of the Project two experiments of PARAMETER-SF series (SF3 and SF4) were conducted with 19-rod fuel rod assembly simulators (18 heated rods and 1 unheated rod) of a VVER-1000. The simulators were manufactured with the standard reactor structural materials (UO</w:t>
      </w:r>
      <w:r w:rsidRPr="002224C9">
        <w:rPr>
          <w:rFonts w:ascii="Arial" w:hAnsi="Arial" w:cs="Arial"/>
          <w:sz w:val="22"/>
          <w:szCs w:val="22"/>
          <w:vertAlign w:val="subscript"/>
        </w:rPr>
        <w:t>2</w:t>
      </w:r>
      <w:r w:rsidRPr="002224C9">
        <w:rPr>
          <w:rFonts w:ascii="Arial" w:hAnsi="Arial" w:cs="Arial"/>
          <w:sz w:val="22"/>
          <w:szCs w:val="22"/>
        </w:rPr>
        <w:t xml:space="preserve"> pellets and Zr+1%Nb cladding tubes) similar to the PARAMETER-SF2 experiment (ISTC project #3194).</w:t>
      </w:r>
    </w:p>
    <w:p w:rsidR="00D831AE" w:rsidRDefault="00D831AE" w:rsidP="00D831AE">
      <w:pPr>
        <w:jc w:val="both"/>
        <w:rPr>
          <w:rFonts w:ascii="Arial" w:hAnsi="Arial" w:cs="Arial"/>
          <w:sz w:val="22"/>
          <w:szCs w:val="22"/>
        </w:rPr>
      </w:pPr>
    </w:p>
    <w:p w:rsidR="00D831AE" w:rsidRDefault="00D831AE" w:rsidP="00D831AE">
      <w:pPr>
        <w:jc w:val="both"/>
        <w:rPr>
          <w:rFonts w:ascii="Arial" w:hAnsi="Arial" w:cs="Arial"/>
          <w:sz w:val="22"/>
          <w:szCs w:val="22"/>
        </w:rPr>
      </w:pPr>
      <w:r>
        <w:rPr>
          <w:rFonts w:ascii="Arial" w:hAnsi="Arial" w:cs="Arial"/>
          <w:sz w:val="22"/>
          <w:szCs w:val="22"/>
        </w:rPr>
        <w:t xml:space="preserve">The </w:t>
      </w:r>
      <w:r w:rsidRPr="00516069">
        <w:rPr>
          <w:rFonts w:ascii="Arial" w:hAnsi="Arial" w:cs="Arial"/>
          <w:sz w:val="22"/>
          <w:szCs w:val="22"/>
          <w:u w:val="single"/>
        </w:rPr>
        <w:t>PARAMETER-SF3</w:t>
      </w:r>
      <w:r>
        <w:rPr>
          <w:rFonts w:ascii="Arial" w:hAnsi="Arial" w:cs="Arial"/>
          <w:sz w:val="22"/>
          <w:szCs w:val="22"/>
        </w:rPr>
        <w:t xml:space="preserve"> experiment was conducted under the following test conditions. Coolant flow rates: argon 2g/s (670K) and steam 3.5g/s (770K). The pre-oxidation of the bundle was carried out at cladding temperatures of about 1470K for 4000s. Then the bundle was heated up with 0.2 - 0.3 K/s to a maximum bundle temperature of 1870K. At this temperature, top flooding of the bundle with water (40 g/s) was initiated. The test parameters for the bundle experiments (heat-up rate, steam flow rate, extent of pre-oxidation of the cladding, maximum cladding temperature before quenching, flooding rates) were fixed on the basis of SVECHA code predictions by IBRAE. The cladding temperatures of the bundle were presented as function of time for different bundle elevations during the pre-oxidation and </w:t>
      </w:r>
      <w:r>
        <w:rPr>
          <w:rFonts w:ascii="Arial" w:hAnsi="Arial" w:cs="Arial"/>
          <w:sz w:val="22"/>
          <w:szCs w:val="22"/>
        </w:rPr>
        <w:lastRenderedPageBreak/>
        <w:t>transient heat-up and quench stages. The total mass of hydrogen generated during the test was about 34g. Post-test destructive examinations of the fuel bundle have been performed to determine the extent of cladding and shroud oxidation.</w:t>
      </w:r>
    </w:p>
    <w:p w:rsidR="00D831AE" w:rsidRPr="00E64B7A" w:rsidRDefault="00D831AE" w:rsidP="00D831AE">
      <w:pPr>
        <w:jc w:val="both"/>
        <w:rPr>
          <w:rFonts w:ascii="Arial" w:hAnsi="Arial" w:cs="Arial"/>
          <w:sz w:val="22"/>
          <w:szCs w:val="22"/>
        </w:rPr>
      </w:pPr>
    </w:p>
    <w:p w:rsidR="00D831AE" w:rsidRDefault="00D831AE" w:rsidP="00D831AE">
      <w:pPr>
        <w:jc w:val="both"/>
        <w:rPr>
          <w:rFonts w:ascii="Arial" w:hAnsi="Arial" w:cs="Arial"/>
          <w:sz w:val="22"/>
          <w:szCs w:val="22"/>
        </w:rPr>
      </w:pPr>
      <w:r>
        <w:rPr>
          <w:rFonts w:ascii="Arial" w:hAnsi="Arial" w:cs="Arial"/>
          <w:sz w:val="22"/>
          <w:szCs w:val="22"/>
        </w:rPr>
        <w:t xml:space="preserve">The </w:t>
      </w:r>
      <w:r w:rsidRPr="00516069">
        <w:rPr>
          <w:rFonts w:ascii="Arial" w:hAnsi="Arial" w:cs="Arial"/>
          <w:sz w:val="22"/>
          <w:szCs w:val="22"/>
          <w:u w:val="single"/>
        </w:rPr>
        <w:t>PARAMETER-SF4</w:t>
      </w:r>
      <w:r>
        <w:rPr>
          <w:rFonts w:ascii="Arial" w:hAnsi="Arial" w:cs="Arial"/>
          <w:sz w:val="22"/>
          <w:szCs w:val="22"/>
        </w:rPr>
        <w:t xml:space="preserve"> experiment was conducted in an air environment with bottom quenching under the following test conditions. Coolant flow rates: argon 2g/s (670K), steam 3.5g/s (770K) and air 0.5g/s. The pre-oxidation of the bundle was carried out at cladding temperatures of about 1470K for about 6000s. Then the bundle power was decreased to reduce the temperature to about 1200K and switch the flow from steam to air before it was heated up to a maximum bundle temperature of about 2000K. At this temperature bottom flooding of the bundle with water (80 g/s) was initiated. The bundle cool-down took approximately 1000s. The test parameters for the bundle experiments (heat-up rate, steam flow rate, extent of pre-oxidation of the cladding, maximum cladding temperature before quenching, flooding rates) were again fixed on the basis of different code predictions. The measured cladding temperatures of the bundle were presented as function of time for different bundle elevations during the pre-oxidation and transient heat-up and quench stages. The total mass of hydrogen generated during the test was 110g</w:t>
      </w:r>
      <w:r w:rsidRPr="00F534C0">
        <w:t xml:space="preserve"> </w:t>
      </w:r>
      <w:r w:rsidRPr="00F534C0">
        <w:rPr>
          <w:rFonts w:ascii="Arial" w:hAnsi="Arial" w:cs="Arial"/>
          <w:sz w:val="22"/>
          <w:szCs w:val="22"/>
        </w:rPr>
        <w:t>maximum</w:t>
      </w:r>
      <w:r>
        <w:rPr>
          <w:rFonts w:ascii="Arial" w:hAnsi="Arial" w:cs="Arial"/>
          <w:sz w:val="22"/>
          <w:szCs w:val="22"/>
        </w:rPr>
        <w:t>. The amount of hydrogen measured during the pre-oxidation of the bundle did not exceed 21g. Post-test destructive examinations of the fuel bundle were performed to determine the extent of cladding and shroud oxidation for comparison with code predictions.</w:t>
      </w:r>
    </w:p>
    <w:p w:rsidR="00D831AE" w:rsidRDefault="00D831AE" w:rsidP="00D831AE">
      <w:pPr>
        <w:autoSpaceDE w:val="0"/>
        <w:autoSpaceDN w:val="0"/>
        <w:adjustRightInd w:val="0"/>
        <w:jc w:val="both"/>
        <w:rPr>
          <w:rFonts w:ascii="Arial" w:hAnsi="Arial"/>
          <w:sz w:val="22"/>
          <w:szCs w:val="22"/>
          <w:lang w:val="en-US"/>
        </w:rPr>
      </w:pPr>
    </w:p>
    <w:p w:rsidR="00D831AE" w:rsidRPr="00367C87" w:rsidRDefault="00D831AE" w:rsidP="00D831AE">
      <w:pPr>
        <w:tabs>
          <w:tab w:val="num" w:pos="720"/>
        </w:tabs>
        <w:autoSpaceDE w:val="0"/>
        <w:autoSpaceDN w:val="0"/>
        <w:adjustRightInd w:val="0"/>
        <w:jc w:val="both"/>
        <w:rPr>
          <w:rFonts w:ascii="Arial" w:hAnsi="Arial"/>
          <w:sz w:val="22"/>
          <w:szCs w:val="22"/>
        </w:rPr>
      </w:pPr>
      <w:r w:rsidRPr="00367C87">
        <w:rPr>
          <w:rFonts w:ascii="Arial" w:hAnsi="Arial"/>
          <w:sz w:val="22"/>
          <w:szCs w:val="22"/>
          <w:u w:val="single"/>
          <w:lang w:val="en-US"/>
        </w:rPr>
        <w:t>Conclusions</w:t>
      </w:r>
      <w:r w:rsidRPr="00367C87">
        <w:rPr>
          <w:rFonts w:ascii="Arial" w:hAnsi="Arial"/>
          <w:sz w:val="22"/>
          <w:szCs w:val="22"/>
          <w:lang w:val="en-US"/>
        </w:rPr>
        <w:t xml:space="preserve">: </w:t>
      </w:r>
      <w:r>
        <w:rPr>
          <w:rFonts w:ascii="Arial" w:hAnsi="Arial"/>
          <w:sz w:val="22"/>
          <w:szCs w:val="22"/>
          <w:lang w:val="en-US"/>
        </w:rPr>
        <w:t>T</w:t>
      </w:r>
      <w:r w:rsidRPr="00367C87">
        <w:rPr>
          <w:rFonts w:ascii="Arial" w:hAnsi="Arial"/>
          <w:sz w:val="22"/>
          <w:szCs w:val="22"/>
          <w:lang w:val="en-US"/>
        </w:rPr>
        <w:t>he PARAMETER</w:t>
      </w:r>
      <w:r>
        <w:rPr>
          <w:rFonts w:ascii="Arial" w:hAnsi="Arial"/>
          <w:sz w:val="22"/>
          <w:szCs w:val="22"/>
          <w:lang w:val="en-US"/>
        </w:rPr>
        <w:t>-SF3 and -SF4</w:t>
      </w:r>
      <w:r w:rsidRPr="00367C87">
        <w:rPr>
          <w:rFonts w:ascii="Arial" w:hAnsi="Arial"/>
          <w:sz w:val="22"/>
          <w:szCs w:val="22"/>
          <w:lang w:val="en-US"/>
        </w:rPr>
        <w:t xml:space="preserve"> experiments have </w:t>
      </w:r>
      <w:r>
        <w:rPr>
          <w:rFonts w:ascii="Arial" w:hAnsi="Arial"/>
          <w:sz w:val="22"/>
          <w:szCs w:val="22"/>
          <w:lang w:val="en-US"/>
        </w:rPr>
        <w:t>provided valuable</w:t>
      </w:r>
      <w:r w:rsidRPr="00367C87">
        <w:rPr>
          <w:rFonts w:ascii="Arial" w:hAnsi="Arial"/>
          <w:sz w:val="22"/>
          <w:szCs w:val="22"/>
          <w:lang w:val="en-US"/>
        </w:rPr>
        <w:t xml:space="preserve"> information on </w:t>
      </w:r>
      <w:r>
        <w:rPr>
          <w:rFonts w:ascii="Arial" w:hAnsi="Arial"/>
          <w:sz w:val="22"/>
          <w:szCs w:val="22"/>
          <w:lang w:val="en-US"/>
        </w:rPr>
        <w:t xml:space="preserve">the physico-chemical </w:t>
      </w:r>
      <w:r w:rsidRPr="00367C87">
        <w:rPr>
          <w:rFonts w:ascii="Arial" w:hAnsi="Arial"/>
          <w:sz w:val="22"/>
          <w:szCs w:val="22"/>
          <w:lang w:val="en-US"/>
        </w:rPr>
        <w:t>behaviour of structural component</w:t>
      </w:r>
      <w:r>
        <w:rPr>
          <w:rFonts w:ascii="Arial" w:hAnsi="Arial"/>
          <w:sz w:val="22"/>
          <w:szCs w:val="22"/>
          <w:lang w:val="en-US"/>
        </w:rPr>
        <w:t>s</w:t>
      </w:r>
      <w:r w:rsidRPr="00367C87">
        <w:rPr>
          <w:rFonts w:ascii="Arial" w:hAnsi="Arial"/>
          <w:sz w:val="22"/>
          <w:szCs w:val="22"/>
          <w:lang w:val="en-US"/>
        </w:rPr>
        <w:t xml:space="preserve"> of </w:t>
      </w:r>
      <w:r>
        <w:rPr>
          <w:rFonts w:ascii="Arial" w:hAnsi="Arial"/>
          <w:sz w:val="22"/>
          <w:szCs w:val="22"/>
          <w:lang w:val="en-US"/>
        </w:rPr>
        <w:t xml:space="preserve">a </w:t>
      </w:r>
      <w:r w:rsidRPr="00367C87">
        <w:rPr>
          <w:rFonts w:ascii="Arial" w:hAnsi="Arial"/>
          <w:sz w:val="22"/>
          <w:szCs w:val="22"/>
          <w:lang w:val="en-US"/>
        </w:rPr>
        <w:t xml:space="preserve">19-rod model VVER-1000 </w:t>
      </w:r>
      <w:r>
        <w:rPr>
          <w:rFonts w:ascii="Arial" w:hAnsi="Arial"/>
          <w:sz w:val="22"/>
          <w:szCs w:val="22"/>
          <w:lang w:val="en-US"/>
        </w:rPr>
        <w:t xml:space="preserve">fuel assembly (FA) </w:t>
      </w:r>
      <w:r w:rsidRPr="00367C87">
        <w:rPr>
          <w:rFonts w:ascii="Arial" w:hAnsi="Arial"/>
          <w:sz w:val="22"/>
          <w:szCs w:val="22"/>
          <w:lang w:val="en-US"/>
        </w:rPr>
        <w:t xml:space="preserve">superheated up to (1600-1750°C) during </w:t>
      </w:r>
      <w:r>
        <w:rPr>
          <w:rFonts w:ascii="Arial" w:hAnsi="Arial"/>
          <w:sz w:val="22"/>
          <w:szCs w:val="22"/>
          <w:lang w:val="en-US"/>
        </w:rPr>
        <w:t xml:space="preserve">bottom and combined </w:t>
      </w:r>
      <w:r w:rsidRPr="00367C87">
        <w:rPr>
          <w:rFonts w:ascii="Arial" w:hAnsi="Arial"/>
          <w:sz w:val="22"/>
          <w:szCs w:val="22"/>
          <w:lang w:val="en-US"/>
        </w:rPr>
        <w:t>top</w:t>
      </w:r>
      <w:r>
        <w:rPr>
          <w:rFonts w:ascii="Arial" w:hAnsi="Arial"/>
          <w:sz w:val="22"/>
          <w:szCs w:val="22"/>
          <w:lang w:val="en-US"/>
        </w:rPr>
        <w:t xml:space="preserve"> and</w:t>
      </w:r>
      <w:r w:rsidRPr="00367C87">
        <w:rPr>
          <w:rFonts w:ascii="Arial" w:hAnsi="Arial"/>
          <w:sz w:val="22"/>
          <w:szCs w:val="22"/>
          <w:lang w:val="en-US"/>
        </w:rPr>
        <w:t xml:space="preserve"> bottom quenching</w:t>
      </w:r>
      <w:r>
        <w:rPr>
          <w:rFonts w:ascii="Arial" w:hAnsi="Arial"/>
          <w:sz w:val="22"/>
          <w:szCs w:val="22"/>
          <w:lang w:val="en-US"/>
        </w:rPr>
        <w:t>. The tests demonstrated</w:t>
      </w:r>
      <w:r w:rsidRPr="00367C87">
        <w:rPr>
          <w:rFonts w:ascii="Arial" w:hAnsi="Arial"/>
          <w:sz w:val="22"/>
          <w:szCs w:val="22"/>
          <w:lang w:val="en-US"/>
        </w:rPr>
        <w:t xml:space="preserve"> </w:t>
      </w:r>
      <w:r>
        <w:rPr>
          <w:rFonts w:ascii="Arial" w:hAnsi="Arial"/>
          <w:sz w:val="22"/>
          <w:szCs w:val="22"/>
          <w:lang w:val="en-US"/>
        </w:rPr>
        <w:t xml:space="preserve">the </w:t>
      </w:r>
      <w:r w:rsidRPr="00367C87">
        <w:rPr>
          <w:rFonts w:ascii="Arial" w:hAnsi="Arial"/>
          <w:sz w:val="22"/>
          <w:szCs w:val="22"/>
          <w:lang w:val="en-US"/>
        </w:rPr>
        <w:t>temperature behaviour of model VVER-1000 FA under conditions of air ingress and the subsequent bottom quenching</w:t>
      </w:r>
      <w:r>
        <w:rPr>
          <w:rFonts w:ascii="Arial" w:hAnsi="Arial"/>
          <w:sz w:val="22"/>
          <w:szCs w:val="22"/>
          <w:lang w:val="en-US"/>
        </w:rPr>
        <w:t>. I</w:t>
      </w:r>
      <w:r w:rsidRPr="00367C87">
        <w:rPr>
          <w:rFonts w:ascii="Arial" w:hAnsi="Arial"/>
          <w:sz w:val="22"/>
          <w:szCs w:val="22"/>
          <w:lang w:val="en-US"/>
        </w:rPr>
        <w:t>nvestigat</w:t>
      </w:r>
      <w:r>
        <w:rPr>
          <w:rFonts w:ascii="Arial" w:hAnsi="Arial"/>
          <w:sz w:val="22"/>
          <w:szCs w:val="22"/>
          <w:lang w:val="en-US"/>
        </w:rPr>
        <w:t>ions</w:t>
      </w:r>
      <w:r w:rsidRPr="00367C87" w:rsidDel="003A5F16">
        <w:rPr>
          <w:rFonts w:ascii="Arial" w:hAnsi="Arial"/>
          <w:sz w:val="22"/>
          <w:szCs w:val="22"/>
          <w:lang w:val="en-US"/>
        </w:rPr>
        <w:t xml:space="preserve"> </w:t>
      </w:r>
      <w:r>
        <w:rPr>
          <w:rFonts w:ascii="Arial" w:hAnsi="Arial"/>
          <w:sz w:val="22"/>
          <w:szCs w:val="22"/>
          <w:lang w:val="en-US"/>
        </w:rPr>
        <w:t xml:space="preserve">of </w:t>
      </w:r>
      <w:r w:rsidRPr="00367C87">
        <w:rPr>
          <w:rFonts w:ascii="Arial" w:hAnsi="Arial"/>
          <w:sz w:val="22"/>
          <w:szCs w:val="22"/>
          <w:lang w:val="en-US"/>
        </w:rPr>
        <w:t>the degree</w:t>
      </w:r>
      <w:r>
        <w:rPr>
          <w:rFonts w:ascii="Arial" w:hAnsi="Arial"/>
          <w:sz w:val="22"/>
          <w:szCs w:val="22"/>
          <w:lang w:val="en-US"/>
        </w:rPr>
        <w:t xml:space="preserve"> of</w:t>
      </w:r>
      <w:r w:rsidRPr="00367C87">
        <w:rPr>
          <w:rFonts w:ascii="Arial" w:hAnsi="Arial"/>
          <w:sz w:val="22"/>
          <w:szCs w:val="22"/>
          <w:lang w:val="en-US"/>
        </w:rPr>
        <w:t xml:space="preserve"> oxidation of structural component</w:t>
      </w:r>
      <w:r>
        <w:rPr>
          <w:rFonts w:ascii="Arial" w:hAnsi="Arial"/>
          <w:sz w:val="22"/>
          <w:szCs w:val="22"/>
          <w:lang w:val="en-US"/>
        </w:rPr>
        <w:t xml:space="preserve">s in a </w:t>
      </w:r>
      <w:r w:rsidRPr="00367C87">
        <w:rPr>
          <w:rFonts w:ascii="Arial" w:hAnsi="Arial"/>
          <w:sz w:val="22"/>
          <w:szCs w:val="22"/>
          <w:lang w:val="en-US"/>
        </w:rPr>
        <w:t>model VVER-1000 FA</w:t>
      </w:r>
      <w:r>
        <w:rPr>
          <w:rFonts w:ascii="Arial" w:hAnsi="Arial"/>
          <w:sz w:val="22"/>
          <w:szCs w:val="22"/>
          <w:lang w:val="en-US"/>
        </w:rPr>
        <w:t xml:space="preserve"> </w:t>
      </w:r>
      <w:r w:rsidRPr="00367C87">
        <w:rPr>
          <w:rFonts w:ascii="Arial" w:hAnsi="Arial"/>
          <w:sz w:val="22"/>
          <w:szCs w:val="22"/>
          <w:lang w:val="en-US"/>
        </w:rPr>
        <w:t xml:space="preserve">and phase changes in </w:t>
      </w:r>
      <w:r>
        <w:rPr>
          <w:rFonts w:ascii="Arial" w:hAnsi="Arial"/>
          <w:sz w:val="22"/>
          <w:szCs w:val="22"/>
          <w:lang w:val="en-US"/>
        </w:rPr>
        <w:t xml:space="preserve">the FA </w:t>
      </w:r>
      <w:r w:rsidRPr="00367C87">
        <w:rPr>
          <w:rFonts w:ascii="Arial" w:hAnsi="Arial"/>
          <w:sz w:val="22"/>
          <w:szCs w:val="22"/>
          <w:lang w:val="en-US"/>
        </w:rPr>
        <w:t>cladding by posttest researches</w:t>
      </w:r>
      <w:r>
        <w:rPr>
          <w:rFonts w:ascii="Arial" w:hAnsi="Arial"/>
          <w:sz w:val="22"/>
          <w:szCs w:val="22"/>
          <w:lang w:val="en-US"/>
        </w:rPr>
        <w:t xml:space="preserve"> resulted in the</w:t>
      </w:r>
      <w:r w:rsidRPr="00367C87">
        <w:rPr>
          <w:rFonts w:ascii="Arial" w:hAnsi="Arial"/>
          <w:sz w:val="22"/>
          <w:szCs w:val="22"/>
          <w:lang w:val="en-US"/>
        </w:rPr>
        <w:t xml:space="preserve"> </w:t>
      </w:r>
      <w:r>
        <w:rPr>
          <w:rFonts w:ascii="Arial" w:hAnsi="Arial"/>
          <w:sz w:val="22"/>
          <w:szCs w:val="22"/>
          <w:lang w:val="en-US"/>
        </w:rPr>
        <w:t>determination</w:t>
      </w:r>
      <w:r w:rsidRPr="00367C87">
        <w:rPr>
          <w:rFonts w:ascii="Arial" w:hAnsi="Arial"/>
          <w:sz w:val="22"/>
          <w:szCs w:val="22"/>
          <w:lang w:val="en-US"/>
        </w:rPr>
        <w:t xml:space="preserve"> </w:t>
      </w:r>
      <w:r>
        <w:rPr>
          <w:rFonts w:ascii="Arial" w:hAnsi="Arial"/>
          <w:sz w:val="22"/>
          <w:szCs w:val="22"/>
          <w:lang w:val="en-US"/>
        </w:rPr>
        <w:t xml:space="preserve">the </w:t>
      </w:r>
      <w:r w:rsidRPr="00367C87">
        <w:rPr>
          <w:rFonts w:ascii="Arial" w:hAnsi="Arial"/>
          <w:sz w:val="22"/>
          <w:szCs w:val="22"/>
          <w:lang w:val="en-US"/>
        </w:rPr>
        <w:t>oxygen consumption and hydrogen generation</w:t>
      </w:r>
      <w:r>
        <w:rPr>
          <w:rFonts w:ascii="Arial" w:hAnsi="Arial"/>
          <w:sz w:val="22"/>
          <w:szCs w:val="22"/>
          <w:lang w:val="en-US"/>
        </w:rPr>
        <w:t>.</w:t>
      </w:r>
    </w:p>
    <w:p w:rsidR="00D831AE" w:rsidRPr="00367C87" w:rsidRDefault="00D831AE" w:rsidP="00D831AE">
      <w:pPr>
        <w:autoSpaceDE w:val="0"/>
        <w:autoSpaceDN w:val="0"/>
        <w:adjustRightInd w:val="0"/>
        <w:jc w:val="both"/>
        <w:rPr>
          <w:rFonts w:ascii="Arial" w:hAnsi="Arial"/>
          <w:sz w:val="22"/>
          <w:szCs w:val="22"/>
          <w:lang w:val="en-US"/>
        </w:rPr>
      </w:pPr>
    </w:p>
    <w:p w:rsidR="00D831AE" w:rsidRPr="00367C87" w:rsidRDefault="00D831AE" w:rsidP="00D831AE">
      <w:pPr>
        <w:autoSpaceDE w:val="0"/>
        <w:autoSpaceDN w:val="0"/>
        <w:adjustRightInd w:val="0"/>
        <w:jc w:val="both"/>
        <w:rPr>
          <w:rFonts w:ascii="Arial" w:hAnsi="Arial"/>
          <w:sz w:val="22"/>
          <w:szCs w:val="22"/>
        </w:rPr>
      </w:pPr>
      <w:r>
        <w:rPr>
          <w:rFonts w:ascii="Arial" w:hAnsi="Arial"/>
          <w:sz w:val="22"/>
          <w:szCs w:val="22"/>
          <w:lang w:val="en-US"/>
        </w:rPr>
        <w:t>The r</w:t>
      </w:r>
      <w:r w:rsidRPr="00367C87">
        <w:rPr>
          <w:rFonts w:ascii="Arial" w:hAnsi="Arial"/>
          <w:sz w:val="22"/>
          <w:szCs w:val="22"/>
          <w:lang w:val="en-US"/>
        </w:rPr>
        <w:t xml:space="preserve">esults of the tests </w:t>
      </w:r>
      <w:r>
        <w:rPr>
          <w:rFonts w:ascii="Arial" w:hAnsi="Arial"/>
          <w:sz w:val="22"/>
          <w:szCs w:val="22"/>
          <w:lang w:val="en-US"/>
        </w:rPr>
        <w:t>will</w:t>
      </w:r>
      <w:r w:rsidRPr="00367C87">
        <w:rPr>
          <w:rFonts w:ascii="Arial" w:hAnsi="Arial"/>
          <w:sz w:val="22"/>
          <w:szCs w:val="22"/>
          <w:lang w:val="en-US"/>
        </w:rPr>
        <w:t xml:space="preserve"> improve understanding of the </w:t>
      </w:r>
      <w:r>
        <w:rPr>
          <w:rFonts w:ascii="Arial" w:hAnsi="Arial"/>
          <w:sz w:val="22"/>
          <w:szCs w:val="22"/>
          <w:lang w:val="en-US"/>
        </w:rPr>
        <w:t xml:space="preserve">physico-chemical </w:t>
      </w:r>
      <w:r w:rsidRPr="00367C87">
        <w:rPr>
          <w:rFonts w:ascii="Arial" w:hAnsi="Arial"/>
          <w:sz w:val="22"/>
          <w:szCs w:val="22"/>
          <w:lang w:val="en-US"/>
        </w:rPr>
        <w:t xml:space="preserve">processes </w:t>
      </w:r>
      <w:r>
        <w:rPr>
          <w:rFonts w:ascii="Arial" w:hAnsi="Arial"/>
          <w:sz w:val="22"/>
          <w:szCs w:val="22"/>
          <w:lang w:val="en-US"/>
        </w:rPr>
        <w:t xml:space="preserve">that </w:t>
      </w:r>
      <w:r w:rsidRPr="00367C87">
        <w:rPr>
          <w:rFonts w:ascii="Arial" w:hAnsi="Arial"/>
          <w:sz w:val="22"/>
          <w:szCs w:val="22"/>
          <w:lang w:val="en-US"/>
        </w:rPr>
        <w:t xml:space="preserve">occur during quenching of the superheated core during severe accident </w:t>
      </w:r>
      <w:r>
        <w:rPr>
          <w:rFonts w:ascii="Arial" w:hAnsi="Arial"/>
          <w:sz w:val="22"/>
          <w:szCs w:val="22"/>
          <w:lang w:val="en-US"/>
        </w:rPr>
        <w:t>in</w:t>
      </w:r>
      <w:r w:rsidRPr="00367C87">
        <w:rPr>
          <w:rFonts w:ascii="Arial" w:hAnsi="Arial"/>
          <w:sz w:val="22"/>
          <w:szCs w:val="22"/>
          <w:lang w:val="en-US"/>
        </w:rPr>
        <w:t xml:space="preserve"> LWR NPP</w:t>
      </w:r>
      <w:r>
        <w:rPr>
          <w:rFonts w:ascii="Arial" w:hAnsi="Arial"/>
          <w:sz w:val="22"/>
          <w:szCs w:val="22"/>
          <w:lang w:val="en-US"/>
        </w:rPr>
        <w:t>'s</w:t>
      </w:r>
      <w:r w:rsidRPr="00367C87">
        <w:rPr>
          <w:rFonts w:ascii="Arial" w:hAnsi="Arial"/>
          <w:sz w:val="22"/>
          <w:szCs w:val="22"/>
          <w:lang w:val="en-US"/>
        </w:rPr>
        <w:t xml:space="preserve">, and </w:t>
      </w:r>
      <w:r>
        <w:rPr>
          <w:rFonts w:ascii="Arial" w:hAnsi="Arial"/>
          <w:sz w:val="22"/>
          <w:szCs w:val="22"/>
          <w:lang w:val="en-US"/>
        </w:rPr>
        <w:t>will be valuable</w:t>
      </w:r>
      <w:r w:rsidRPr="00367C87">
        <w:rPr>
          <w:rFonts w:ascii="Arial" w:hAnsi="Arial"/>
          <w:sz w:val="22"/>
          <w:szCs w:val="22"/>
          <w:lang w:val="en-US"/>
        </w:rPr>
        <w:t xml:space="preserve"> for verification of computer codes.</w:t>
      </w:r>
    </w:p>
    <w:p w:rsidR="00D831AE" w:rsidRPr="00367C87" w:rsidRDefault="00D831AE" w:rsidP="00D831AE">
      <w:pPr>
        <w:autoSpaceDE w:val="0"/>
        <w:autoSpaceDN w:val="0"/>
        <w:adjustRightInd w:val="0"/>
        <w:jc w:val="both"/>
        <w:rPr>
          <w:rFonts w:ascii="Arial" w:hAnsi="Arial"/>
          <w:sz w:val="22"/>
          <w:szCs w:val="22"/>
          <w:lang w:val="en-US"/>
        </w:rPr>
      </w:pPr>
    </w:p>
    <w:p w:rsidR="00D831AE" w:rsidRDefault="00D831AE" w:rsidP="00D831AE">
      <w:pPr>
        <w:autoSpaceDE w:val="0"/>
        <w:autoSpaceDN w:val="0"/>
        <w:adjustRightInd w:val="0"/>
        <w:jc w:val="both"/>
        <w:rPr>
          <w:rFonts w:ascii="Arial" w:hAnsi="Arial"/>
          <w:sz w:val="22"/>
          <w:szCs w:val="22"/>
          <w:lang w:val="en-US"/>
        </w:rPr>
      </w:pPr>
    </w:p>
    <w:p w:rsidR="00D831AE" w:rsidRDefault="00D831AE" w:rsidP="00D831AE">
      <w:pPr>
        <w:autoSpaceDE w:val="0"/>
        <w:autoSpaceDN w:val="0"/>
        <w:adjustRightInd w:val="0"/>
        <w:jc w:val="both"/>
        <w:rPr>
          <w:rFonts w:ascii="Arial" w:hAnsi="Arial"/>
          <w:sz w:val="22"/>
          <w:szCs w:val="22"/>
          <w:lang w:val="en-US"/>
        </w:rPr>
      </w:pPr>
      <w:r w:rsidRPr="00CE00A2">
        <w:rPr>
          <w:rFonts w:ascii="Arial" w:hAnsi="Arial"/>
          <w:b/>
          <w:bCs/>
          <w:sz w:val="22"/>
          <w:szCs w:val="22"/>
          <w:u w:val="single"/>
          <w:lang w:val="en-US"/>
        </w:rPr>
        <w:t>Topic #25</w:t>
      </w:r>
      <w:r>
        <w:rPr>
          <w:rFonts w:ascii="Arial" w:hAnsi="Arial"/>
          <w:sz w:val="22"/>
          <w:szCs w:val="22"/>
          <w:lang w:val="en-US"/>
        </w:rPr>
        <w:t>: Results of PARAMETER-SF4 numerical modeling</w:t>
      </w:r>
    </w:p>
    <w:p w:rsidR="00D831AE" w:rsidRDefault="00D831AE" w:rsidP="00D831AE">
      <w:pPr>
        <w:autoSpaceDE w:val="0"/>
        <w:autoSpaceDN w:val="0"/>
        <w:adjustRightInd w:val="0"/>
        <w:jc w:val="both"/>
        <w:rPr>
          <w:rFonts w:ascii="Arial" w:hAnsi="Arial"/>
          <w:sz w:val="22"/>
          <w:szCs w:val="22"/>
          <w:lang w:val="en-US"/>
        </w:rPr>
      </w:pPr>
    </w:p>
    <w:p w:rsidR="00D831AE" w:rsidRPr="00007814" w:rsidRDefault="00D831AE" w:rsidP="00D831AE">
      <w:pPr>
        <w:pStyle w:val="NurText"/>
        <w:jc w:val="both"/>
        <w:rPr>
          <w:rFonts w:ascii="Arial" w:hAnsi="Arial" w:cs="Arial"/>
          <w:sz w:val="22"/>
          <w:szCs w:val="22"/>
          <w:lang w:val="en-US"/>
        </w:rPr>
      </w:pPr>
      <w:r w:rsidRPr="00D831AE">
        <w:rPr>
          <w:rFonts w:ascii="Arial" w:hAnsi="Arial" w:cs="Arial"/>
          <w:bCs/>
          <w:sz w:val="22"/>
          <w:szCs w:val="22"/>
          <w:lang w:val="en-US"/>
        </w:rPr>
        <w:t>T.Yudina (IBRAE RAN) presented results of numerical modeling of the PARAMETER-SF4</w:t>
      </w:r>
      <w:r w:rsidRPr="00007814">
        <w:rPr>
          <w:rFonts w:ascii="Arial" w:hAnsi="Arial" w:cs="Arial"/>
          <w:bCs/>
          <w:sz w:val="22"/>
          <w:szCs w:val="22"/>
          <w:lang w:val="en-US"/>
        </w:rPr>
        <w:t xml:space="preserve"> test</w:t>
      </w:r>
      <w:r>
        <w:rPr>
          <w:rFonts w:ascii="Arial" w:hAnsi="Arial" w:cs="Arial"/>
          <w:bCs/>
          <w:sz w:val="22"/>
          <w:szCs w:val="22"/>
          <w:lang w:val="en-US"/>
        </w:rPr>
        <w:t xml:space="preserve"> performed at IBRAE</w:t>
      </w:r>
      <w:r w:rsidRPr="00007814">
        <w:rPr>
          <w:rFonts w:ascii="Arial" w:hAnsi="Arial" w:cs="Arial"/>
          <w:bCs/>
          <w:sz w:val="22"/>
          <w:szCs w:val="22"/>
          <w:lang w:val="en-US"/>
        </w:rPr>
        <w:t xml:space="preserve">. A comparison analysis (both code-to code and code-to-data) of pre-test calculations performed </w:t>
      </w:r>
      <w:r w:rsidRPr="00007814">
        <w:rPr>
          <w:rFonts w:ascii="Arial" w:hAnsi="Arial" w:cs="Arial"/>
          <w:sz w:val="22"/>
          <w:szCs w:val="22"/>
          <w:lang w:val="en-US"/>
        </w:rPr>
        <w:t>with</w:t>
      </w:r>
      <w:r w:rsidRPr="00007814">
        <w:rPr>
          <w:rFonts w:ascii="Arial" w:hAnsi="Arial" w:cs="Arial"/>
          <w:bCs/>
          <w:sz w:val="22"/>
          <w:szCs w:val="22"/>
          <w:lang w:val="en-US"/>
        </w:rPr>
        <w:t xml:space="preserve"> integral codes to justify </w:t>
      </w:r>
      <w:r>
        <w:rPr>
          <w:rFonts w:ascii="Arial" w:hAnsi="Arial" w:cs="Arial"/>
          <w:bCs/>
          <w:sz w:val="22"/>
          <w:szCs w:val="22"/>
          <w:lang w:val="en-US"/>
        </w:rPr>
        <w:t xml:space="preserve">the proposed </w:t>
      </w:r>
      <w:r w:rsidRPr="00007814">
        <w:rPr>
          <w:rFonts w:ascii="Arial" w:hAnsi="Arial" w:cs="Arial"/>
          <w:sz w:val="22"/>
          <w:szCs w:val="22"/>
          <w:lang w:val="en-US"/>
        </w:rPr>
        <w:t xml:space="preserve">PARAMETER-SF4 test scenario was presented. </w:t>
      </w:r>
      <w:r>
        <w:rPr>
          <w:rFonts w:ascii="Arial" w:hAnsi="Arial" w:cs="Arial"/>
          <w:sz w:val="22"/>
          <w:szCs w:val="22"/>
          <w:lang w:val="en-US"/>
        </w:rPr>
        <w:t>The following</w:t>
      </w:r>
      <w:r w:rsidRPr="00007814">
        <w:rPr>
          <w:rFonts w:ascii="Arial" w:hAnsi="Arial" w:cs="Arial"/>
          <w:sz w:val="22"/>
          <w:szCs w:val="22"/>
          <w:lang w:val="en-US"/>
        </w:rPr>
        <w:t xml:space="preserve"> codes </w:t>
      </w:r>
      <w:r>
        <w:rPr>
          <w:rFonts w:ascii="Arial" w:hAnsi="Arial" w:cs="Arial"/>
          <w:sz w:val="22"/>
          <w:szCs w:val="22"/>
          <w:lang w:val="en-US"/>
        </w:rPr>
        <w:t>have been</w:t>
      </w:r>
      <w:r w:rsidRPr="00007814">
        <w:rPr>
          <w:rFonts w:ascii="Arial" w:hAnsi="Arial" w:cs="Arial"/>
          <w:sz w:val="22"/>
          <w:szCs w:val="22"/>
          <w:lang w:val="en-US"/>
        </w:rPr>
        <w:t xml:space="preserve"> applied in reactor calculations of severe accident: </w:t>
      </w:r>
      <w:r w:rsidRPr="00007814">
        <w:rPr>
          <w:rFonts w:ascii="Arial" w:hAnsi="Arial" w:cs="Arial"/>
          <w:bCs/>
          <w:iCs/>
          <w:sz w:val="22"/>
          <w:szCs w:val="22"/>
          <w:lang w:val="en-US"/>
        </w:rPr>
        <w:t xml:space="preserve">SOCRAT (IBRAE RAN), ICARE/CATHARE (RRC KI), RELAP/SCDAPSIM (OKB “GIDROPRESS”), ATHLET-CD (GRS), SCDAP/RELAP/IRS (PSI), and MAAP4 (EdF). </w:t>
      </w:r>
      <w:r>
        <w:rPr>
          <w:rFonts w:ascii="Arial" w:hAnsi="Arial" w:cs="Arial"/>
          <w:bCs/>
          <w:iCs/>
          <w:sz w:val="22"/>
          <w:szCs w:val="22"/>
          <w:lang w:val="en-US"/>
        </w:rPr>
        <w:t>By conducting the</w:t>
      </w:r>
      <w:r w:rsidRPr="00007814">
        <w:rPr>
          <w:rFonts w:ascii="Arial" w:hAnsi="Arial" w:cs="Arial"/>
          <w:bCs/>
          <w:iCs/>
          <w:sz w:val="22"/>
          <w:szCs w:val="22"/>
          <w:lang w:val="en-US"/>
        </w:rPr>
        <w:t xml:space="preserve"> test </w:t>
      </w:r>
      <w:r>
        <w:rPr>
          <w:rFonts w:ascii="Arial" w:hAnsi="Arial" w:cs="Arial"/>
          <w:bCs/>
          <w:iCs/>
          <w:sz w:val="22"/>
          <w:szCs w:val="22"/>
          <w:lang w:val="en-US"/>
        </w:rPr>
        <w:t xml:space="preserve">in </w:t>
      </w:r>
      <w:r w:rsidRPr="00007814">
        <w:rPr>
          <w:rFonts w:ascii="Arial" w:hAnsi="Arial" w:cs="Arial"/>
          <w:bCs/>
          <w:iCs/>
          <w:sz w:val="22"/>
          <w:szCs w:val="22"/>
          <w:lang w:val="en-US"/>
        </w:rPr>
        <w:t>compliance with the developed scenario</w:t>
      </w:r>
      <w:r>
        <w:rPr>
          <w:rFonts w:ascii="Arial" w:hAnsi="Arial" w:cs="Arial"/>
          <w:bCs/>
          <w:iCs/>
          <w:sz w:val="22"/>
          <w:szCs w:val="22"/>
          <w:lang w:val="en-US"/>
        </w:rPr>
        <w:t>,</w:t>
      </w:r>
      <w:r w:rsidRPr="00007814">
        <w:rPr>
          <w:rFonts w:ascii="Arial" w:hAnsi="Arial" w:cs="Arial"/>
          <w:bCs/>
          <w:iCs/>
          <w:sz w:val="22"/>
          <w:szCs w:val="22"/>
          <w:lang w:val="en-US"/>
        </w:rPr>
        <w:t xml:space="preserve"> at least </w:t>
      </w:r>
      <w:r>
        <w:rPr>
          <w:rFonts w:ascii="Arial" w:hAnsi="Arial" w:cs="Arial"/>
          <w:bCs/>
          <w:iCs/>
          <w:sz w:val="22"/>
          <w:szCs w:val="22"/>
          <w:lang w:val="en-US"/>
        </w:rPr>
        <w:t>up to the</w:t>
      </w:r>
      <w:r w:rsidRPr="00007814">
        <w:rPr>
          <w:rFonts w:ascii="Arial" w:hAnsi="Arial" w:cs="Arial"/>
          <w:bCs/>
          <w:iCs/>
          <w:sz w:val="22"/>
          <w:szCs w:val="22"/>
          <w:lang w:val="en-US"/>
        </w:rPr>
        <w:t xml:space="preserve"> air ingress phase,</w:t>
      </w:r>
      <w:r>
        <w:rPr>
          <w:rFonts w:ascii="Arial" w:hAnsi="Arial" w:cs="Arial"/>
          <w:bCs/>
          <w:iCs/>
          <w:sz w:val="22"/>
          <w:szCs w:val="22"/>
          <w:lang w:val="en-US"/>
        </w:rPr>
        <w:t xml:space="preserve"> the</w:t>
      </w:r>
      <w:r w:rsidRPr="00007814">
        <w:rPr>
          <w:rFonts w:ascii="Arial" w:hAnsi="Arial" w:cs="Arial"/>
          <w:bCs/>
          <w:iCs/>
          <w:sz w:val="22"/>
          <w:szCs w:val="22"/>
          <w:lang w:val="en-US"/>
        </w:rPr>
        <w:t xml:space="preserve"> quality of the test modeling </w:t>
      </w:r>
      <w:r>
        <w:rPr>
          <w:rFonts w:ascii="Arial" w:hAnsi="Arial" w:cs="Arial"/>
          <w:bCs/>
          <w:iCs/>
          <w:sz w:val="22"/>
          <w:szCs w:val="22"/>
          <w:lang w:val="en-US"/>
        </w:rPr>
        <w:t>could</w:t>
      </w:r>
      <w:r w:rsidRPr="00007814">
        <w:rPr>
          <w:rFonts w:ascii="Arial" w:hAnsi="Arial" w:cs="Arial"/>
          <w:bCs/>
          <w:iCs/>
          <w:sz w:val="22"/>
          <w:szCs w:val="22"/>
          <w:lang w:val="en-US"/>
        </w:rPr>
        <w:t xml:space="preserve"> be estimated </w:t>
      </w:r>
      <w:r>
        <w:rPr>
          <w:rFonts w:ascii="Arial" w:hAnsi="Arial" w:cs="Arial"/>
          <w:bCs/>
          <w:iCs/>
          <w:sz w:val="22"/>
          <w:szCs w:val="22"/>
          <w:lang w:val="en-US"/>
        </w:rPr>
        <w:t>from these</w:t>
      </w:r>
      <w:r w:rsidRPr="00007814">
        <w:rPr>
          <w:rFonts w:ascii="Arial" w:hAnsi="Arial" w:cs="Arial"/>
          <w:bCs/>
          <w:iCs/>
          <w:sz w:val="22"/>
          <w:szCs w:val="22"/>
          <w:lang w:val="en-US"/>
        </w:rPr>
        <w:t xml:space="preserve"> blind pre-test calculation</w:t>
      </w:r>
      <w:r>
        <w:rPr>
          <w:rFonts w:ascii="Arial" w:hAnsi="Arial" w:cs="Arial"/>
          <w:bCs/>
          <w:iCs/>
          <w:sz w:val="22"/>
          <w:szCs w:val="22"/>
          <w:lang w:val="en-US"/>
        </w:rPr>
        <w:t>s</w:t>
      </w:r>
      <w:r w:rsidRPr="00007814">
        <w:rPr>
          <w:rFonts w:ascii="Arial" w:hAnsi="Arial" w:cs="Arial"/>
          <w:bCs/>
          <w:iCs/>
          <w:sz w:val="22"/>
          <w:szCs w:val="22"/>
          <w:lang w:val="en-US"/>
        </w:rPr>
        <w:t xml:space="preserve">. Most codes predicted the same hydrogen mass about </w:t>
      </w:r>
      <w:r w:rsidRPr="00007814">
        <w:rPr>
          <w:rFonts w:ascii="Arial" w:hAnsi="Arial" w:cs="Arial"/>
          <w:sz w:val="22"/>
          <w:szCs w:val="22"/>
          <w:lang w:val="en-US"/>
        </w:rPr>
        <w:t>21 – 22,5g close to measured one (21g). Differences in hydrogen mass calculated with ATHLET-CD and ICARE</w:t>
      </w:r>
      <w:r w:rsidRPr="00007814">
        <w:rPr>
          <w:rFonts w:ascii="Arial" w:hAnsi="Arial" w:cs="Arial"/>
          <w:bCs/>
          <w:iCs/>
          <w:sz w:val="22"/>
          <w:szCs w:val="22"/>
          <w:lang w:val="en-US"/>
        </w:rPr>
        <w:t>/CATHARE codes result from temperature deviations from design</w:t>
      </w:r>
      <w:r>
        <w:rPr>
          <w:rFonts w:ascii="Arial" w:hAnsi="Arial" w:cs="Arial"/>
          <w:bCs/>
          <w:iCs/>
          <w:sz w:val="22"/>
          <w:szCs w:val="22"/>
          <w:lang w:val="en-US"/>
        </w:rPr>
        <w:t>at</w:t>
      </w:r>
      <w:r w:rsidRPr="00007814">
        <w:rPr>
          <w:rFonts w:ascii="Arial" w:hAnsi="Arial" w:cs="Arial"/>
          <w:bCs/>
          <w:iCs/>
          <w:sz w:val="22"/>
          <w:szCs w:val="22"/>
          <w:lang w:val="en-US"/>
        </w:rPr>
        <w:t xml:space="preserve">ed temperature </w:t>
      </w:r>
      <w:r w:rsidRPr="00007814">
        <w:rPr>
          <w:rFonts w:ascii="Arial" w:hAnsi="Arial" w:cs="Arial"/>
          <w:sz w:val="22"/>
          <w:szCs w:val="22"/>
          <w:lang w:val="en-US"/>
        </w:rPr>
        <w:t>(1200º</w:t>
      </w:r>
      <w:r w:rsidRPr="00007814">
        <w:rPr>
          <w:rFonts w:ascii="Arial" w:hAnsi="Arial" w:cs="Arial"/>
          <w:sz w:val="22"/>
          <w:szCs w:val="22"/>
        </w:rPr>
        <w:t>С</w:t>
      </w:r>
      <w:r w:rsidRPr="00007814">
        <w:rPr>
          <w:rFonts w:ascii="Arial" w:hAnsi="Arial" w:cs="Arial"/>
          <w:sz w:val="22"/>
          <w:szCs w:val="22"/>
          <w:lang w:val="en-US"/>
        </w:rPr>
        <w:t>) at pre-oxidation phase. At</w:t>
      </w:r>
      <w:r>
        <w:rPr>
          <w:rFonts w:ascii="Arial" w:hAnsi="Arial" w:cs="Arial"/>
          <w:sz w:val="22"/>
          <w:szCs w:val="22"/>
          <w:lang w:val="en-US"/>
        </w:rPr>
        <w:t xml:space="preserve"> the</w:t>
      </w:r>
      <w:r w:rsidRPr="00007814">
        <w:rPr>
          <w:rFonts w:ascii="Arial" w:hAnsi="Arial" w:cs="Arial"/>
          <w:sz w:val="22"/>
          <w:szCs w:val="22"/>
          <w:lang w:val="en-US"/>
        </w:rPr>
        <w:t xml:space="preserve"> air ingress phase, pronounced shifting down of the hot spot was observed and before flooding onset it was detected at the elevation of 500 mm. The hottest zone location calculated with ICARE/</w:t>
      </w:r>
      <w:r w:rsidRPr="00007814">
        <w:rPr>
          <w:rFonts w:ascii="Arial" w:hAnsi="Arial" w:cs="Arial"/>
          <w:bCs/>
          <w:iCs/>
          <w:sz w:val="22"/>
          <w:szCs w:val="22"/>
          <w:lang w:val="en-US"/>
        </w:rPr>
        <w:t>CATHARE</w:t>
      </w:r>
      <w:r w:rsidRPr="00007814">
        <w:rPr>
          <w:rFonts w:ascii="Arial" w:hAnsi="Arial" w:cs="Arial"/>
          <w:sz w:val="22"/>
          <w:szCs w:val="22"/>
          <w:lang w:val="en-US"/>
        </w:rPr>
        <w:t xml:space="preserve"> (550 mm), ATHLET-CD (500 mm) and </w:t>
      </w:r>
      <w:r w:rsidRPr="00007814">
        <w:rPr>
          <w:rFonts w:ascii="Arial" w:hAnsi="Arial" w:cs="Arial"/>
          <w:bCs/>
          <w:iCs/>
          <w:sz w:val="22"/>
          <w:szCs w:val="22"/>
          <w:lang w:val="en-US"/>
        </w:rPr>
        <w:t xml:space="preserve">SCDAP/RELAP/IRS </w:t>
      </w:r>
      <w:r w:rsidRPr="00007814">
        <w:rPr>
          <w:rFonts w:ascii="Arial" w:hAnsi="Arial" w:cs="Arial"/>
          <w:sz w:val="22"/>
          <w:szCs w:val="22"/>
          <w:lang w:val="en-US"/>
        </w:rPr>
        <w:t xml:space="preserve">(500 mm) is in good agreement with </w:t>
      </w:r>
      <w:r>
        <w:rPr>
          <w:rFonts w:ascii="Arial" w:hAnsi="Arial" w:cs="Arial"/>
          <w:sz w:val="22"/>
          <w:szCs w:val="22"/>
          <w:lang w:val="en-US"/>
        </w:rPr>
        <w:t>this</w:t>
      </w:r>
      <w:r w:rsidRPr="00007814">
        <w:rPr>
          <w:rFonts w:ascii="Arial" w:hAnsi="Arial" w:cs="Arial"/>
          <w:sz w:val="22"/>
          <w:szCs w:val="22"/>
          <w:lang w:val="en-US"/>
        </w:rPr>
        <w:t xml:space="preserve">. </w:t>
      </w:r>
      <w:r>
        <w:rPr>
          <w:rFonts w:ascii="Arial" w:hAnsi="Arial" w:cs="Arial"/>
          <w:sz w:val="22"/>
          <w:szCs w:val="22"/>
          <w:lang w:val="en-US"/>
        </w:rPr>
        <w:t xml:space="preserve">The calculated </w:t>
      </w:r>
      <w:proofErr w:type="gramStart"/>
      <w:r>
        <w:rPr>
          <w:rFonts w:ascii="Arial" w:hAnsi="Arial" w:cs="Arial"/>
          <w:sz w:val="22"/>
          <w:szCs w:val="22"/>
          <w:lang w:val="en-US"/>
        </w:rPr>
        <w:t>p</w:t>
      </w:r>
      <w:r w:rsidRPr="00007814">
        <w:rPr>
          <w:rFonts w:ascii="Arial" w:hAnsi="Arial" w:cs="Arial"/>
          <w:sz w:val="22"/>
          <w:szCs w:val="22"/>
          <w:lang w:val="en-US"/>
        </w:rPr>
        <w:t xml:space="preserve">redictions </w:t>
      </w:r>
      <w:r>
        <w:rPr>
          <w:rFonts w:ascii="Arial" w:hAnsi="Arial" w:cs="Arial"/>
          <w:sz w:val="22"/>
          <w:szCs w:val="22"/>
          <w:lang w:val="en-US"/>
        </w:rPr>
        <w:t>are different</w:t>
      </w:r>
      <w:r w:rsidRPr="00007814">
        <w:rPr>
          <w:rFonts w:ascii="Arial" w:hAnsi="Arial" w:cs="Arial"/>
          <w:sz w:val="22"/>
          <w:szCs w:val="22"/>
          <w:lang w:val="en-US"/>
        </w:rPr>
        <w:t xml:space="preserve"> from the </w:t>
      </w:r>
      <w:r>
        <w:rPr>
          <w:rFonts w:ascii="Arial" w:hAnsi="Arial" w:cs="Arial"/>
          <w:sz w:val="22"/>
          <w:szCs w:val="22"/>
          <w:lang w:val="en-US"/>
        </w:rPr>
        <w:t xml:space="preserve">experimental </w:t>
      </w:r>
      <w:r w:rsidRPr="00007814">
        <w:rPr>
          <w:rFonts w:ascii="Arial" w:hAnsi="Arial" w:cs="Arial"/>
          <w:sz w:val="22"/>
          <w:szCs w:val="22"/>
          <w:lang w:val="en-US"/>
        </w:rPr>
        <w:t>observations at the flood</w:t>
      </w:r>
      <w:r>
        <w:rPr>
          <w:rFonts w:ascii="Arial" w:hAnsi="Arial" w:cs="Arial"/>
          <w:sz w:val="22"/>
          <w:szCs w:val="22"/>
          <w:lang w:val="en-US"/>
        </w:rPr>
        <w:t>ing</w:t>
      </w:r>
      <w:r w:rsidRPr="00007814">
        <w:rPr>
          <w:rFonts w:ascii="Arial" w:hAnsi="Arial" w:cs="Arial"/>
          <w:sz w:val="22"/>
          <w:szCs w:val="22"/>
          <w:lang w:val="en-US"/>
        </w:rPr>
        <w:t xml:space="preserve"> phase</w:t>
      </w:r>
      <w:r>
        <w:rPr>
          <w:rFonts w:ascii="Arial" w:hAnsi="Arial" w:cs="Arial"/>
          <w:sz w:val="22"/>
          <w:szCs w:val="22"/>
          <w:lang w:val="en-US"/>
        </w:rPr>
        <w:t xml:space="preserve"> and is</w:t>
      </w:r>
      <w:proofErr w:type="gramEnd"/>
      <w:r w:rsidRPr="00007814">
        <w:rPr>
          <w:rFonts w:ascii="Arial" w:hAnsi="Arial" w:cs="Arial"/>
          <w:sz w:val="22"/>
          <w:szCs w:val="22"/>
          <w:lang w:val="en-US"/>
        </w:rPr>
        <w:t xml:space="preserve"> perhaps due to differences in the </w:t>
      </w:r>
      <w:r>
        <w:rPr>
          <w:rFonts w:ascii="Arial" w:hAnsi="Arial" w:cs="Arial"/>
          <w:sz w:val="22"/>
          <w:szCs w:val="22"/>
          <w:lang w:val="en-US"/>
        </w:rPr>
        <w:t xml:space="preserve">assumed </w:t>
      </w:r>
      <w:r w:rsidRPr="00007814">
        <w:rPr>
          <w:rFonts w:ascii="Arial" w:hAnsi="Arial" w:cs="Arial"/>
          <w:sz w:val="22"/>
          <w:szCs w:val="22"/>
          <w:lang w:val="en-US"/>
        </w:rPr>
        <w:t>boundary conditions. Post</w:t>
      </w:r>
      <w:r>
        <w:rPr>
          <w:rFonts w:ascii="Arial" w:hAnsi="Arial" w:cs="Arial"/>
          <w:sz w:val="22"/>
          <w:szCs w:val="22"/>
          <w:lang w:val="en-US"/>
        </w:rPr>
        <w:t>-</w:t>
      </w:r>
      <w:r w:rsidRPr="00007814">
        <w:rPr>
          <w:rFonts w:ascii="Arial" w:hAnsi="Arial" w:cs="Arial"/>
          <w:sz w:val="22"/>
          <w:szCs w:val="22"/>
          <w:lang w:val="en-US"/>
        </w:rPr>
        <w:t>test analysis with exact experimental boundary conditions at the flood stage is needed to interpret the bundle behavio</w:t>
      </w:r>
      <w:r>
        <w:rPr>
          <w:rFonts w:ascii="Arial" w:hAnsi="Arial" w:cs="Arial"/>
          <w:sz w:val="22"/>
          <w:szCs w:val="22"/>
          <w:lang w:val="en-US"/>
        </w:rPr>
        <w:t>u</w:t>
      </w:r>
      <w:r w:rsidRPr="00007814">
        <w:rPr>
          <w:rFonts w:ascii="Arial" w:hAnsi="Arial" w:cs="Arial"/>
          <w:sz w:val="22"/>
          <w:szCs w:val="22"/>
          <w:lang w:val="en-US"/>
        </w:rPr>
        <w:t>r.</w:t>
      </w:r>
    </w:p>
    <w:p w:rsidR="00D831AE" w:rsidRPr="00007814" w:rsidRDefault="00D831AE" w:rsidP="00D831AE">
      <w:pPr>
        <w:pStyle w:val="NurText"/>
        <w:jc w:val="both"/>
        <w:rPr>
          <w:rFonts w:ascii="Arial" w:hAnsi="Arial" w:cs="Arial"/>
          <w:bCs/>
          <w:iCs/>
          <w:sz w:val="22"/>
          <w:szCs w:val="22"/>
          <w:lang w:val="en-US"/>
        </w:rPr>
      </w:pPr>
      <w:r w:rsidRPr="00007814">
        <w:rPr>
          <w:rFonts w:ascii="Arial" w:hAnsi="Arial" w:cs="Arial"/>
          <w:sz w:val="22"/>
          <w:szCs w:val="22"/>
          <w:lang w:val="en-US"/>
        </w:rPr>
        <w:lastRenderedPageBreak/>
        <w:t xml:space="preserve">PARAMETER-SF4 posttest calculations performed at RRC KI with the </w:t>
      </w:r>
      <w:r w:rsidRPr="00007814">
        <w:rPr>
          <w:rFonts w:ascii="Arial" w:hAnsi="Arial" w:cs="Arial"/>
          <w:bCs/>
          <w:iCs/>
          <w:sz w:val="22"/>
          <w:szCs w:val="22"/>
          <w:lang w:val="en-US"/>
        </w:rPr>
        <w:t xml:space="preserve">ICARE/CATHARE code indicate slight melting at </w:t>
      </w:r>
      <w:r>
        <w:rPr>
          <w:rFonts w:ascii="Arial" w:hAnsi="Arial" w:cs="Arial"/>
          <w:bCs/>
          <w:iCs/>
          <w:sz w:val="22"/>
          <w:szCs w:val="22"/>
          <w:lang w:val="en-US"/>
        </w:rPr>
        <w:t xml:space="preserve">the </w:t>
      </w:r>
      <w:r w:rsidRPr="00007814">
        <w:rPr>
          <w:rFonts w:ascii="Arial" w:hAnsi="Arial" w:cs="Arial"/>
          <w:sz w:val="22"/>
          <w:szCs w:val="22"/>
          <w:lang w:val="en-US"/>
        </w:rPr>
        <w:t>450-550mm</w:t>
      </w:r>
      <w:r w:rsidRPr="00007814">
        <w:rPr>
          <w:rFonts w:ascii="Arial" w:hAnsi="Arial" w:cs="Arial"/>
          <w:bCs/>
          <w:iCs/>
          <w:sz w:val="22"/>
          <w:szCs w:val="22"/>
          <w:lang w:val="en-US"/>
        </w:rPr>
        <w:t xml:space="preserve"> </w:t>
      </w:r>
      <w:r>
        <w:rPr>
          <w:rFonts w:ascii="Arial" w:hAnsi="Arial" w:cs="Arial"/>
          <w:bCs/>
          <w:iCs/>
          <w:sz w:val="22"/>
          <w:szCs w:val="22"/>
          <w:lang w:val="en-US"/>
        </w:rPr>
        <w:t xml:space="preserve">bundle elevation </w:t>
      </w:r>
      <w:r w:rsidRPr="00007814">
        <w:rPr>
          <w:rFonts w:ascii="Arial" w:hAnsi="Arial" w:cs="Arial"/>
          <w:bCs/>
          <w:iCs/>
          <w:sz w:val="22"/>
          <w:szCs w:val="22"/>
          <w:lang w:val="en-US"/>
        </w:rPr>
        <w:t xml:space="preserve">but intact geometry is kept. </w:t>
      </w:r>
      <w:r>
        <w:rPr>
          <w:rFonts w:ascii="Arial" w:hAnsi="Arial" w:cs="Arial"/>
          <w:bCs/>
          <w:iCs/>
          <w:sz w:val="22"/>
          <w:szCs w:val="22"/>
          <w:lang w:val="en-US"/>
        </w:rPr>
        <w:t>The a</w:t>
      </w:r>
      <w:r w:rsidRPr="00007814">
        <w:rPr>
          <w:rFonts w:ascii="Arial" w:hAnsi="Arial" w:cs="Arial"/>
          <w:bCs/>
          <w:iCs/>
          <w:sz w:val="22"/>
          <w:szCs w:val="22"/>
          <w:lang w:val="en-US"/>
        </w:rPr>
        <w:t xml:space="preserve">pplication of the SOCRAT code is restricted at post-test analysis phase due to unavailability of air oxidation model (modified steam oxidation model was used). Post-test analysis with SOCRAT code indicates that high system pressure and reduction of water injection in the bundle at flood phase might be caused by design features of </w:t>
      </w:r>
      <w:r>
        <w:rPr>
          <w:rFonts w:ascii="Arial" w:hAnsi="Arial" w:cs="Arial"/>
          <w:bCs/>
          <w:iCs/>
          <w:sz w:val="22"/>
          <w:szCs w:val="22"/>
          <w:lang w:val="en-US"/>
        </w:rPr>
        <w:t xml:space="preserve">the </w:t>
      </w:r>
      <w:r w:rsidRPr="00007814">
        <w:rPr>
          <w:rFonts w:ascii="Arial" w:hAnsi="Arial" w:cs="Arial"/>
          <w:bCs/>
          <w:iCs/>
          <w:sz w:val="22"/>
          <w:szCs w:val="22"/>
          <w:lang w:val="en-US"/>
        </w:rPr>
        <w:t xml:space="preserve">PARAMETER </w:t>
      </w:r>
      <w:r>
        <w:rPr>
          <w:rFonts w:ascii="Arial" w:hAnsi="Arial" w:cs="Arial"/>
          <w:bCs/>
          <w:iCs/>
          <w:sz w:val="22"/>
          <w:szCs w:val="22"/>
          <w:lang w:val="en-US"/>
        </w:rPr>
        <w:t xml:space="preserve">test </w:t>
      </w:r>
      <w:r w:rsidRPr="00007814">
        <w:rPr>
          <w:rFonts w:ascii="Arial" w:hAnsi="Arial" w:cs="Arial"/>
          <w:bCs/>
          <w:iCs/>
          <w:sz w:val="22"/>
          <w:szCs w:val="22"/>
          <w:lang w:val="en-US"/>
        </w:rPr>
        <w:t>facility rather than processes occurring in the test section.</w:t>
      </w:r>
    </w:p>
    <w:p w:rsidR="00D831AE" w:rsidRPr="00007814" w:rsidRDefault="00D831AE" w:rsidP="00D831AE">
      <w:pPr>
        <w:rPr>
          <w:rFonts w:ascii="Arial" w:hAnsi="Arial" w:cs="Arial"/>
          <w:sz w:val="22"/>
          <w:szCs w:val="22"/>
          <w:lang w:val="en-US"/>
        </w:rPr>
      </w:pPr>
    </w:p>
    <w:p w:rsidR="00D831AE" w:rsidRDefault="00D831AE" w:rsidP="00D831AE">
      <w:pPr>
        <w:tabs>
          <w:tab w:val="num" w:pos="720"/>
        </w:tabs>
        <w:jc w:val="both"/>
        <w:rPr>
          <w:rFonts w:ascii="Arial" w:hAnsi="Arial" w:cs="Arial"/>
          <w:sz w:val="22"/>
          <w:szCs w:val="22"/>
          <w:lang w:val="en-US"/>
        </w:rPr>
      </w:pPr>
      <w:r w:rsidRPr="00007814">
        <w:rPr>
          <w:rFonts w:ascii="Arial" w:hAnsi="Arial" w:cs="Arial"/>
          <w:sz w:val="22"/>
          <w:szCs w:val="22"/>
          <w:u w:val="single"/>
          <w:lang w:val="en-US"/>
        </w:rPr>
        <w:t>Conclusions</w:t>
      </w:r>
      <w:r w:rsidRPr="00007814">
        <w:rPr>
          <w:rFonts w:ascii="Arial" w:hAnsi="Arial" w:cs="Arial"/>
          <w:sz w:val="22"/>
          <w:szCs w:val="22"/>
          <w:lang w:val="en-US"/>
        </w:rPr>
        <w:t xml:space="preserve">: SF4 pretest calculations are in good </w:t>
      </w:r>
      <w:r>
        <w:rPr>
          <w:rFonts w:ascii="Arial" w:hAnsi="Arial" w:cs="Arial"/>
          <w:sz w:val="22"/>
          <w:szCs w:val="22"/>
          <w:lang w:val="en-US"/>
        </w:rPr>
        <w:t>agreement</w:t>
      </w:r>
      <w:r w:rsidRPr="00007814">
        <w:rPr>
          <w:rFonts w:ascii="Arial" w:hAnsi="Arial" w:cs="Arial"/>
          <w:sz w:val="22"/>
          <w:szCs w:val="22"/>
          <w:lang w:val="en-US"/>
        </w:rPr>
        <w:t xml:space="preserve"> with measured data except </w:t>
      </w:r>
      <w:r>
        <w:rPr>
          <w:rFonts w:ascii="Arial" w:hAnsi="Arial" w:cs="Arial"/>
          <w:sz w:val="22"/>
          <w:szCs w:val="22"/>
          <w:lang w:val="en-US"/>
        </w:rPr>
        <w:t xml:space="preserve">in the </w:t>
      </w:r>
      <w:r w:rsidRPr="00007814">
        <w:rPr>
          <w:rFonts w:ascii="Arial" w:hAnsi="Arial" w:cs="Arial"/>
          <w:sz w:val="22"/>
          <w:szCs w:val="22"/>
          <w:lang w:val="en-US"/>
        </w:rPr>
        <w:t xml:space="preserve">flooding phase. Hot spot location before </w:t>
      </w:r>
      <w:r>
        <w:rPr>
          <w:rFonts w:ascii="Arial" w:hAnsi="Arial" w:cs="Arial"/>
          <w:sz w:val="22"/>
          <w:szCs w:val="22"/>
          <w:lang w:val="en-US"/>
        </w:rPr>
        <w:t>the</w:t>
      </w:r>
      <w:r w:rsidRPr="00007814">
        <w:rPr>
          <w:rFonts w:ascii="Arial" w:hAnsi="Arial" w:cs="Arial"/>
          <w:sz w:val="22"/>
          <w:szCs w:val="22"/>
          <w:lang w:val="en-US"/>
        </w:rPr>
        <w:t xml:space="preserve"> onset</w:t>
      </w:r>
      <w:r>
        <w:rPr>
          <w:rFonts w:ascii="Arial" w:hAnsi="Arial" w:cs="Arial"/>
          <w:sz w:val="22"/>
          <w:szCs w:val="22"/>
          <w:lang w:val="en-US"/>
        </w:rPr>
        <w:t xml:space="preserve"> of flooding</w:t>
      </w:r>
      <w:r w:rsidRPr="00007814">
        <w:rPr>
          <w:rFonts w:ascii="Arial" w:hAnsi="Arial" w:cs="Arial"/>
          <w:sz w:val="22"/>
          <w:szCs w:val="22"/>
          <w:lang w:val="en-US"/>
        </w:rPr>
        <w:t xml:space="preserve"> was predicted over </w:t>
      </w:r>
      <w:r>
        <w:rPr>
          <w:rFonts w:ascii="Arial" w:hAnsi="Arial" w:cs="Arial"/>
          <w:sz w:val="22"/>
          <w:szCs w:val="22"/>
          <w:lang w:val="en-US"/>
        </w:rPr>
        <w:t xml:space="preserve">a </w:t>
      </w:r>
      <w:r w:rsidRPr="00007814">
        <w:rPr>
          <w:rFonts w:ascii="Arial" w:hAnsi="Arial" w:cs="Arial"/>
          <w:sz w:val="22"/>
          <w:szCs w:val="22"/>
          <w:lang w:val="en-US"/>
        </w:rPr>
        <w:t>rather extended zone 500-800 mm. Most codes predicted the elevation of 500-550 mm to be the hottest zone before flood</w:t>
      </w:r>
      <w:r>
        <w:rPr>
          <w:rFonts w:ascii="Arial" w:hAnsi="Arial" w:cs="Arial"/>
          <w:sz w:val="22"/>
          <w:szCs w:val="22"/>
          <w:lang w:val="en-US"/>
        </w:rPr>
        <w:t>ing is initiated</w:t>
      </w:r>
      <w:r w:rsidRPr="00007814">
        <w:rPr>
          <w:rFonts w:ascii="Arial" w:hAnsi="Arial" w:cs="Arial"/>
          <w:sz w:val="22"/>
          <w:szCs w:val="22"/>
          <w:lang w:val="en-US"/>
        </w:rPr>
        <w:t>. It agrees with measured data (500 mm).</w:t>
      </w:r>
      <w:r>
        <w:rPr>
          <w:rFonts w:ascii="Arial" w:hAnsi="Arial" w:cs="Arial"/>
          <w:sz w:val="22"/>
          <w:szCs w:val="22"/>
          <w:lang w:val="en-US"/>
        </w:rPr>
        <w:t xml:space="preserve"> </w:t>
      </w:r>
      <w:r w:rsidRPr="00007814">
        <w:rPr>
          <w:rFonts w:ascii="Arial" w:hAnsi="Arial" w:cs="Arial"/>
          <w:sz w:val="22"/>
          <w:szCs w:val="22"/>
          <w:lang w:val="en-US"/>
        </w:rPr>
        <w:t xml:space="preserve">Slight melting at the elevation of 400 mm but </w:t>
      </w:r>
      <w:r>
        <w:rPr>
          <w:rFonts w:ascii="Arial" w:hAnsi="Arial" w:cs="Arial"/>
          <w:sz w:val="22"/>
          <w:szCs w:val="22"/>
          <w:lang w:val="en-US"/>
        </w:rPr>
        <w:t xml:space="preserve">leaving the </w:t>
      </w:r>
      <w:r w:rsidRPr="00007814">
        <w:rPr>
          <w:rFonts w:ascii="Arial" w:hAnsi="Arial" w:cs="Arial"/>
          <w:sz w:val="22"/>
          <w:szCs w:val="22"/>
          <w:lang w:val="en-US"/>
        </w:rPr>
        <w:t xml:space="preserve">geometry intact </w:t>
      </w:r>
      <w:r>
        <w:rPr>
          <w:rFonts w:ascii="Arial" w:hAnsi="Arial" w:cs="Arial"/>
          <w:sz w:val="22"/>
          <w:szCs w:val="22"/>
          <w:lang w:val="en-US"/>
        </w:rPr>
        <w:t>during the</w:t>
      </w:r>
      <w:r w:rsidRPr="00007814">
        <w:rPr>
          <w:rFonts w:ascii="Arial" w:hAnsi="Arial" w:cs="Arial"/>
          <w:sz w:val="22"/>
          <w:szCs w:val="22"/>
          <w:lang w:val="en-US"/>
        </w:rPr>
        <w:t xml:space="preserve"> flood</w:t>
      </w:r>
      <w:r>
        <w:rPr>
          <w:rFonts w:ascii="Arial" w:hAnsi="Arial" w:cs="Arial"/>
          <w:sz w:val="22"/>
          <w:szCs w:val="22"/>
          <w:lang w:val="en-US"/>
        </w:rPr>
        <w:t>ing</w:t>
      </w:r>
      <w:r w:rsidRPr="00007814">
        <w:rPr>
          <w:rFonts w:ascii="Arial" w:hAnsi="Arial" w:cs="Arial"/>
          <w:sz w:val="22"/>
          <w:szCs w:val="22"/>
          <w:lang w:val="en-US"/>
        </w:rPr>
        <w:t xml:space="preserve"> phase could be expected from pre</w:t>
      </w:r>
      <w:r>
        <w:rPr>
          <w:rFonts w:ascii="Arial" w:hAnsi="Arial" w:cs="Arial"/>
          <w:sz w:val="22"/>
          <w:szCs w:val="22"/>
          <w:lang w:val="en-US"/>
        </w:rPr>
        <w:t>-</w:t>
      </w:r>
      <w:r w:rsidRPr="00007814">
        <w:rPr>
          <w:rFonts w:ascii="Arial" w:hAnsi="Arial" w:cs="Arial"/>
          <w:sz w:val="22"/>
          <w:szCs w:val="22"/>
          <w:lang w:val="en-US"/>
        </w:rPr>
        <w:t>test calculations. Calculated (pre</w:t>
      </w:r>
      <w:r>
        <w:rPr>
          <w:rFonts w:ascii="Arial" w:hAnsi="Arial" w:cs="Arial"/>
          <w:sz w:val="22"/>
          <w:szCs w:val="22"/>
          <w:lang w:val="en-US"/>
        </w:rPr>
        <w:t>-</w:t>
      </w:r>
      <w:r w:rsidRPr="00007814">
        <w:rPr>
          <w:rFonts w:ascii="Arial" w:hAnsi="Arial" w:cs="Arial"/>
          <w:sz w:val="22"/>
          <w:szCs w:val="22"/>
          <w:lang w:val="en-US"/>
        </w:rPr>
        <w:t xml:space="preserve">test) and measured temperature histories at </w:t>
      </w:r>
      <w:r>
        <w:rPr>
          <w:rFonts w:ascii="Arial" w:hAnsi="Arial" w:cs="Arial"/>
          <w:sz w:val="22"/>
          <w:szCs w:val="22"/>
          <w:lang w:val="en-US"/>
        </w:rPr>
        <w:t xml:space="preserve">the </w:t>
      </w:r>
      <w:r w:rsidRPr="00007814">
        <w:rPr>
          <w:rFonts w:ascii="Arial" w:hAnsi="Arial" w:cs="Arial"/>
          <w:sz w:val="22"/>
          <w:szCs w:val="22"/>
          <w:lang w:val="en-US"/>
        </w:rPr>
        <w:t>flood</w:t>
      </w:r>
      <w:r>
        <w:rPr>
          <w:rFonts w:ascii="Arial" w:hAnsi="Arial" w:cs="Arial"/>
          <w:sz w:val="22"/>
          <w:szCs w:val="22"/>
          <w:lang w:val="en-US"/>
        </w:rPr>
        <w:t>ing</w:t>
      </w:r>
      <w:r w:rsidRPr="00007814">
        <w:rPr>
          <w:rFonts w:ascii="Arial" w:hAnsi="Arial" w:cs="Arial"/>
          <w:sz w:val="22"/>
          <w:szCs w:val="22"/>
          <w:lang w:val="en-US"/>
        </w:rPr>
        <w:t xml:space="preserve"> stage are different. Post</w:t>
      </w:r>
      <w:r>
        <w:rPr>
          <w:rFonts w:ascii="Arial" w:hAnsi="Arial" w:cs="Arial"/>
          <w:sz w:val="22"/>
          <w:szCs w:val="22"/>
          <w:lang w:val="en-US"/>
        </w:rPr>
        <w:t>-</w:t>
      </w:r>
      <w:r w:rsidRPr="00007814">
        <w:rPr>
          <w:rFonts w:ascii="Arial" w:hAnsi="Arial" w:cs="Arial"/>
          <w:sz w:val="22"/>
          <w:szCs w:val="22"/>
          <w:lang w:val="en-US"/>
        </w:rPr>
        <w:t xml:space="preserve">test calculations are needed to interpret the obtained experimental results. SF4 posttest analysis with ICARE/CATHARE code indicates slight melting </w:t>
      </w:r>
      <w:r>
        <w:rPr>
          <w:rFonts w:ascii="Arial" w:hAnsi="Arial" w:cs="Arial"/>
          <w:sz w:val="22"/>
          <w:szCs w:val="22"/>
          <w:lang w:val="en-US"/>
        </w:rPr>
        <w:t>at</w:t>
      </w:r>
      <w:r w:rsidRPr="00007814">
        <w:rPr>
          <w:rFonts w:ascii="Arial" w:hAnsi="Arial" w:cs="Arial"/>
          <w:sz w:val="22"/>
          <w:szCs w:val="22"/>
          <w:lang w:val="en-US"/>
        </w:rPr>
        <w:t xml:space="preserve"> 450-550mm </w:t>
      </w:r>
      <w:r>
        <w:rPr>
          <w:rFonts w:ascii="Arial" w:hAnsi="Arial" w:cs="Arial"/>
          <w:sz w:val="22"/>
          <w:szCs w:val="22"/>
          <w:lang w:val="en-US"/>
        </w:rPr>
        <w:t xml:space="preserve">bundle </w:t>
      </w:r>
      <w:r w:rsidRPr="00007814">
        <w:rPr>
          <w:rFonts w:ascii="Arial" w:hAnsi="Arial" w:cs="Arial"/>
          <w:sz w:val="22"/>
          <w:szCs w:val="22"/>
          <w:lang w:val="en-US"/>
        </w:rPr>
        <w:t>elevations but intact geometry is maintained.</w:t>
      </w:r>
    </w:p>
    <w:p w:rsidR="00D831AE" w:rsidRDefault="00D831AE" w:rsidP="00D831AE">
      <w:pPr>
        <w:tabs>
          <w:tab w:val="num" w:pos="720"/>
        </w:tabs>
        <w:jc w:val="both"/>
        <w:rPr>
          <w:rFonts w:ascii="Arial" w:hAnsi="Arial"/>
          <w:sz w:val="22"/>
          <w:szCs w:val="22"/>
          <w:lang w:val="en-US"/>
        </w:rPr>
      </w:pPr>
    </w:p>
    <w:p w:rsidR="00D831AE" w:rsidRDefault="00D831AE" w:rsidP="00D831AE">
      <w:pPr>
        <w:autoSpaceDE w:val="0"/>
        <w:autoSpaceDN w:val="0"/>
        <w:adjustRightInd w:val="0"/>
        <w:jc w:val="both"/>
        <w:rPr>
          <w:rFonts w:ascii="Arial" w:hAnsi="Arial"/>
          <w:sz w:val="22"/>
          <w:szCs w:val="22"/>
          <w:lang w:val="en-US"/>
        </w:rPr>
      </w:pPr>
    </w:p>
    <w:p w:rsidR="00D831AE" w:rsidRPr="00915EFE" w:rsidRDefault="00D831AE" w:rsidP="00D831AE">
      <w:pPr>
        <w:autoSpaceDE w:val="0"/>
        <w:autoSpaceDN w:val="0"/>
        <w:adjustRightInd w:val="0"/>
        <w:jc w:val="both"/>
        <w:rPr>
          <w:rFonts w:ascii="Arial" w:hAnsi="Arial" w:cs="Arial"/>
          <w:sz w:val="22"/>
          <w:szCs w:val="22"/>
        </w:rPr>
      </w:pPr>
      <w:bookmarkStart w:id="16" w:name="OLE_LINK8"/>
      <w:bookmarkStart w:id="17" w:name="OLE_LINK7"/>
      <w:r w:rsidRPr="00915EFE">
        <w:rPr>
          <w:rFonts w:ascii="Arial" w:hAnsi="Arial" w:cs="Arial"/>
          <w:b/>
          <w:bCs/>
          <w:sz w:val="22"/>
          <w:szCs w:val="22"/>
          <w:u w:val="single"/>
        </w:rPr>
        <w:t>Topic #</w:t>
      </w:r>
      <w:r>
        <w:rPr>
          <w:rFonts w:ascii="Arial" w:hAnsi="Arial" w:cs="Arial"/>
          <w:b/>
          <w:bCs/>
          <w:sz w:val="22"/>
          <w:szCs w:val="22"/>
          <w:u w:val="single"/>
        </w:rPr>
        <w:t>26</w:t>
      </w:r>
      <w:r w:rsidRPr="00915EFE">
        <w:rPr>
          <w:rFonts w:ascii="Arial" w:hAnsi="Arial" w:cs="Arial"/>
          <w:sz w:val="22"/>
          <w:szCs w:val="22"/>
        </w:rPr>
        <w:t xml:space="preserve">: </w:t>
      </w:r>
      <w:r>
        <w:rPr>
          <w:rFonts w:ascii="Arial" w:hAnsi="Arial" w:cs="Arial"/>
          <w:sz w:val="22"/>
          <w:szCs w:val="22"/>
        </w:rPr>
        <w:t xml:space="preserve">Post test analysis of </w:t>
      </w:r>
      <w:r w:rsidRPr="00915EFE">
        <w:rPr>
          <w:rFonts w:ascii="Arial" w:hAnsi="Arial" w:cs="Arial"/>
          <w:sz w:val="22"/>
          <w:szCs w:val="22"/>
        </w:rPr>
        <w:t>PARAMETER</w:t>
      </w:r>
      <w:r>
        <w:rPr>
          <w:rFonts w:ascii="Arial" w:hAnsi="Arial" w:cs="Arial"/>
          <w:sz w:val="22"/>
          <w:szCs w:val="22"/>
        </w:rPr>
        <w:t xml:space="preserve"> experiments</w:t>
      </w:r>
    </w:p>
    <w:p w:rsidR="00D831AE" w:rsidRDefault="00D831AE" w:rsidP="00D831AE">
      <w:pPr>
        <w:autoSpaceDE w:val="0"/>
        <w:autoSpaceDN w:val="0"/>
        <w:adjustRightInd w:val="0"/>
        <w:jc w:val="both"/>
        <w:rPr>
          <w:rFonts w:ascii="Arial" w:hAnsi="Arial" w:cs="Arial"/>
          <w:sz w:val="22"/>
          <w:szCs w:val="22"/>
        </w:rPr>
      </w:pPr>
    </w:p>
    <w:p w:rsidR="00D831AE" w:rsidRPr="00B03CB6" w:rsidRDefault="00D831AE" w:rsidP="00D831AE">
      <w:pPr>
        <w:jc w:val="both"/>
        <w:rPr>
          <w:rFonts w:ascii="Arial" w:hAnsi="Arial" w:cs="Arial"/>
          <w:sz w:val="22"/>
          <w:szCs w:val="22"/>
        </w:rPr>
      </w:pPr>
      <w:r w:rsidRPr="00B03CB6">
        <w:rPr>
          <w:rFonts w:ascii="Arial" w:hAnsi="Arial" w:cs="Arial"/>
          <w:sz w:val="22"/>
          <w:szCs w:val="22"/>
        </w:rPr>
        <w:t xml:space="preserve">S.Guentay (PSI) presented results of post-test calculations on PARAMETER experiments. </w:t>
      </w:r>
      <w:r>
        <w:rPr>
          <w:rFonts w:ascii="Arial" w:hAnsi="Arial" w:cs="Arial"/>
          <w:sz w:val="22"/>
          <w:szCs w:val="22"/>
        </w:rPr>
        <w:t>T</w:t>
      </w:r>
      <w:r w:rsidRPr="00B03CB6">
        <w:rPr>
          <w:rFonts w:ascii="Arial" w:hAnsi="Arial" w:cs="Arial"/>
          <w:sz w:val="22"/>
          <w:szCs w:val="22"/>
        </w:rPr>
        <w:t xml:space="preserve">o date, </w:t>
      </w:r>
      <w:r>
        <w:rPr>
          <w:rFonts w:ascii="Arial" w:hAnsi="Arial" w:cs="Arial"/>
          <w:sz w:val="22"/>
          <w:szCs w:val="22"/>
        </w:rPr>
        <w:t>four</w:t>
      </w:r>
      <w:r w:rsidRPr="00B03CB6">
        <w:rPr>
          <w:rFonts w:ascii="Arial" w:hAnsi="Arial" w:cs="Arial"/>
          <w:sz w:val="22"/>
          <w:szCs w:val="22"/>
        </w:rPr>
        <w:t xml:space="preserve"> experiments have been performed in the PARAMETER </w:t>
      </w:r>
      <w:r>
        <w:rPr>
          <w:rFonts w:ascii="Arial" w:hAnsi="Arial" w:cs="Arial"/>
          <w:sz w:val="22"/>
          <w:szCs w:val="22"/>
        </w:rPr>
        <w:t xml:space="preserve">test </w:t>
      </w:r>
      <w:r w:rsidRPr="00B03CB6">
        <w:rPr>
          <w:rFonts w:ascii="Arial" w:hAnsi="Arial" w:cs="Arial"/>
          <w:sz w:val="22"/>
          <w:szCs w:val="22"/>
        </w:rPr>
        <w:t xml:space="preserve">series (i. e. SF-1 top injection, SF-2 top and bottom injection and SF-3 top injection). PARAMETER SF-4 is the first experiment with an air ingress phase. </w:t>
      </w:r>
    </w:p>
    <w:p w:rsidR="00D831AE" w:rsidRPr="00B03CB6" w:rsidRDefault="00D831AE" w:rsidP="00D831AE">
      <w:pPr>
        <w:jc w:val="both"/>
        <w:rPr>
          <w:rFonts w:ascii="Arial" w:hAnsi="Arial" w:cs="Arial"/>
          <w:sz w:val="22"/>
          <w:szCs w:val="22"/>
        </w:rPr>
      </w:pPr>
      <w:r w:rsidRPr="00B03CB6">
        <w:rPr>
          <w:rFonts w:ascii="Arial" w:hAnsi="Arial" w:cs="Arial"/>
          <w:sz w:val="22"/>
          <w:szCs w:val="22"/>
        </w:rPr>
        <w:t xml:space="preserve">A limited set of post- test calculations of the PARAMETER SF-4 were performed using local versions of SCDAP/RELAP and SCDAP/SIM to support development and benchmarking. The </w:t>
      </w:r>
      <w:r w:rsidRPr="00B03CB6">
        <w:rPr>
          <w:rFonts w:ascii="Arial" w:hAnsi="Arial" w:cs="Arial"/>
          <w:iCs/>
          <w:sz w:val="22"/>
          <w:szCs w:val="22"/>
        </w:rPr>
        <w:t>Cathcart Pawel – Urbanic Heidrick (</w:t>
      </w:r>
      <w:r w:rsidRPr="00B03CB6">
        <w:rPr>
          <w:rFonts w:ascii="Arial" w:hAnsi="Arial" w:cs="Arial"/>
          <w:sz w:val="22"/>
          <w:szCs w:val="22"/>
        </w:rPr>
        <w:t xml:space="preserve">CP-UH) and Sokolov oxidation models were compared with the experimental results. The principal aim of this analysis was to study the temperature behaviour during air ingress at </w:t>
      </w:r>
      <w:r>
        <w:rPr>
          <w:rFonts w:ascii="Arial" w:hAnsi="Arial" w:cs="Arial"/>
          <w:sz w:val="22"/>
          <w:szCs w:val="22"/>
        </w:rPr>
        <w:t xml:space="preserve">a </w:t>
      </w:r>
      <w:r w:rsidRPr="00B03CB6">
        <w:rPr>
          <w:rFonts w:ascii="Arial" w:hAnsi="Arial" w:cs="Arial"/>
          <w:sz w:val="22"/>
          <w:szCs w:val="22"/>
        </w:rPr>
        <w:t>nominal 0.5 g/s. The oxygen starvation front was another important issue in this study.</w:t>
      </w:r>
    </w:p>
    <w:p w:rsidR="00D831AE" w:rsidRPr="00B03CB6" w:rsidRDefault="00D831AE" w:rsidP="00D831AE">
      <w:pPr>
        <w:jc w:val="both"/>
        <w:rPr>
          <w:rFonts w:ascii="Arial" w:hAnsi="Arial" w:cs="Arial"/>
          <w:iCs/>
          <w:sz w:val="22"/>
          <w:szCs w:val="22"/>
          <w:lang w:val="en-US"/>
        </w:rPr>
      </w:pPr>
      <w:r w:rsidRPr="00B03CB6">
        <w:rPr>
          <w:rFonts w:ascii="Arial" w:hAnsi="Arial" w:cs="Arial"/>
          <w:iCs/>
          <w:sz w:val="22"/>
          <w:szCs w:val="22"/>
        </w:rPr>
        <w:t xml:space="preserve">The pre-oxidation transient was in fair agreement with the experiment. </w:t>
      </w:r>
      <w:r w:rsidRPr="00B03CB6">
        <w:rPr>
          <w:rFonts w:ascii="Arial" w:hAnsi="Arial" w:cs="Arial"/>
          <w:sz w:val="22"/>
          <w:szCs w:val="22"/>
        </w:rPr>
        <w:t>S</w:t>
      </w:r>
      <w:r w:rsidRPr="00B03CB6">
        <w:rPr>
          <w:rFonts w:ascii="Arial" w:hAnsi="Arial" w:cs="Arial"/>
          <w:iCs/>
          <w:sz w:val="22"/>
          <w:szCs w:val="22"/>
        </w:rPr>
        <w:t>ome discrepancies between post-test calculation and data during the air and the reflood phase were observed. Th</w:t>
      </w:r>
      <w:r>
        <w:rPr>
          <w:rFonts w:ascii="Arial" w:hAnsi="Arial" w:cs="Arial"/>
          <w:iCs/>
          <w:sz w:val="22"/>
          <w:szCs w:val="22"/>
        </w:rPr>
        <w:t>e</w:t>
      </w:r>
      <w:r w:rsidRPr="00B03CB6">
        <w:rPr>
          <w:rFonts w:ascii="Arial" w:hAnsi="Arial" w:cs="Arial"/>
          <w:iCs/>
          <w:sz w:val="22"/>
          <w:szCs w:val="22"/>
        </w:rPr>
        <w:t>s</w:t>
      </w:r>
      <w:r>
        <w:rPr>
          <w:rFonts w:ascii="Arial" w:hAnsi="Arial" w:cs="Arial"/>
          <w:iCs/>
          <w:sz w:val="22"/>
          <w:szCs w:val="22"/>
        </w:rPr>
        <w:t>e</w:t>
      </w:r>
      <w:r w:rsidRPr="00B03CB6">
        <w:rPr>
          <w:rFonts w:ascii="Arial" w:hAnsi="Arial" w:cs="Arial"/>
          <w:iCs/>
          <w:sz w:val="22"/>
          <w:szCs w:val="22"/>
        </w:rPr>
        <w:t xml:space="preserve"> discrepancies could be explained by the limitation of the code to represent accurately air ingress. Improvements in the code are currently taking place in order to solve this issue as well as extensions to SCDAP/SIM code for the implementation of oxidation models for Zircaloy cladding in steam and air. </w:t>
      </w:r>
    </w:p>
    <w:p w:rsidR="00D831AE" w:rsidRPr="00B03CB6" w:rsidRDefault="00D831AE" w:rsidP="00D831AE">
      <w:pPr>
        <w:jc w:val="both"/>
        <w:rPr>
          <w:rFonts w:ascii="Arial" w:hAnsi="Arial" w:cs="Arial"/>
          <w:lang w:val="en-US"/>
        </w:rPr>
      </w:pPr>
    </w:p>
    <w:p w:rsidR="00D831AE" w:rsidRDefault="00D831AE" w:rsidP="00D831AE">
      <w:pPr>
        <w:jc w:val="both"/>
        <w:rPr>
          <w:rFonts w:ascii="Arial" w:hAnsi="Arial" w:cs="Arial"/>
          <w:sz w:val="22"/>
          <w:szCs w:val="22"/>
        </w:rPr>
      </w:pPr>
    </w:p>
    <w:bookmarkEnd w:id="16"/>
    <w:bookmarkEnd w:id="17"/>
    <w:p w:rsidR="00D831AE" w:rsidRPr="00F34809" w:rsidRDefault="00D831AE" w:rsidP="00D831AE">
      <w:pPr>
        <w:jc w:val="both"/>
        <w:rPr>
          <w:rFonts w:ascii="Arial" w:hAnsi="Arial" w:cs="Arial"/>
          <w:bCs/>
          <w:sz w:val="22"/>
          <w:szCs w:val="22"/>
        </w:rPr>
      </w:pPr>
      <w:r>
        <w:rPr>
          <w:rFonts w:ascii="Arial" w:hAnsi="Arial" w:cs="Arial"/>
          <w:b/>
          <w:sz w:val="22"/>
          <w:szCs w:val="22"/>
          <w:u w:val="single"/>
        </w:rPr>
        <w:t>Topic #27</w:t>
      </w:r>
      <w:r w:rsidRPr="00BC241E">
        <w:rPr>
          <w:rFonts w:ascii="Arial" w:hAnsi="Arial" w:cs="Arial"/>
          <w:bCs/>
          <w:sz w:val="22"/>
          <w:szCs w:val="22"/>
        </w:rPr>
        <w:t xml:space="preserve">: </w:t>
      </w:r>
      <w:r w:rsidRPr="00F34809">
        <w:rPr>
          <w:rFonts w:ascii="Arial" w:hAnsi="Arial" w:cs="Arial"/>
          <w:sz w:val="22"/>
          <w:szCs w:val="22"/>
        </w:rPr>
        <w:t>PARAMETER-SF4 post-test calculation with MAAP 4.07</w:t>
      </w:r>
    </w:p>
    <w:p w:rsidR="00D831AE" w:rsidRDefault="00D831AE" w:rsidP="00D831AE">
      <w:pPr>
        <w:jc w:val="both"/>
        <w:rPr>
          <w:rFonts w:ascii="Arial" w:hAnsi="Arial" w:cs="Arial"/>
          <w:sz w:val="22"/>
          <w:szCs w:val="22"/>
        </w:rPr>
      </w:pPr>
    </w:p>
    <w:p w:rsidR="00D831AE" w:rsidRPr="00E32127" w:rsidRDefault="00D831AE" w:rsidP="00D831AE">
      <w:pPr>
        <w:jc w:val="both"/>
        <w:rPr>
          <w:rFonts w:ascii="Arial" w:hAnsi="Arial" w:cs="Arial"/>
          <w:sz w:val="22"/>
          <w:szCs w:val="22"/>
        </w:rPr>
      </w:pPr>
      <w:r w:rsidRPr="00E32127">
        <w:rPr>
          <w:rFonts w:ascii="Arial" w:hAnsi="Arial" w:cs="Arial"/>
          <w:sz w:val="22"/>
          <w:szCs w:val="22"/>
        </w:rPr>
        <w:t>Air is a highly oxidizing environment that can potentially lead to an enhanced fission product release that is why it is important to model correctly the kinetic</w:t>
      </w:r>
      <w:r>
        <w:rPr>
          <w:rFonts w:ascii="Arial" w:hAnsi="Arial" w:cs="Arial"/>
          <w:sz w:val="22"/>
          <w:szCs w:val="22"/>
        </w:rPr>
        <w:t>s</w:t>
      </w:r>
      <w:r w:rsidRPr="00E32127">
        <w:rPr>
          <w:rFonts w:ascii="Arial" w:hAnsi="Arial" w:cs="Arial"/>
          <w:sz w:val="22"/>
          <w:szCs w:val="22"/>
        </w:rPr>
        <w:t xml:space="preserve"> of cladding oxidation by air. PARAMETER SF4 test is designed to study the air ingress issue in severe accident. It was used to validate air oxidation models available in MAAP4.07 that have been implemented </w:t>
      </w:r>
      <w:r>
        <w:rPr>
          <w:rFonts w:ascii="Arial" w:hAnsi="Arial" w:cs="Arial"/>
          <w:sz w:val="22"/>
          <w:szCs w:val="22"/>
        </w:rPr>
        <w:t>from the</w:t>
      </w:r>
      <w:r w:rsidRPr="00E32127">
        <w:rPr>
          <w:rFonts w:ascii="Arial" w:hAnsi="Arial" w:cs="Arial"/>
          <w:sz w:val="22"/>
          <w:szCs w:val="22"/>
        </w:rPr>
        <w:t xml:space="preserve"> literature</w:t>
      </w:r>
    </w:p>
    <w:p w:rsidR="00D831AE" w:rsidRPr="00F34809" w:rsidRDefault="00D831AE" w:rsidP="00D831AE">
      <w:pPr>
        <w:jc w:val="both"/>
        <w:rPr>
          <w:rFonts w:ascii="Arial" w:hAnsi="Arial" w:cs="Arial"/>
          <w:sz w:val="22"/>
          <w:szCs w:val="22"/>
        </w:rPr>
      </w:pPr>
    </w:p>
    <w:p w:rsidR="00D831AE" w:rsidRPr="00BF7199" w:rsidRDefault="00D831AE" w:rsidP="00D831AE">
      <w:pPr>
        <w:jc w:val="both"/>
        <w:rPr>
          <w:rFonts w:ascii="Arial" w:hAnsi="Arial" w:cs="Arial"/>
          <w:sz w:val="22"/>
          <w:szCs w:val="22"/>
        </w:rPr>
      </w:pPr>
      <w:r w:rsidRPr="00BF7199">
        <w:rPr>
          <w:rFonts w:ascii="Arial" w:hAnsi="Arial" w:cs="Arial"/>
          <w:sz w:val="22"/>
          <w:szCs w:val="22"/>
        </w:rPr>
        <w:t>A.Schumm (EdF) carried out a simulation calculation of the test PARAMETER-SF4 with a customized version of MAAP 4.07, including specific extensions for Zr oxidation in air and material properties of the heater element materials. The simulation covers the time from t=1500s (start of second ramp) to t=16000</w:t>
      </w:r>
      <w:r>
        <w:rPr>
          <w:rFonts w:ascii="Arial" w:hAnsi="Arial" w:cs="Arial"/>
          <w:sz w:val="22"/>
          <w:szCs w:val="22"/>
        </w:rPr>
        <w:t>s</w:t>
      </w:r>
      <w:r w:rsidRPr="00BF7199">
        <w:rPr>
          <w:rFonts w:ascii="Arial" w:hAnsi="Arial" w:cs="Arial"/>
          <w:sz w:val="22"/>
          <w:szCs w:val="22"/>
        </w:rPr>
        <w:t xml:space="preserve"> (just before bottom reflood). The usual Cathcart/Urbanic correlation was used for steam pre-oxidation; the air oxidation was described by a NUREG correlation. It was taken from the “</w:t>
      </w:r>
      <w:r w:rsidRPr="00BF7199">
        <w:rPr>
          <w:rFonts w:ascii="Arial" w:hAnsi="Arial" w:cs="Arial"/>
          <w:i/>
          <w:iCs/>
          <w:sz w:val="22"/>
          <w:szCs w:val="22"/>
        </w:rPr>
        <w:t>Review of the technical issues of air ingression during severe reactor accidents</w:t>
      </w:r>
      <w:r w:rsidRPr="00BF7199">
        <w:rPr>
          <w:rFonts w:ascii="Arial" w:hAnsi="Arial" w:cs="Arial"/>
          <w:sz w:val="22"/>
          <w:szCs w:val="22"/>
        </w:rPr>
        <w:t xml:space="preserve">”. In this report, Powers established three correlations for different temperature regimes. For this modelling, the bundle is composed of </w:t>
      </w:r>
      <w:r w:rsidRPr="00BF7199">
        <w:rPr>
          <w:rFonts w:ascii="Arial" w:hAnsi="Arial" w:cs="Arial"/>
          <w:sz w:val="22"/>
          <w:szCs w:val="22"/>
        </w:rPr>
        <w:lastRenderedPageBreak/>
        <w:t>four channels: the central rod for the first channel, 6 rods for the second one, 12 rods for the third one and 12 peripheral rods for the last channel.</w:t>
      </w:r>
    </w:p>
    <w:p w:rsidR="00D831AE" w:rsidRPr="00BF7199" w:rsidRDefault="00D831AE" w:rsidP="00D831AE">
      <w:pPr>
        <w:jc w:val="both"/>
        <w:rPr>
          <w:rFonts w:ascii="Arial" w:hAnsi="Arial" w:cs="Arial"/>
          <w:sz w:val="22"/>
          <w:szCs w:val="22"/>
        </w:rPr>
      </w:pPr>
    </w:p>
    <w:p w:rsidR="00D831AE" w:rsidRPr="00BF7199" w:rsidRDefault="00D831AE" w:rsidP="00D831AE">
      <w:pPr>
        <w:jc w:val="both"/>
        <w:rPr>
          <w:rFonts w:ascii="Arial" w:hAnsi="Arial" w:cs="Arial"/>
          <w:sz w:val="22"/>
          <w:szCs w:val="22"/>
        </w:rPr>
      </w:pPr>
      <w:r w:rsidRPr="00BF7199">
        <w:rPr>
          <w:rFonts w:ascii="Arial" w:hAnsi="Arial" w:cs="Arial"/>
          <w:sz w:val="22"/>
          <w:szCs w:val="22"/>
        </w:rPr>
        <w:t xml:space="preserve">For the validation of MAAP 4.07 against PARAMETER-SF4, the pre-oxidation phase under steam atmosphere is considered to check approximately </w:t>
      </w:r>
      <w:r>
        <w:rPr>
          <w:rFonts w:ascii="Arial" w:hAnsi="Arial" w:cs="Arial"/>
          <w:sz w:val="22"/>
          <w:szCs w:val="22"/>
        </w:rPr>
        <w:t xml:space="preserve">the </w:t>
      </w:r>
      <w:r w:rsidRPr="00BF7199">
        <w:rPr>
          <w:rFonts w:ascii="Arial" w:hAnsi="Arial" w:cs="Arial"/>
          <w:sz w:val="22"/>
          <w:szCs w:val="22"/>
        </w:rPr>
        <w:t xml:space="preserve">rod temperature and hydrogen production. The initial conditions before air ingress are thus well estimated. During air ingress, the hot point seems to have moved in a lower part of the bundle, in comparison with the steam phase. This is maybe due to an early melting of the bundle and its relocation in a lower part. Thermocouples failure during this air phase renders a precise analysis difficult. This hot point relocation is not reproduced with MAAP4.07, in which the hot point is still at about 1150 mm height. Furthermore, for the post-breakaway regime, no acceleration in the temperature escalation in the overall bundle is modelled, which is due to the use of parabolic laws. Oxygen starvation is predicted 200 s earlier in the modelling than in the </w:t>
      </w:r>
      <w:r>
        <w:rPr>
          <w:rFonts w:ascii="Arial" w:hAnsi="Arial" w:cs="Arial"/>
          <w:sz w:val="22"/>
          <w:szCs w:val="22"/>
        </w:rPr>
        <w:t>experiment</w:t>
      </w:r>
      <w:r w:rsidRPr="00BF7199">
        <w:rPr>
          <w:rFonts w:ascii="Arial" w:hAnsi="Arial" w:cs="Arial"/>
          <w:sz w:val="22"/>
          <w:szCs w:val="22"/>
        </w:rPr>
        <w:t>, which is a quite good approximation. These different results underline the need for improvements, especially in the modelling of breakaway and post-breakaway regime.</w:t>
      </w:r>
    </w:p>
    <w:p w:rsidR="00D831AE" w:rsidRDefault="00D831AE" w:rsidP="00D831AE">
      <w:pPr>
        <w:jc w:val="both"/>
        <w:rPr>
          <w:rFonts w:ascii="Arial" w:hAnsi="Arial" w:cs="Arial"/>
          <w:sz w:val="22"/>
          <w:szCs w:val="22"/>
        </w:rPr>
      </w:pPr>
    </w:p>
    <w:p w:rsidR="00D831AE" w:rsidRPr="00877342" w:rsidRDefault="00D831AE" w:rsidP="00D831AE">
      <w:pPr>
        <w:rPr>
          <w:rFonts w:ascii="Arial" w:hAnsi="Arial"/>
          <w:bCs/>
          <w:sz w:val="22"/>
        </w:rPr>
      </w:pPr>
    </w:p>
    <w:p w:rsidR="00D831AE" w:rsidRPr="00A74DC1" w:rsidRDefault="00D831AE" w:rsidP="00D831AE">
      <w:pPr>
        <w:jc w:val="both"/>
        <w:rPr>
          <w:rFonts w:ascii="Arial" w:hAnsi="Arial" w:cs="Arial"/>
          <w:bCs/>
          <w:sz w:val="22"/>
          <w:szCs w:val="22"/>
          <w:lang w:val="en-US"/>
        </w:rPr>
      </w:pPr>
      <w:r>
        <w:rPr>
          <w:rFonts w:ascii="Arial" w:hAnsi="Arial" w:cs="Arial"/>
          <w:b/>
          <w:sz w:val="22"/>
          <w:szCs w:val="22"/>
          <w:u w:val="single"/>
        </w:rPr>
        <w:t>Topic #28</w:t>
      </w:r>
      <w:r w:rsidRPr="008E4AD6">
        <w:rPr>
          <w:rFonts w:ascii="Arial" w:hAnsi="Arial" w:cs="Arial"/>
          <w:b/>
          <w:sz w:val="22"/>
          <w:szCs w:val="22"/>
        </w:rPr>
        <w:t xml:space="preserve">: </w:t>
      </w:r>
      <w:r w:rsidRPr="008E4AD6">
        <w:rPr>
          <w:rFonts w:ascii="Arial" w:hAnsi="Arial" w:cs="Arial"/>
          <w:sz w:val="22"/>
          <w:szCs w:val="22"/>
        </w:rPr>
        <w:t>Next CEG-SAM meeting</w:t>
      </w:r>
      <w:r>
        <w:rPr>
          <w:rFonts w:ascii="Arial" w:hAnsi="Arial" w:cs="Arial"/>
          <w:sz w:val="22"/>
          <w:szCs w:val="22"/>
        </w:rPr>
        <w:t>s</w:t>
      </w:r>
      <w:r w:rsidRPr="008E4AD6">
        <w:rPr>
          <w:rFonts w:ascii="Arial" w:hAnsi="Arial" w:cs="Arial"/>
          <w:sz w:val="22"/>
          <w:szCs w:val="22"/>
        </w:rPr>
        <w:t xml:space="preserve">, </w:t>
      </w:r>
      <w:r>
        <w:rPr>
          <w:rFonts w:ascii="Arial" w:hAnsi="Arial" w:cs="Arial"/>
          <w:sz w:val="22"/>
          <w:szCs w:val="22"/>
        </w:rPr>
        <w:t>March</w:t>
      </w:r>
      <w:r w:rsidRPr="008E4AD6">
        <w:rPr>
          <w:rFonts w:ascii="Arial" w:hAnsi="Arial" w:cs="Arial"/>
          <w:sz w:val="22"/>
          <w:szCs w:val="22"/>
        </w:rPr>
        <w:t xml:space="preserve"> </w:t>
      </w:r>
      <w:r>
        <w:rPr>
          <w:rFonts w:ascii="Arial" w:hAnsi="Arial" w:cs="Arial"/>
          <w:sz w:val="22"/>
          <w:szCs w:val="22"/>
        </w:rPr>
        <w:t xml:space="preserve">and September </w:t>
      </w:r>
      <w:r w:rsidRPr="008E4AD6">
        <w:rPr>
          <w:rFonts w:ascii="Arial" w:hAnsi="Arial" w:cs="Arial"/>
          <w:sz w:val="22"/>
          <w:szCs w:val="22"/>
        </w:rPr>
        <w:t>201</w:t>
      </w:r>
      <w:r>
        <w:rPr>
          <w:rFonts w:ascii="Arial" w:hAnsi="Arial" w:cs="Arial"/>
          <w:sz w:val="22"/>
          <w:szCs w:val="22"/>
        </w:rPr>
        <w:t>1; other matters</w:t>
      </w:r>
    </w:p>
    <w:p w:rsidR="00D831AE" w:rsidRDefault="00D831AE" w:rsidP="00D831AE">
      <w:pPr>
        <w:jc w:val="both"/>
        <w:rPr>
          <w:rFonts w:ascii="Arial" w:hAnsi="Arial"/>
          <w:sz w:val="22"/>
        </w:rPr>
      </w:pPr>
    </w:p>
    <w:p w:rsidR="00D831AE" w:rsidRDefault="00D831AE" w:rsidP="00D831AE">
      <w:pPr>
        <w:jc w:val="both"/>
        <w:rPr>
          <w:rFonts w:ascii="Arial" w:hAnsi="Arial"/>
          <w:sz w:val="22"/>
        </w:rPr>
      </w:pPr>
      <w:r>
        <w:rPr>
          <w:rFonts w:ascii="Arial" w:hAnsi="Arial"/>
          <w:sz w:val="22"/>
        </w:rPr>
        <w:t>The 19</w:t>
      </w:r>
      <w:r>
        <w:rPr>
          <w:rFonts w:ascii="Arial" w:hAnsi="Arial"/>
          <w:sz w:val="22"/>
          <w:vertAlign w:val="superscript"/>
        </w:rPr>
        <w:t>th</w:t>
      </w:r>
      <w:r>
        <w:rPr>
          <w:rFonts w:ascii="Arial" w:hAnsi="Arial"/>
          <w:sz w:val="22"/>
        </w:rPr>
        <w:t xml:space="preserve"> CEG-SAM meeting will take place in Pisa, March 2011 (in the 11</w:t>
      </w:r>
      <w:r w:rsidRPr="00146C72">
        <w:rPr>
          <w:rFonts w:ascii="Arial" w:hAnsi="Arial"/>
          <w:sz w:val="22"/>
          <w:vertAlign w:val="superscript"/>
        </w:rPr>
        <w:t>th</w:t>
      </w:r>
      <w:r>
        <w:rPr>
          <w:rFonts w:ascii="Arial" w:hAnsi="Arial"/>
          <w:sz w:val="22"/>
        </w:rPr>
        <w:t xml:space="preserve"> week starting March 14). F.Oriolo (University of Pisa) kindly offered to host the meeting.</w:t>
      </w:r>
    </w:p>
    <w:p w:rsidR="00D831AE" w:rsidRDefault="00D831AE" w:rsidP="00D831AE">
      <w:pPr>
        <w:jc w:val="both"/>
        <w:rPr>
          <w:rFonts w:ascii="Arial" w:hAnsi="Arial"/>
          <w:sz w:val="22"/>
        </w:rPr>
      </w:pPr>
    </w:p>
    <w:p w:rsidR="00D831AE" w:rsidRDefault="00D831AE" w:rsidP="00D831AE">
      <w:pPr>
        <w:jc w:val="both"/>
        <w:rPr>
          <w:rFonts w:ascii="Arial" w:hAnsi="Arial"/>
          <w:sz w:val="22"/>
        </w:rPr>
      </w:pPr>
      <w:r>
        <w:rPr>
          <w:rFonts w:ascii="Arial" w:hAnsi="Arial"/>
          <w:sz w:val="22"/>
        </w:rPr>
        <w:t>V.Stepanenko (USTC) kindly offered to host the 20</w:t>
      </w:r>
      <w:r w:rsidRPr="00BF7199">
        <w:rPr>
          <w:rFonts w:ascii="Arial" w:hAnsi="Arial"/>
          <w:sz w:val="22"/>
          <w:vertAlign w:val="superscript"/>
        </w:rPr>
        <w:t>th</w:t>
      </w:r>
      <w:r>
        <w:rPr>
          <w:rFonts w:ascii="Arial" w:hAnsi="Arial"/>
          <w:sz w:val="22"/>
        </w:rPr>
        <w:t xml:space="preserve"> CEG-SAM meeting in Kharkov, Ukraine, in the 41</w:t>
      </w:r>
      <w:r w:rsidRPr="00BF7199">
        <w:rPr>
          <w:rFonts w:ascii="Arial" w:hAnsi="Arial"/>
          <w:sz w:val="22"/>
          <w:vertAlign w:val="superscript"/>
        </w:rPr>
        <w:t>th</w:t>
      </w:r>
      <w:r>
        <w:rPr>
          <w:rFonts w:ascii="Arial" w:hAnsi="Arial"/>
          <w:sz w:val="22"/>
        </w:rPr>
        <w:t xml:space="preserve"> week, 2011 (starting October 10).</w:t>
      </w:r>
    </w:p>
    <w:p w:rsidR="00D831AE" w:rsidRDefault="00D831AE" w:rsidP="00D831AE">
      <w:pPr>
        <w:jc w:val="both"/>
        <w:rPr>
          <w:rFonts w:ascii="Arial" w:hAnsi="Arial"/>
          <w:sz w:val="22"/>
        </w:rPr>
      </w:pPr>
    </w:p>
    <w:p w:rsidR="00D831AE" w:rsidRDefault="00D831AE" w:rsidP="00D831AE">
      <w:pPr>
        <w:jc w:val="both"/>
        <w:rPr>
          <w:rFonts w:ascii="Arial" w:hAnsi="Arial"/>
          <w:sz w:val="22"/>
        </w:rPr>
      </w:pPr>
      <w:r>
        <w:rPr>
          <w:rFonts w:ascii="Arial" w:hAnsi="Arial"/>
          <w:sz w:val="22"/>
        </w:rPr>
        <w:t xml:space="preserve">M.Hugon thanked once more S.Bechta </w:t>
      </w:r>
      <w:r>
        <w:rPr>
          <w:rFonts w:ascii="Arial" w:hAnsi="Arial" w:cs="Arial"/>
          <w:sz w:val="22"/>
          <w:szCs w:val="22"/>
        </w:rPr>
        <w:t>(RIT-NITI) for the organization of</w:t>
      </w:r>
      <w:r>
        <w:rPr>
          <w:rFonts w:ascii="Arial" w:hAnsi="Arial"/>
          <w:sz w:val="22"/>
        </w:rPr>
        <w:t xml:space="preserve"> the 18</w:t>
      </w:r>
      <w:r>
        <w:rPr>
          <w:rFonts w:ascii="Arial" w:hAnsi="Arial"/>
          <w:sz w:val="22"/>
          <w:vertAlign w:val="superscript"/>
        </w:rPr>
        <w:t>th</w:t>
      </w:r>
      <w:r>
        <w:rPr>
          <w:rFonts w:ascii="Arial" w:hAnsi="Arial"/>
          <w:sz w:val="22"/>
        </w:rPr>
        <w:t xml:space="preserve"> CEG-SAM meeting in St.Petersburg. He also expressed his thanks to all speakers and participants for their engagement at the meeting.</w:t>
      </w:r>
    </w:p>
    <w:p w:rsidR="00D831AE" w:rsidRDefault="00D831AE" w:rsidP="00D831AE">
      <w:pPr>
        <w:jc w:val="both"/>
        <w:rPr>
          <w:rFonts w:ascii="Arial" w:hAnsi="Arial"/>
          <w:sz w:val="22"/>
        </w:rPr>
      </w:pPr>
    </w:p>
    <w:p w:rsidR="00D831AE" w:rsidRDefault="00D831AE" w:rsidP="00D831AE">
      <w:pPr>
        <w:jc w:val="both"/>
        <w:rPr>
          <w:rFonts w:ascii="Arial" w:hAnsi="Arial"/>
          <w:sz w:val="22"/>
        </w:rPr>
      </w:pPr>
    </w:p>
    <w:p w:rsidR="00D831AE" w:rsidRDefault="00D831AE" w:rsidP="00D831AE">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D831AE" w:rsidRDefault="00D831AE" w:rsidP="00D831AE">
      <w:pPr>
        <w:jc w:val="both"/>
        <w:rPr>
          <w:rFonts w:ascii="Arial" w:hAnsi="Arial"/>
          <w:sz w:val="22"/>
        </w:rPr>
      </w:pPr>
      <w:bookmarkStart w:id="18" w:name="OLE_LINK62"/>
      <w:bookmarkStart w:id="19" w:name="OLE_LINK61"/>
    </w:p>
    <w:p w:rsidR="00D831AE" w:rsidRDefault="00D831AE" w:rsidP="00D831AE">
      <w:pPr>
        <w:jc w:val="both"/>
        <w:rPr>
          <w:rFonts w:ascii="Arial" w:hAnsi="Arial"/>
          <w:sz w:val="22"/>
        </w:rPr>
      </w:pPr>
      <w:r>
        <w:rPr>
          <w:rFonts w:ascii="Arial" w:hAnsi="Arial"/>
          <w:b/>
          <w:sz w:val="22"/>
          <w:u w:val="single"/>
        </w:rPr>
        <w:t>Topic #29</w:t>
      </w:r>
      <w:r>
        <w:rPr>
          <w:rFonts w:ascii="Arial" w:hAnsi="Arial"/>
          <w:b/>
          <w:sz w:val="22"/>
        </w:rPr>
        <w:t xml:space="preserve">: </w:t>
      </w:r>
      <w:r>
        <w:rPr>
          <w:rFonts w:ascii="Arial" w:hAnsi="Arial"/>
          <w:sz w:val="22"/>
        </w:rPr>
        <w:t>SARNET and CEG-SAM comments on ISTC &amp; STCU proposals</w:t>
      </w:r>
    </w:p>
    <w:p w:rsidR="00D831AE" w:rsidRDefault="00D831AE" w:rsidP="00D831AE">
      <w:pPr>
        <w:jc w:val="both"/>
        <w:rPr>
          <w:rFonts w:ascii="Arial" w:hAnsi="Arial"/>
          <w:sz w:val="22"/>
        </w:rPr>
      </w:pPr>
    </w:p>
    <w:p w:rsidR="00D831AE" w:rsidRPr="006513CD" w:rsidRDefault="00D831AE" w:rsidP="00D831AE">
      <w:pPr>
        <w:tabs>
          <w:tab w:val="num" w:pos="720"/>
        </w:tabs>
        <w:jc w:val="both"/>
        <w:rPr>
          <w:rFonts w:ascii="Arial" w:hAnsi="Arial"/>
          <w:sz w:val="22"/>
        </w:rPr>
      </w:pPr>
      <w:r>
        <w:rPr>
          <w:rFonts w:ascii="Arial" w:hAnsi="Arial"/>
          <w:sz w:val="22"/>
        </w:rPr>
        <w:t>M.Hugon presented once more a short overview on the current status of the various ISTC and STCU projects.</w:t>
      </w:r>
    </w:p>
    <w:p w:rsidR="00D831AE" w:rsidRDefault="00D831AE" w:rsidP="00D831AE">
      <w:pPr>
        <w:jc w:val="both"/>
        <w:rPr>
          <w:rFonts w:ascii="Arial" w:hAnsi="Arial"/>
          <w:sz w:val="22"/>
        </w:rPr>
      </w:pPr>
    </w:p>
    <w:p w:rsidR="00D831AE" w:rsidRDefault="00D831AE" w:rsidP="00D831AE">
      <w:pPr>
        <w:jc w:val="both"/>
        <w:rPr>
          <w:rFonts w:ascii="Arial" w:hAnsi="Arial"/>
          <w:sz w:val="22"/>
        </w:rPr>
      </w:pPr>
    </w:p>
    <w:p w:rsidR="00D831AE" w:rsidRDefault="00D831AE" w:rsidP="00D831AE">
      <w:pPr>
        <w:jc w:val="both"/>
        <w:rPr>
          <w:rFonts w:ascii="Arial" w:hAnsi="Arial"/>
          <w:sz w:val="22"/>
        </w:rPr>
      </w:pPr>
      <w:bookmarkStart w:id="20" w:name="OLE_LINK10"/>
      <w:bookmarkStart w:id="21" w:name="OLE_LINK9"/>
      <w:r>
        <w:rPr>
          <w:rFonts w:ascii="Arial" w:hAnsi="Arial"/>
          <w:b/>
          <w:sz w:val="22"/>
          <w:u w:val="single"/>
        </w:rPr>
        <w:t>Topic #30</w:t>
      </w:r>
      <w:r>
        <w:rPr>
          <w:rFonts w:ascii="Arial" w:hAnsi="Arial"/>
          <w:b/>
          <w:sz w:val="22"/>
        </w:rPr>
        <w:t xml:space="preserve">: </w:t>
      </w:r>
      <w:bookmarkEnd w:id="18"/>
      <w:bookmarkEnd w:id="19"/>
      <w:r>
        <w:rPr>
          <w:rFonts w:ascii="Arial" w:hAnsi="Arial"/>
          <w:sz w:val="22"/>
        </w:rPr>
        <w:t>Detailed discussion of presented ISTC and STCU project proposals and preparations of specific CEG-SAM advices</w:t>
      </w:r>
    </w:p>
    <w:p w:rsidR="00D831AE" w:rsidRDefault="00D831AE" w:rsidP="00D831AE">
      <w:pPr>
        <w:jc w:val="both"/>
        <w:rPr>
          <w:rFonts w:ascii="Arial" w:hAnsi="Arial"/>
          <w:sz w:val="22"/>
        </w:rPr>
      </w:pPr>
    </w:p>
    <w:p w:rsidR="00D831AE" w:rsidRDefault="00D831AE" w:rsidP="00D831AE">
      <w:pPr>
        <w:jc w:val="both"/>
        <w:rPr>
          <w:rFonts w:ascii="Arial" w:hAnsi="Arial" w:cs="Arial"/>
          <w:sz w:val="22"/>
          <w:szCs w:val="22"/>
        </w:rPr>
      </w:pPr>
      <w:r>
        <w:rPr>
          <w:rFonts w:ascii="Arial" w:hAnsi="Arial" w:cs="Arial"/>
          <w:sz w:val="22"/>
          <w:szCs w:val="22"/>
        </w:rPr>
        <w:t xml:space="preserve">A general discussion took place on future funding models for ISTC projects since the funding will be very limited. One </w:t>
      </w:r>
      <w:r w:rsidRPr="00E916E0">
        <w:rPr>
          <w:rFonts w:ascii="Arial" w:hAnsi="Arial" w:cs="Arial"/>
          <w:sz w:val="22"/>
          <w:szCs w:val="22"/>
        </w:rPr>
        <w:t xml:space="preserve">possibility could be co-funding of projects by several sources, for example, Russian partner(s) institutions, EU institutions, and ISTC. </w:t>
      </w:r>
      <w:r>
        <w:rPr>
          <w:rFonts w:ascii="Arial" w:hAnsi="Arial" w:cs="Arial"/>
          <w:sz w:val="22"/>
          <w:szCs w:val="22"/>
        </w:rPr>
        <w:t>P</w:t>
      </w:r>
      <w:r w:rsidRPr="00E916E0">
        <w:rPr>
          <w:rFonts w:ascii="Arial" w:hAnsi="Arial" w:cs="Arial"/>
          <w:sz w:val="22"/>
          <w:szCs w:val="22"/>
        </w:rPr>
        <w:t>roject</w:t>
      </w:r>
      <w:r>
        <w:rPr>
          <w:rFonts w:ascii="Arial" w:hAnsi="Arial" w:cs="Arial"/>
          <w:sz w:val="22"/>
          <w:szCs w:val="22"/>
        </w:rPr>
        <w:t>s</w:t>
      </w:r>
      <w:r w:rsidRPr="00E916E0">
        <w:rPr>
          <w:rFonts w:ascii="Arial" w:hAnsi="Arial" w:cs="Arial"/>
          <w:sz w:val="22"/>
          <w:szCs w:val="22"/>
        </w:rPr>
        <w:t xml:space="preserve"> without ISTC financial support </w:t>
      </w:r>
      <w:r>
        <w:rPr>
          <w:rFonts w:ascii="Arial" w:hAnsi="Arial" w:cs="Arial"/>
          <w:sz w:val="22"/>
          <w:szCs w:val="22"/>
        </w:rPr>
        <w:t>should</w:t>
      </w:r>
      <w:r w:rsidRPr="00E916E0">
        <w:rPr>
          <w:rFonts w:ascii="Arial" w:hAnsi="Arial" w:cs="Arial"/>
          <w:sz w:val="22"/>
          <w:szCs w:val="22"/>
        </w:rPr>
        <w:t xml:space="preserve"> cause fewer problems </w:t>
      </w:r>
      <w:r>
        <w:rPr>
          <w:rFonts w:ascii="Arial" w:hAnsi="Arial" w:cs="Arial"/>
          <w:sz w:val="22"/>
          <w:szCs w:val="22"/>
        </w:rPr>
        <w:t>with</w:t>
      </w:r>
      <w:r w:rsidRPr="00E916E0">
        <w:rPr>
          <w:rFonts w:ascii="Arial" w:hAnsi="Arial" w:cs="Arial"/>
          <w:sz w:val="22"/>
          <w:szCs w:val="22"/>
        </w:rPr>
        <w:t xml:space="preserve"> export control measures, intellectual propert</w:t>
      </w:r>
      <w:r>
        <w:rPr>
          <w:rFonts w:ascii="Arial" w:hAnsi="Arial" w:cs="Arial"/>
          <w:sz w:val="22"/>
          <w:szCs w:val="22"/>
        </w:rPr>
        <w:t>y rights</w:t>
      </w:r>
      <w:r w:rsidRPr="00E916E0">
        <w:rPr>
          <w:rFonts w:ascii="Arial" w:hAnsi="Arial" w:cs="Arial"/>
          <w:sz w:val="22"/>
          <w:szCs w:val="22"/>
        </w:rPr>
        <w:t xml:space="preserve"> and </w:t>
      </w:r>
      <w:r>
        <w:rPr>
          <w:rFonts w:ascii="Arial" w:hAnsi="Arial" w:cs="Arial"/>
          <w:sz w:val="22"/>
          <w:szCs w:val="22"/>
        </w:rPr>
        <w:t xml:space="preserve">non </w:t>
      </w:r>
      <w:r w:rsidRPr="00E916E0">
        <w:rPr>
          <w:rFonts w:ascii="Arial" w:hAnsi="Arial" w:cs="Arial"/>
          <w:sz w:val="22"/>
          <w:szCs w:val="22"/>
        </w:rPr>
        <w:t>proliferation.</w:t>
      </w:r>
    </w:p>
    <w:p w:rsidR="00D831AE" w:rsidRPr="00D634FA" w:rsidRDefault="00D831AE" w:rsidP="00D831AE">
      <w:pPr>
        <w:jc w:val="both"/>
        <w:rPr>
          <w:rFonts w:ascii="Arial" w:hAnsi="Arial"/>
          <w:sz w:val="22"/>
        </w:rPr>
      </w:pPr>
    </w:p>
    <w:p w:rsidR="00D831AE" w:rsidRPr="00D634FA" w:rsidRDefault="00D831AE" w:rsidP="00D831AE">
      <w:pPr>
        <w:jc w:val="both"/>
        <w:rPr>
          <w:rFonts w:eastAsia="SimSun"/>
          <w:lang w:eastAsia="zh-CN"/>
        </w:rPr>
      </w:pPr>
      <w:r w:rsidRPr="00D634FA">
        <w:rPr>
          <w:rFonts w:ascii="Arial" w:eastAsia="SimSun" w:hAnsi="Arial" w:cs="Arial"/>
          <w:sz w:val="22"/>
          <w:szCs w:val="22"/>
          <w:lang w:eastAsia="zh-CN"/>
        </w:rPr>
        <w:t xml:space="preserve">Another possibility is the submission of </w:t>
      </w:r>
      <w:r>
        <w:rPr>
          <w:rFonts w:ascii="Arial" w:eastAsia="SimSun" w:hAnsi="Arial" w:cs="Arial"/>
          <w:sz w:val="22"/>
          <w:szCs w:val="22"/>
          <w:lang w:eastAsia="zh-CN"/>
        </w:rPr>
        <w:t>coordinated</w:t>
      </w:r>
      <w:r w:rsidRPr="00D634FA">
        <w:rPr>
          <w:rFonts w:ascii="Arial" w:eastAsia="SimSun" w:hAnsi="Arial" w:cs="Arial"/>
          <w:sz w:val="22"/>
          <w:szCs w:val="22"/>
          <w:lang w:eastAsia="zh-CN"/>
        </w:rPr>
        <w:t xml:space="preserve"> Euratom-ROSATOM proposals (such as ERCOSAM</w:t>
      </w:r>
      <w:r>
        <w:rPr>
          <w:rFonts w:ascii="Arial" w:eastAsia="SimSun" w:hAnsi="Arial" w:cs="Arial"/>
          <w:sz w:val="22"/>
          <w:szCs w:val="22"/>
          <w:lang w:eastAsia="zh-CN"/>
        </w:rPr>
        <w:t>-SAMARA</w:t>
      </w:r>
      <w:r w:rsidRPr="00D634FA">
        <w:rPr>
          <w:rFonts w:ascii="Arial" w:eastAsia="SimSun" w:hAnsi="Arial" w:cs="Arial"/>
          <w:sz w:val="22"/>
          <w:szCs w:val="22"/>
          <w:lang w:eastAsia="zh-CN"/>
        </w:rPr>
        <w:t xml:space="preserve">) to nuclear fission calls. In these cooperative actions, </w:t>
      </w:r>
      <w:proofErr w:type="gramStart"/>
      <w:r w:rsidRPr="00D634FA">
        <w:rPr>
          <w:rFonts w:ascii="Arial" w:eastAsia="SimSun" w:hAnsi="Arial" w:cs="Arial"/>
          <w:sz w:val="22"/>
          <w:szCs w:val="22"/>
          <w:lang w:eastAsia="zh-CN"/>
        </w:rPr>
        <w:t>Euratom</w:t>
      </w:r>
      <w:proofErr w:type="gramEnd"/>
      <w:r w:rsidRPr="00D634FA">
        <w:rPr>
          <w:rFonts w:ascii="Arial" w:eastAsia="SimSun" w:hAnsi="Arial" w:cs="Arial"/>
          <w:sz w:val="22"/>
          <w:szCs w:val="22"/>
          <w:lang w:eastAsia="zh-CN"/>
        </w:rPr>
        <w:t xml:space="preserve"> will fund solely the EU partners, while ROSATOM will support the efforts of Russian partners. In each cooperative action, the Russian contribution is expected to be equivalent to that of </w:t>
      </w:r>
      <w:proofErr w:type="gramStart"/>
      <w:r w:rsidRPr="00D634FA">
        <w:rPr>
          <w:rFonts w:ascii="Arial" w:eastAsia="SimSun" w:hAnsi="Arial" w:cs="Arial"/>
          <w:sz w:val="22"/>
          <w:szCs w:val="22"/>
          <w:lang w:eastAsia="zh-CN"/>
        </w:rPr>
        <w:t>Euratom</w:t>
      </w:r>
      <w:proofErr w:type="gramEnd"/>
      <w:r w:rsidRPr="00D634FA">
        <w:rPr>
          <w:rFonts w:ascii="Arial" w:eastAsia="SimSun" w:hAnsi="Arial" w:cs="Arial"/>
          <w:sz w:val="22"/>
          <w:szCs w:val="22"/>
          <w:lang w:eastAsia="zh-CN"/>
        </w:rPr>
        <w:t>.</w:t>
      </w:r>
    </w:p>
    <w:p w:rsidR="00D831AE" w:rsidRDefault="00D831AE" w:rsidP="00D831AE">
      <w:pPr>
        <w:jc w:val="both"/>
        <w:rPr>
          <w:rFonts w:ascii="Arial" w:hAnsi="Arial"/>
          <w:sz w:val="22"/>
        </w:rPr>
      </w:pPr>
    </w:p>
    <w:p w:rsidR="00D831AE" w:rsidRDefault="00D831AE" w:rsidP="00D831AE">
      <w:pPr>
        <w:jc w:val="both"/>
        <w:rPr>
          <w:rFonts w:ascii="Arial" w:hAnsi="Arial"/>
          <w:sz w:val="22"/>
        </w:rPr>
      </w:pPr>
    </w:p>
    <w:p w:rsidR="00D831AE" w:rsidRDefault="00D831AE" w:rsidP="00D831AE">
      <w:pPr>
        <w:jc w:val="both"/>
        <w:rPr>
          <w:rFonts w:ascii="Arial" w:hAnsi="Arial"/>
          <w:sz w:val="22"/>
        </w:rPr>
      </w:pPr>
      <w:r>
        <w:rPr>
          <w:rFonts w:ascii="Arial" w:hAnsi="Arial"/>
          <w:b/>
          <w:sz w:val="22"/>
          <w:u w:val="single"/>
        </w:rPr>
        <w:t>Topic #31</w:t>
      </w:r>
      <w:r>
        <w:rPr>
          <w:rFonts w:ascii="Arial" w:hAnsi="Arial"/>
          <w:b/>
          <w:sz w:val="22"/>
        </w:rPr>
        <w:t xml:space="preserve">: </w:t>
      </w:r>
      <w:r>
        <w:rPr>
          <w:rFonts w:ascii="Arial" w:hAnsi="Arial"/>
          <w:sz w:val="22"/>
        </w:rPr>
        <w:t>Discussion of various actions</w:t>
      </w:r>
    </w:p>
    <w:p w:rsidR="00D831AE" w:rsidRDefault="00D831AE" w:rsidP="00D831AE">
      <w:pPr>
        <w:jc w:val="both"/>
        <w:rPr>
          <w:rFonts w:ascii="Arial" w:hAnsi="Arial"/>
          <w:sz w:val="22"/>
        </w:rPr>
      </w:pPr>
    </w:p>
    <w:p w:rsidR="00D831AE" w:rsidRDefault="00D831AE" w:rsidP="00D831AE">
      <w:pPr>
        <w:jc w:val="both"/>
        <w:rPr>
          <w:rFonts w:ascii="Arial" w:hAnsi="Arial"/>
          <w:sz w:val="22"/>
        </w:rPr>
      </w:pPr>
    </w:p>
    <w:p w:rsidR="00D831AE" w:rsidRDefault="00D831AE" w:rsidP="00D831AE">
      <w:pPr>
        <w:jc w:val="both"/>
        <w:rPr>
          <w:rFonts w:ascii="Arial" w:hAnsi="Arial"/>
          <w:sz w:val="22"/>
        </w:rPr>
      </w:pPr>
      <w:r>
        <w:rPr>
          <w:rFonts w:ascii="Arial" w:hAnsi="Arial"/>
          <w:b/>
          <w:sz w:val="22"/>
          <w:u w:val="single"/>
        </w:rPr>
        <w:t>Topic #32</w:t>
      </w:r>
      <w:r>
        <w:rPr>
          <w:rFonts w:ascii="Arial" w:hAnsi="Arial"/>
          <w:b/>
          <w:sz w:val="22"/>
        </w:rPr>
        <w:t xml:space="preserve">: </w:t>
      </w:r>
      <w:r>
        <w:rPr>
          <w:rFonts w:ascii="Arial" w:hAnsi="Arial"/>
          <w:sz w:val="22"/>
        </w:rPr>
        <w:t>Other matters; Final remarks</w:t>
      </w:r>
    </w:p>
    <w:p w:rsidR="00D831AE" w:rsidRDefault="00D831AE" w:rsidP="00D831AE">
      <w:pPr>
        <w:jc w:val="both"/>
        <w:rPr>
          <w:rFonts w:ascii="Arial" w:hAnsi="Arial"/>
          <w:sz w:val="22"/>
        </w:rPr>
      </w:pPr>
    </w:p>
    <w:bookmarkEnd w:id="20"/>
    <w:bookmarkEnd w:id="21"/>
    <w:p w:rsidR="00D831AE" w:rsidRDefault="00D831AE" w:rsidP="00D831AE">
      <w:pPr>
        <w:jc w:val="both"/>
        <w:rPr>
          <w:rFonts w:ascii="Arial" w:hAnsi="Arial"/>
          <w:sz w:val="22"/>
        </w:rPr>
      </w:pPr>
      <w:r>
        <w:rPr>
          <w:rFonts w:ascii="Arial" w:hAnsi="Arial"/>
          <w:sz w:val="22"/>
        </w:rPr>
        <w:t>The chairman M.Hugon thanked once more NITI (Sosnovy Bor) for hosting the meeting and for all its related excellent efforts and he thanked also the participants for their efficient work and contributions and wished them a safe journey back home.</w:t>
      </w:r>
    </w:p>
    <w:p w:rsidR="00D831AE" w:rsidRDefault="00D831AE" w:rsidP="00D831AE">
      <w:pPr>
        <w:jc w:val="both"/>
        <w:rPr>
          <w:rFonts w:ascii="Arial" w:hAnsi="Arial"/>
          <w:sz w:val="22"/>
        </w:rPr>
      </w:pPr>
    </w:p>
    <w:p w:rsidR="00D831AE" w:rsidRDefault="00D831AE" w:rsidP="00D831AE">
      <w:pPr>
        <w:jc w:val="both"/>
        <w:rPr>
          <w:rFonts w:ascii="Arial" w:hAnsi="Arial"/>
          <w:sz w:val="22"/>
        </w:rPr>
      </w:pPr>
    </w:p>
    <w:p w:rsidR="00D831AE" w:rsidRDefault="00D831AE" w:rsidP="00D831AE">
      <w:pPr>
        <w:pStyle w:val="Fuzeile"/>
        <w:tabs>
          <w:tab w:val="left" w:pos="708"/>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 xml:space="preserve">(chairman)                </w:t>
      </w:r>
      <w:r>
        <w:rPr>
          <w:rFonts w:ascii="Comic Sans MS" w:hAnsi="Comic Sans MS"/>
          <w:b/>
          <w:sz w:val="22"/>
        </w:rPr>
        <w:t>P.Hofmann</w:t>
      </w:r>
      <w:r>
        <w:rPr>
          <w:rFonts w:ascii="Comic Sans MS" w:hAnsi="Comic Sans MS"/>
          <w:sz w:val="22"/>
        </w:rPr>
        <w:t xml:space="preserve"> (secretary)</w:t>
      </w:r>
    </w:p>
    <w:p w:rsidR="00D831AE" w:rsidRDefault="00D831AE" w:rsidP="00D831AE">
      <w:pPr>
        <w:pStyle w:val="Fuzeile"/>
        <w:tabs>
          <w:tab w:val="left" w:pos="708"/>
        </w:tabs>
        <w:jc w:val="both"/>
        <w:rPr>
          <w:rFonts w:ascii="Arial" w:hAnsi="Arial"/>
          <w:sz w:val="22"/>
        </w:rPr>
      </w:pPr>
    </w:p>
    <w:p w:rsidR="00D831AE" w:rsidRDefault="00D831AE" w:rsidP="00D831AE">
      <w:pPr>
        <w:pStyle w:val="Fuzeile"/>
        <w:tabs>
          <w:tab w:val="left" w:pos="708"/>
        </w:tabs>
        <w:jc w:val="center"/>
        <w:rPr>
          <w:rFonts w:ascii="Arial" w:hAnsi="Arial"/>
          <w:sz w:val="22"/>
        </w:rPr>
      </w:pPr>
      <w:r>
        <w:rPr>
          <w:rFonts w:ascii="Arial" w:hAnsi="Arial"/>
          <w:sz w:val="22"/>
        </w:rPr>
        <w:t>____________________________________________________</w:t>
      </w:r>
    </w:p>
    <w:p w:rsidR="00D831AE" w:rsidRDefault="00D831AE" w:rsidP="00D831AE">
      <w:pPr>
        <w:pStyle w:val="Fuzeile"/>
        <w:tabs>
          <w:tab w:val="left" w:pos="708"/>
        </w:tabs>
        <w:jc w:val="both"/>
        <w:rPr>
          <w:rFonts w:ascii="Arial" w:hAnsi="Arial"/>
          <w:sz w:val="22"/>
        </w:rPr>
      </w:pPr>
    </w:p>
    <w:p w:rsidR="00D831AE" w:rsidRDefault="00D831AE" w:rsidP="00D831AE">
      <w:pPr>
        <w:pStyle w:val="Fuzeile"/>
        <w:tabs>
          <w:tab w:val="left" w:pos="708"/>
        </w:tabs>
        <w:jc w:val="both"/>
        <w:rPr>
          <w:rFonts w:ascii="Arial" w:hAnsi="Arial"/>
          <w:b/>
          <w:sz w:val="22"/>
          <w:u w:val="single"/>
        </w:rPr>
      </w:pPr>
      <w:r>
        <w:rPr>
          <w:rFonts w:ascii="Arial" w:hAnsi="Arial"/>
          <w:b/>
          <w:sz w:val="22"/>
          <w:u w:val="single"/>
        </w:rPr>
        <w:t>Annexes:</w:t>
      </w:r>
    </w:p>
    <w:p w:rsidR="00D831AE" w:rsidRDefault="00D831AE" w:rsidP="00D831AE">
      <w:pPr>
        <w:pStyle w:val="Fuzeile"/>
        <w:tabs>
          <w:tab w:val="left" w:pos="708"/>
        </w:tabs>
        <w:jc w:val="both"/>
        <w:rPr>
          <w:rFonts w:ascii="Arial" w:hAnsi="Arial"/>
          <w:sz w:val="22"/>
        </w:rPr>
      </w:pPr>
    </w:p>
    <w:p w:rsidR="00D831AE" w:rsidRDefault="00D831AE" w:rsidP="00D831AE">
      <w:pPr>
        <w:pStyle w:val="Fuzeile"/>
        <w:numPr>
          <w:ilvl w:val="0"/>
          <w:numId w:val="1"/>
        </w:numPr>
        <w:jc w:val="both"/>
        <w:rPr>
          <w:rFonts w:ascii="Arial" w:hAnsi="Arial"/>
          <w:sz w:val="22"/>
        </w:rPr>
      </w:pPr>
      <w:r>
        <w:rPr>
          <w:rFonts w:ascii="Arial" w:hAnsi="Arial"/>
          <w:sz w:val="22"/>
        </w:rPr>
        <w:t>Updated final agenda of the 18</w:t>
      </w:r>
      <w:r>
        <w:rPr>
          <w:rFonts w:ascii="Arial" w:hAnsi="Arial"/>
          <w:sz w:val="22"/>
          <w:vertAlign w:val="superscript"/>
        </w:rPr>
        <w:t>th</w:t>
      </w:r>
      <w:r>
        <w:rPr>
          <w:rFonts w:ascii="Arial" w:hAnsi="Arial"/>
          <w:sz w:val="22"/>
        </w:rPr>
        <w:t xml:space="preserve"> CEG-SAM meeting</w:t>
      </w:r>
    </w:p>
    <w:p w:rsidR="00D831AE" w:rsidRDefault="00D831AE" w:rsidP="00D831AE">
      <w:pPr>
        <w:pStyle w:val="Fuzeile"/>
        <w:numPr>
          <w:ilvl w:val="0"/>
          <w:numId w:val="1"/>
        </w:numPr>
        <w:jc w:val="both"/>
        <w:rPr>
          <w:rFonts w:ascii="Arial" w:hAnsi="Arial"/>
          <w:sz w:val="22"/>
        </w:rPr>
      </w:pPr>
      <w:r>
        <w:rPr>
          <w:rFonts w:ascii="Arial" w:hAnsi="Arial"/>
          <w:sz w:val="22"/>
        </w:rPr>
        <w:t>List of participants at the 18</w:t>
      </w:r>
      <w:r>
        <w:rPr>
          <w:rFonts w:ascii="Arial" w:hAnsi="Arial"/>
          <w:sz w:val="22"/>
          <w:vertAlign w:val="superscript"/>
        </w:rPr>
        <w:t>th</w:t>
      </w:r>
      <w:r>
        <w:rPr>
          <w:rFonts w:ascii="Arial" w:hAnsi="Arial"/>
          <w:sz w:val="22"/>
        </w:rPr>
        <w:t xml:space="preserve"> CEG-SAM meeting</w:t>
      </w:r>
      <w:bookmarkEnd w:id="0"/>
      <w:bookmarkEnd w:id="1"/>
    </w:p>
    <w:p w:rsidR="002F3AFC" w:rsidRDefault="002F3AFC"/>
    <w:sectPr w:rsidR="002F3AFC">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2B61">
      <w:r>
        <w:separator/>
      </w:r>
    </w:p>
  </w:endnote>
  <w:endnote w:type="continuationSeparator" w:id="0">
    <w:p w:rsidR="00000000" w:rsidRDefault="008B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 New Roman CYR">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AE" w:rsidRDefault="00D831A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831AE" w:rsidRDefault="00D831A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AE" w:rsidRDefault="00D831A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B2B61">
      <w:rPr>
        <w:rStyle w:val="Seitenzahl"/>
        <w:noProof/>
      </w:rPr>
      <w:t>21</w:t>
    </w:r>
    <w:r>
      <w:rPr>
        <w:rStyle w:val="Seitenzahl"/>
      </w:rPr>
      <w:fldChar w:fldCharType="end"/>
    </w:r>
  </w:p>
  <w:p w:rsidR="00D831AE" w:rsidRDefault="00D831A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2B61">
      <w:r>
        <w:separator/>
      </w:r>
    </w:p>
  </w:footnote>
  <w:footnote w:type="continuationSeparator" w:id="0">
    <w:p w:rsidR="00000000" w:rsidRDefault="008B2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45B68"/>
    <w:multiLevelType w:val="hybridMultilevel"/>
    <w:tmpl w:val="CB82ED42"/>
    <w:lvl w:ilvl="0" w:tplc="90488036">
      <w:start w:val="1"/>
      <w:numFmt w:val="bullet"/>
      <w:lvlText w:val="•"/>
      <w:lvlJc w:val="left"/>
      <w:pPr>
        <w:tabs>
          <w:tab w:val="num" w:pos="720"/>
        </w:tabs>
        <w:ind w:left="720" w:hanging="360"/>
      </w:pPr>
      <w:rPr>
        <w:rFonts w:ascii="Tahoma" w:hAnsi="Tahoma" w:hint="default"/>
      </w:rPr>
    </w:lvl>
    <w:lvl w:ilvl="1" w:tplc="F6CC9B8A" w:tentative="1">
      <w:start w:val="1"/>
      <w:numFmt w:val="bullet"/>
      <w:lvlText w:val="•"/>
      <w:lvlJc w:val="left"/>
      <w:pPr>
        <w:tabs>
          <w:tab w:val="num" w:pos="1440"/>
        </w:tabs>
        <w:ind w:left="1440" w:hanging="360"/>
      </w:pPr>
      <w:rPr>
        <w:rFonts w:ascii="Tahoma" w:hAnsi="Tahoma" w:hint="default"/>
      </w:rPr>
    </w:lvl>
    <w:lvl w:ilvl="2" w:tplc="981E4114" w:tentative="1">
      <w:start w:val="1"/>
      <w:numFmt w:val="bullet"/>
      <w:lvlText w:val="•"/>
      <w:lvlJc w:val="left"/>
      <w:pPr>
        <w:tabs>
          <w:tab w:val="num" w:pos="2160"/>
        </w:tabs>
        <w:ind w:left="2160" w:hanging="360"/>
      </w:pPr>
      <w:rPr>
        <w:rFonts w:ascii="Tahoma" w:hAnsi="Tahoma" w:hint="default"/>
      </w:rPr>
    </w:lvl>
    <w:lvl w:ilvl="3" w:tplc="2DF680DC" w:tentative="1">
      <w:start w:val="1"/>
      <w:numFmt w:val="bullet"/>
      <w:lvlText w:val="•"/>
      <w:lvlJc w:val="left"/>
      <w:pPr>
        <w:tabs>
          <w:tab w:val="num" w:pos="2880"/>
        </w:tabs>
        <w:ind w:left="2880" w:hanging="360"/>
      </w:pPr>
      <w:rPr>
        <w:rFonts w:ascii="Tahoma" w:hAnsi="Tahoma" w:hint="default"/>
      </w:rPr>
    </w:lvl>
    <w:lvl w:ilvl="4" w:tplc="DAE64990" w:tentative="1">
      <w:start w:val="1"/>
      <w:numFmt w:val="bullet"/>
      <w:lvlText w:val="•"/>
      <w:lvlJc w:val="left"/>
      <w:pPr>
        <w:tabs>
          <w:tab w:val="num" w:pos="3600"/>
        </w:tabs>
        <w:ind w:left="3600" w:hanging="360"/>
      </w:pPr>
      <w:rPr>
        <w:rFonts w:ascii="Tahoma" w:hAnsi="Tahoma" w:hint="default"/>
      </w:rPr>
    </w:lvl>
    <w:lvl w:ilvl="5" w:tplc="91A4BC24" w:tentative="1">
      <w:start w:val="1"/>
      <w:numFmt w:val="bullet"/>
      <w:lvlText w:val="•"/>
      <w:lvlJc w:val="left"/>
      <w:pPr>
        <w:tabs>
          <w:tab w:val="num" w:pos="4320"/>
        </w:tabs>
        <w:ind w:left="4320" w:hanging="360"/>
      </w:pPr>
      <w:rPr>
        <w:rFonts w:ascii="Tahoma" w:hAnsi="Tahoma" w:hint="default"/>
      </w:rPr>
    </w:lvl>
    <w:lvl w:ilvl="6" w:tplc="49FCB3A4" w:tentative="1">
      <w:start w:val="1"/>
      <w:numFmt w:val="bullet"/>
      <w:lvlText w:val="•"/>
      <w:lvlJc w:val="left"/>
      <w:pPr>
        <w:tabs>
          <w:tab w:val="num" w:pos="5040"/>
        </w:tabs>
        <w:ind w:left="5040" w:hanging="360"/>
      </w:pPr>
      <w:rPr>
        <w:rFonts w:ascii="Tahoma" w:hAnsi="Tahoma" w:hint="default"/>
      </w:rPr>
    </w:lvl>
    <w:lvl w:ilvl="7" w:tplc="1E028188" w:tentative="1">
      <w:start w:val="1"/>
      <w:numFmt w:val="bullet"/>
      <w:lvlText w:val="•"/>
      <w:lvlJc w:val="left"/>
      <w:pPr>
        <w:tabs>
          <w:tab w:val="num" w:pos="5760"/>
        </w:tabs>
        <w:ind w:left="5760" w:hanging="360"/>
      </w:pPr>
      <w:rPr>
        <w:rFonts w:ascii="Tahoma" w:hAnsi="Tahoma" w:hint="default"/>
      </w:rPr>
    </w:lvl>
    <w:lvl w:ilvl="8" w:tplc="CD249282" w:tentative="1">
      <w:start w:val="1"/>
      <w:numFmt w:val="bullet"/>
      <w:lvlText w:val="•"/>
      <w:lvlJc w:val="left"/>
      <w:pPr>
        <w:tabs>
          <w:tab w:val="num" w:pos="6480"/>
        </w:tabs>
        <w:ind w:left="6480" w:hanging="360"/>
      </w:pPr>
      <w:rPr>
        <w:rFonts w:ascii="Tahoma" w:hAnsi="Tahoma" w:hint="default"/>
      </w:rPr>
    </w:lvl>
  </w:abstractNum>
  <w:abstractNum w:abstractNumId="1">
    <w:nsid w:val="650951AD"/>
    <w:multiLevelType w:val="hybridMultilevel"/>
    <w:tmpl w:val="9724A9EE"/>
    <w:lvl w:ilvl="0" w:tplc="52FCE592">
      <w:start w:val="1"/>
      <w:numFmt w:val="decimal"/>
      <w:lvlText w:val="%1."/>
      <w:lvlJc w:val="left"/>
      <w:pPr>
        <w:tabs>
          <w:tab w:val="num" w:pos="1440"/>
        </w:tabs>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1AE"/>
    <w:rsid w:val="000000FF"/>
    <w:rsid w:val="00012F28"/>
    <w:rsid w:val="000227B3"/>
    <w:rsid w:val="00042257"/>
    <w:rsid w:val="0004456A"/>
    <w:rsid w:val="00051FBE"/>
    <w:rsid w:val="00055011"/>
    <w:rsid w:val="00055E8B"/>
    <w:rsid w:val="0007254E"/>
    <w:rsid w:val="0009490B"/>
    <w:rsid w:val="00094D44"/>
    <w:rsid w:val="00097415"/>
    <w:rsid w:val="000A79E5"/>
    <w:rsid w:val="000C1AC7"/>
    <w:rsid w:val="000D7E44"/>
    <w:rsid w:val="000F5662"/>
    <w:rsid w:val="00110379"/>
    <w:rsid w:val="001312B6"/>
    <w:rsid w:val="00132D7C"/>
    <w:rsid w:val="0014620A"/>
    <w:rsid w:val="00157D3B"/>
    <w:rsid w:val="00167D12"/>
    <w:rsid w:val="00181346"/>
    <w:rsid w:val="00181C81"/>
    <w:rsid w:val="0019578B"/>
    <w:rsid w:val="00196A48"/>
    <w:rsid w:val="001A1A3C"/>
    <w:rsid w:val="001B05CF"/>
    <w:rsid w:val="001B29B9"/>
    <w:rsid w:val="001B3379"/>
    <w:rsid w:val="001F22CC"/>
    <w:rsid w:val="00203C8B"/>
    <w:rsid w:val="00221C59"/>
    <w:rsid w:val="00224831"/>
    <w:rsid w:val="0023421A"/>
    <w:rsid w:val="0025631B"/>
    <w:rsid w:val="0025746B"/>
    <w:rsid w:val="0026326C"/>
    <w:rsid w:val="00263C9E"/>
    <w:rsid w:val="002700F2"/>
    <w:rsid w:val="00274E55"/>
    <w:rsid w:val="00276738"/>
    <w:rsid w:val="002832E6"/>
    <w:rsid w:val="002837D7"/>
    <w:rsid w:val="002A2B0C"/>
    <w:rsid w:val="002A3382"/>
    <w:rsid w:val="002A667D"/>
    <w:rsid w:val="002B1738"/>
    <w:rsid w:val="002C439E"/>
    <w:rsid w:val="002C7ED1"/>
    <w:rsid w:val="002F3AFC"/>
    <w:rsid w:val="00306EEB"/>
    <w:rsid w:val="00307728"/>
    <w:rsid w:val="003100A2"/>
    <w:rsid w:val="00326BC3"/>
    <w:rsid w:val="00327169"/>
    <w:rsid w:val="00354A42"/>
    <w:rsid w:val="00356881"/>
    <w:rsid w:val="00362C70"/>
    <w:rsid w:val="00376521"/>
    <w:rsid w:val="00395860"/>
    <w:rsid w:val="003B4EFB"/>
    <w:rsid w:val="003B78E7"/>
    <w:rsid w:val="003D6F2F"/>
    <w:rsid w:val="00426F5C"/>
    <w:rsid w:val="00434C90"/>
    <w:rsid w:val="004471F0"/>
    <w:rsid w:val="0045555A"/>
    <w:rsid w:val="004609A9"/>
    <w:rsid w:val="00471327"/>
    <w:rsid w:val="00477C71"/>
    <w:rsid w:val="00481F19"/>
    <w:rsid w:val="00493451"/>
    <w:rsid w:val="00496358"/>
    <w:rsid w:val="004A3863"/>
    <w:rsid w:val="004B484A"/>
    <w:rsid w:val="004C4A10"/>
    <w:rsid w:val="004D20AC"/>
    <w:rsid w:val="004F3478"/>
    <w:rsid w:val="004F7D5D"/>
    <w:rsid w:val="005045A9"/>
    <w:rsid w:val="00511637"/>
    <w:rsid w:val="00516131"/>
    <w:rsid w:val="00535642"/>
    <w:rsid w:val="00541CDF"/>
    <w:rsid w:val="00545F29"/>
    <w:rsid w:val="005479E0"/>
    <w:rsid w:val="0055131B"/>
    <w:rsid w:val="0059058C"/>
    <w:rsid w:val="005A3E55"/>
    <w:rsid w:val="005D24D1"/>
    <w:rsid w:val="005D7302"/>
    <w:rsid w:val="00617A0C"/>
    <w:rsid w:val="0062479E"/>
    <w:rsid w:val="00627F4E"/>
    <w:rsid w:val="00641DF6"/>
    <w:rsid w:val="00643D6D"/>
    <w:rsid w:val="0064691C"/>
    <w:rsid w:val="00650DD6"/>
    <w:rsid w:val="00667BF1"/>
    <w:rsid w:val="0067213A"/>
    <w:rsid w:val="00683E1F"/>
    <w:rsid w:val="006947DA"/>
    <w:rsid w:val="006A391F"/>
    <w:rsid w:val="006A7B6E"/>
    <w:rsid w:val="006C7BD7"/>
    <w:rsid w:val="006D015B"/>
    <w:rsid w:val="006F4B1A"/>
    <w:rsid w:val="007202B6"/>
    <w:rsid w:val="00744AAC"/>
    <w:rsid w:val="00752FE3"/>
    <w:rsid w:val="00766DF4"/>
    <w:rsid w:val="00780796"/>
    <w:rsid w:val="007900C0"/>
    <w:rsid w:val="00795150"/>
    <w:rsid w:val="007A7ECE"/>
    <w:rsid w:val="007B52EB"/>
    <w:rsid w:val="007B6664"/>
    <w:rsid w:val="007C4CDF"/>
    <w:rsid w:val="007D5FD6"/>
    <w:rsid w:val="007D672D"/>
    <w:rsid w:val="007D7AEB"/>
    <w:rsid w:val="007F77C5"/>
    <w:rsid w:val="00803EB0"/>
    <w:rsid w:val="00811A53"/>
    <w:rsid w:val="008379DD"/>
    <w:rsid w:val="008530DC"/>
    <w:rsid w:val="00856FC1"/>
    <w:rsid w:val="008725C4"/>
    <w:rsid w:val="00872DE7"/>
    <w:rsid w:val="00876167"/>
    <w:rsid w:val="00893278"/>
    <w:rsid w:val="008A5FA7"/>
    <w:rsid w:val="008B2B61"/>
    <w:rsid w:val="008C61A5"/>
    <w:rsid w:val="008D3EC9"/>
    <w:rsid w:val="008F4F49"/>
    <w:rsid w:val="00900FFA"/>
    <w:rsid w:val="009067F6"/>
    <w:rsid w:val="00917ACE"/>
    <w:rsid w:val="0093544C"/>
    <w:rsid w:val="00951C07"/>
    <w:rsid w:val="00962871"/>
    <w:rsid w:val="00974EC3"/>
    <w:rsid w:val="00983AFC"/>
    <w:rsid w:val="009857AB"/>
    <w:rsid w:val="009929F0"/>
    <w:rsid w:val="009934F7"/>
    <w:rsid w:val="00994291"/>
    <w:rsid w:val="009958B4"/>
    <w:rsid w:val="00996B7D"/>
    <w:rsid w:val="00997DDA"/>
    <w:rsid w:val="009B5A26"/>
    <w:rsid w:val="009B7FD3"/>
    <w:rsid w:val="00A01BD4"/>
    <w:rsid w:val="00A118C3"/>
    <w:rsid w:val="00A122A8"/>
    <w:rsid w:val="00A163AF"/>
    <w:rsid w:val="00A27104"/>
    <w:rsid w:val="00A308A4"/>
    <w:rsid w:val="00A33817"/>
    <w:rsid w:val="00A443F2"/>
    <w:rsid w:val="00A50864"/>
    <w:rsid w:val="00A8542E"/>
    <w:rsid w:val="00A918F7"/>
    <w:rsid w:val="00A95E19"/>
    <w:rsid w:val="00A96B3A"/>
    <w:rsid w:val="00AC172E"/>
    <w:rsid w:val="00AC2F6F"/>
    <w:rsid w:val="00AC42AC"/>
    <w:rsid w:val="00AC4C7F"/>
    <w:rsid w:val="00AC5919"/>
    <w:rsid w:val="00AD3B02"/>
    <w:rsid w:val="00AE17AB"/>
    <w:rsid w:val="00AF0B7B"/>
    <w:rsid w:val="00AF3FEF"/>
    <w:rsid w:val="00AF64EE"/>
    <w:rsid w:val="00B07801"/>
    <w:rsid w:val="00B22AE2"/>
    <w:rsid w:val="00B27B13"/>
    <w:rsid w:val="00B32CF0"/>
    <w:rsid w:val="00B34CEE"/>
    <w:rsid w:val="00B40E9F"/>
    <w:rsid w:val="00B53B11"/>
    <w:rsid w:val="00B53E97"/>
    <w:rsid w:val="00B750CA"/>
    <w:rsid w:val="00B92205"/>
    <w:rsid w:val="00BB36B9"/>
    <w:rsid w:val="00BC69DB"/>
    <w:rsid w:val="00BD0690"/>
    <w:rsid w:val="00BD5F12"/>
    <w:rsid w:val="00C01189"/>
    <w:rsid w:val="00C16228"/>
    <w:rsid w:val="00C1706D"/>
    <w:rsid w:val="00C221CF"/>
    <w:rsid w:val="00C32078"/>
    <w:rsid w:val="00C377A0"/>
    <w:rsid w:val="00C4544D"/>
    <w:rsid w:val="00C56A88"/>
    <w:rsid w:val="00C6383D"/>
    <w:rsid w:val="00C96F26"/>
    <w:rsid w:val="00CA432D"/>
    <w:rsid w:val="00CA6252"/>
    <w:rsid w:val="00CB4A5B"/>
    <w:rsid w:val="00CD3BC5"/>
    <w:rsid w:val="00CF1143"/>
    <w:rsid w:val="00D0556A"/>
    <w:rsid w:val="00D16581"/>
    <w:rsid w:val="00D260EB"/>
    <w:rsid w:val="00D30020"/>
    <w:rsid w:val="00D312E2"/>
    <w:rsid w:val="00D50B88"/>
    <w:rsid w:val="00D65715"/>
    <w:rsid w:val="00D6650B"/>
    <w:rsid w:val="00D831AE"/>
    <w:rsid w:val="00D901E3"/>
    <w:rsid w:val="00D93766"/>
    <w:rsid w:val="00D94334"/>
    <w:rsid w:val="00D946D5"/>
    <w:rsid w:val="00DA2853"/>
    <w:rsid w:val="00DA2BEE"/>
    <w:rsid w:val="00DB2FEF"/>
    <w:rsid w:val="00DB7446"/>
    <w:rsid w:val="00DD240F"/>
    <w:rsid w:val="00DF079B"/>
    <w:rsid w:val="00DF24E8"/>
    <w:rsid w:val="00DF6A16"/>
    <w:rsid w:val="00E0232A"/>
    <w:rsid w:val="00E05935"/>
    <w:rsid w:val="00E12801"/>
    <w:rsid w:val="00E1766F"/>
    <w:rsid w:val="00E20F6B"/>
    <w:rsid w:val="00E25BAC"/>
    <w:rsid w:val="00E367AB"/>
    <w:rsid w:val="00E37243"/>
    <w:rsid w:val="00E4660E"/>
    <w:rsid w:val="00E521CC"/>
    <w:rsid w:val="00E6652D"/>
    <w:rsid w:val="00E877AC"/>
    <w:rsid w:val="00E929CD"/>
    <w:rsid w:val="00E93785"/>
    <w:rsid w:val="00EB341D"/>
    <w:rsid w:val="00EB62CB"/>
    <w:rsid w:val="00ED2033"/>
    <w:rsid w:val="00EF3D4C"/>
    <w:rsid w:val="00F025C8"/>
    <w:rsid w:val="00F07AF0"/>
    <w:rsid w:val="00F15555"/>
    <w:rsid w:val="00F37E30"/>
    <w:rsid w:val="00F45509"/>
    <w:rsid w:val="00F478E0"/>
    <w:rsid w:val="00F503C2"/>
    <w:rsid w:val="00F672D1"/>
    <w:rsid w:val="00F857EA"/>
    <w:rsid w:val="00F86F15"/>
    <w:rsid w:val="00F96454"/>
    <w:rsid w:val="00FA0D2D"/>
    <w:rsid w:val="00FA31C6"/>
    <w:rsid w:val="00FA5161"/>
    <w:rsid w:val="00FA5582"/>
    <w:rsid w:val="00FA6864"/>
    <w:rsid w:val="00FB245D"/>
    <w:rsid w:val="00FB35E4"/>
    <w:rsid w:val="00FB5A97"/>
    <w:rsid w:val="00FB7771"/>
    <w:rsid w:val="00FD3F94"/>
    <w:rsid w:val="00FD4702"/>
    <w:rsid w:val="00FE2A8D"/>
    <w:rsid w:val="00FE76D4"/>
    <w:rsid w:val="00FF1F26"/>
    <w:rsid w:val="00FF5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E78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1AE"/>
    <w:rPr>
      <w:rFonts w:eastAsia="Times New Roman"/>
      <w:sz w:val="24"/>
      <w:szCs w:val="24"/>
      <w:lang w:val="en-GB"/>
    </w:rPr>
  </w:style>
  <w:style w:type="paragraph" w:styleId="berschrift1">
    <w:name w:val="heading 1"/>
    <w:basedOn w:val="Standard"/>
    <w:next w:val="Standard"/>
    <w:qFormat/>
    <w:rsid w:val="00D831AE"/>
    <w:pPr>
      <w:keepNext/>
      <w:jc w:val="center"/>
      <w:outlineLvl w:val="0"/>
    </w:pPr>
    <w:rPr>
      <w:rFonts w:ascii="Arial" w:hAnsi="Arial" w:cs="Arial"/>
      <w:b/>
      <w:bCs/>
      <w:noProof/>
      <w:u w:val="single"/>
    </w:rPr>
  </w:style>
  <w:style w:type="paragraph" w:styleId="berschrift2">
    <w:name w:val="heading 2"/>
    <w:basedOn w:val="Standard"/>
    <w:next w:val="Standard"/>
    <w:qFormat/>
    <w:rsid w:val="00D831AE"/>
    <w:pPr>
      <w:keepNext/>
      <w:spacing w:line="360" w:lineRule="auto"/>
      <w:jc w:val="center"/>
      <w:outlineLvl w:val="1"/>
    </w:pPr>
    <w:rPr>
      <w:rFonts w:ascii="Arial Narrow" w:hAnsi="Arial Narrow"/>
      <w:b/>
      <w:noProof/>
      <w:color w:val="000000"/>
      <w:sz w:val="16"/>
    </w:rPr>
  </w:style>
  <w:style w:type="paragraph" w:styleId="berschrift3">
    <w:name w:val="heading 3"/>
    <w:basedOn w:val="Standard"/>
    <w:next w:val="Standard"/>
    <w:qFormat/>
    <w:rsid w:val="00D831AE"/>
    <w:pPr>
      <w:keepNext/>
      <w:spacing w:before="240" w:after="60"/>
      <w:outlineLvl w:val="2"/>
    </w:pPr>
    <w:rPr>
      <w:rFonts w:ascii="Arial" w:hAnsi="Arial" w:cs="Arial"/>
      <w:b/>
      <w:bCs/>
      <w:sz w:val="26"/>
      <w:szCs w:val="26"/>
      <w:lang w:val="ru-RU" w:eastAsia="ru-RU"/>
    </w:rPr>
  </w:style>
  <w:style w:type="paragraph" w:styleId="berschrift4">
    <w:name w:val="heading 4"/>
    <w:basedOn w:val="Standard"/>
    <w:next w:val="Standard"/>
    <w:qFormat/>
    <w:rsid w:val="00D831AE"/>
    <w:pPr>
      <w:keepNext/>
      <w:spacing w:before="240" w:after="60"/>
      <w:outlineLvl w:val="3"/>
    </w:pPr>
    <w:rPr>
      <w:b/>
      <w:bCs/>
      <w:sz w:val="28"/>
      <w:szCs w:val="28"/>
    </w:rPr>
  </w:style>
  <w:style w:type="paragraph" w:styleId="berschrift7">
    <w:name w:val="heading 7"/>
    <w:basedOn w:val="Standard"/>
    <w:next w:val="Standard"/>
    <w:qFormat/>
    <w:rsid w:val="00D831AE"/>
    <w:pPr>
      <w:spacing w:before="240" w:after="60"/>
      <w:outlineLvl w:val="6"/>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unhideWhenUsed/>
    <w:rsid w:val="00D831AE"/>
    <w:pPr>
      <w:tabs>
        <w:tab w:val="center" w:pos="4536"/>
        <w:tab w:val="right" w:pos="9072"/>
      </w:tabs>
    </w:pPr>
    <w:rPr>
      <w:szCs w:val="20"/>
    </w:rPr>
  </w:style>
  <w:style w:type="paragraph" w:styleId="Textkrper">
    <w:name w:val="Body Text"/>
    <w:basedOn w:val="Standard"/>
    <w:unhideWhenUsed/>
    <w:rsid w:val="00D831AE"/>
    <w:rPr>
      <w:rFonts w:ascii="Arial" w:hAnsi="Arial" w:cs="Arial"/>
      <w:sz w:val="28"/>
      <w:szCs w:val="20"/>
    </w:rPr>
  </w:style>
  <w:style w:type="paragraph" w:customStyle="1" w:styleId="Initial">
    <w:name w:val="Initial"/>
    <w:rsid w:val="00D831AE"/>
    <w:pPr>
      <w:tabs>
        <w:tab w:val="left" w:pos="-720"/>
      </w:tabs>
      <w:suppressAutoHyphens/>
      <w:jc w:val="both"/>
    </w:pPr>
    <w:rPr>
      <w:rFonts w:eastAsia="Times New Roman"/>
      <w:spacing w:val="-3"/>
      <w:sz w:val="24"/>
      <w:lang w:val="en-US"/>
    </w:rPr>
  </w:style>
  <w:style w:type="character" w:customStyle="1" w:styleId="DefaultMargins">
    <w:name w:val="DefaultMargins"/>
    <w:basedOn w:val="Absatz-Standardschriftart"/>
    <w:rsid w:val="00D831AE"/>
    <w:rPr>
      <w:rFonts w:ascii="CG Times" w:hAnsi="CG Times" w:hint="default"/>
      <w:noProof w:val="0"/>
      <w:sz w:val="24"/>
      <w:lang w:val="en-US"/>
    </w:rPr>
  </w:style>
  <w:style w:type="character" w:styleId="Fett">
    <w:name w:val="Strong"/>
    <w:basedOn w:val="Absatz-Standardschriftart"/>
    <w:qFormat/>
    <w:rsid w:val="00D831AE"/>
    <w:rPr>
      <w:b/>
      <w:bCs/>
    </w:rPr>
  </w:style>
  <w:style w:type="character" w:styleId="Seitenzahl">
    <w:name w:val="page number"/>
    <w:basedOn w:val="Absatz-Standardschriftart"/>
    <w:rsid w:val="00D831AE"/>
  </w:style>
  <w:style w:type="paragraph" w:styleId="StandardWeb">
    <w:name w:val="Normal (Web)"/>
    <w:basedOn w:val="Standard"/>
    <w:rsid w:val="00D831AE"/>
    <w:pPr>
      <w:spacing w:before="100" w:beforeAutospacing="1" w:after="100" w:afterAutospacing="1"/>
    </w:pPr>
    <w:rPr>
      <w:rFonts w:eastAsia="SimSun"/>
      <w:lang w:val="de-DE" w:eastAsia="zh-CN"/>
    </w:rPr>
  </w:style>
  <w:style w:type="character" w:customStyle="1" w:styleId="dbviewdocdiscription">
    <w:name w:val="db_view_doc_discription"/>
    <w:basedOn w:val="Absatz-Standardschriftart"/>
    <w:rsid w:val="00D831AE"/>
  </w:style>
  <w:style w:type="paragraph" w:customStyle="1" w:styleId="Iauiue">
    <w:name w:val="Iau?iue"/>
    <w:rsid w:val="00D831AE"/>
    <w:pPr>
      <w:overflowPunct w:val="0"/>
      <w:autoSpaceDE w:val="0"/>
      <w:autoSpaceDN w:val="0"/>
      <w:adjustRightInd w:val="0"/>
      <w:spacing w:before="60" w:after="60"/>
      <w:jc w:val="both"/>
    </w:pPr>
    <w:rPr>
      <w:rFonts w:eastAsia="Times New Roman"/>
      <w:lang w:val="en-US" w:eastAsia="en-US"/>
    </w:rPr>
  </w:style>
  <w:style w:type="paragraph" w:customStyle="1" w:styleId="Normal1">
    <w:name w:val="Normal1"/>
    <w:link w:val="Normal"/>
    <w:rsid w:val="00D831AE"/>
    <w:pPr>
      <w:widowControl w:val="0"/>
      <w:jc w:val="both"/>
    </w:pPr>
    <w:rPr>
      <w:rFonts w:eastAsia="Times New Roman"/>
      <w:snapToGrid w:val="0"/>
      <w:sz w:val="24"/>
      <w:szCs w:val="24"/>
      <w:lang w:val="en-GB" w:eastAsia="ru-RU"/>
    </w:rPr>
  </w:style>
  <w:style w:type="character" w:customStyle="1" w:styleId="Normal">
    <w:name w:val="Normal Знак"/>
    <w:basedOn w:val="Absatz-Standardschriftart"/>
    <w:link w:val="Normal1"/>
    <w:rsid w:val="00D831AE"/>
    <w:rPr>
      <w:snapToGrid w:val="0"/>
      <w:sz w:val="24"/>
      <w:szCs w:val="24"/>
      <w:lang w:val="en-GB" w:eastAsia="ru-RU" w:bidi="ar-SA"/>
    </w:rPr>
  </w:style>
  <w:style w:type="character" w:customStyle="1" w:styleId="fecha2">
    <w:name w:val="fecha2"/>
    <w:basedOn w:val="Absatz-Standardschriftart"/>
    <w:rsid w:val="00D831AE"/>
    <w:rPr>
      <w:vanish w:val="0"/>
      <w:webHidden w:val="0"/>
      <w:color w:val="336699"/>
      <w:spacing w:val="24"/>
      <w:sz w:val="22"/>
      <w:szCs w:val="22"/>
      <w:specVanish w:val="0"/>
    </w:rPr>
  </w:style>
  <w:style w:type="paragraph" w:customStyle="1" w:styleId="descripcion4">
    <w:name w:val="descripcion4"/>
    <w:basedOn w:val="Standard"/>
    <w:rsid w:val="00D831AE"/>
    <w:pPr>
      <w:spacing w:before="60" w:after="180"/>
      <w:ind w:left="240"/>
    </w:pPr>
    <w:rPr>
      <w:rFonts w:eastAsia="SimSun"/>
      <w:lang w:val="de-DE" w:eastAsia="zh-CN"/>
    </w:rPr>
  </w:style>
  <w:style w:type="character" w:styleId="HTMLAkronym">
    <w:name w:val="HTML Acronym"/>
    <w:basedOn w:val="Absatz-Standardschriftart"/>
    <w:rsid w:val="00D831AE"/>
  </w:style>
  <w:style w:type="character" w:styleId="Hervorhebung">
    <w:name w:val="Emphasis"/>
    <w:basedOn w:val="Absatz-Standardschriftart"/>
    <w:qFormat/>
    <w:rsid w:val="00D831AE"/>
    <w:rPr>
      <w:i/>
      <w:iCs/>
      <w:color w:val="003366"/>
      <w:sz w:val="29"/>
      <w:szCs w:val="29"/>
    </w:rPr>
  </w:style>
  <w:style w:type="character" w:styleId="Hyperlink">
    <w:name w:val="Hyperlink"/>
    <w:basedOn w:val="Absatz-Standardschriftart"/>
    <w:rsid w:val="00D831AE"/>
    <w:rPr>
      <w:color w:val="0000FF"/>
      <w:u w:val="single"/>
    </w:rPr>
  </w:style>
  <w:style w:type="paragraph" w:styleId="Textkrper-Einzug2">
    <w:name w:val="Body Text Indent 2"/>
    <w:basedOn w:val="Standard"/>
    <w:rsid w:val="00D831AE"/>
    <w:pPr>
      <w:spacing w:after="120" w:line="480" w:lineRule="auto"/>
      <w:ind w:left="283"/>
    </w:pPr>
  </w:style>
  <w:style w:type="character" w:customStyle="1" w:styleId="hlt">
    <w:name w:val="hlt"/>
    <w:basedOn w:val="Absatz-Standardschriftart"/>
    <w:rsid w:val="00D831AE"/>
    <w:rPr>
      <w:b/>
      <w:bCs/>
      <w:color w:val="0A5597"/>
    </w:rPr>
  </w:style>
  <w:style w:type="character" w:customStyle="1" w:styleId="result-summary1">
    <w:name w:val="result-summary1"/>
    <w:basedOn w:val="Absatz-Standardschriftart"/>
    <w:rsid w:val="00D831AE"/>
  </w:style>
  <w:style w:type="paragraph" w:styleId="Standardeinzug">
    <w:name w:val="Normal Indent"/>
    <w:basedOn w:val="Standard"/>
    <w:rsid w:val="00D831AE"/>
    <w:pPr>
      <w:ind w:firstLine="567"/>
      <w:jc w:val="both"/>
    </w:pPr>
    <w:rPr>
      <w:sz w:val="20"/>
      <w:szCs w:val="20"/>
      <w:lang w:val="ru-RU" w:eastAsia="en-US"/>
    </w:rPr>
  </w:style>
  <w:style w:type="paragraph" w:styleId="Kopfzeile">
    <w:name w:val="header"/>
    <w:basedOn w:val="Standard"/>
    <w:rsid w:val="00D831AE"/>
    <w:pPr>
      <w:tabs>
        <w:tab w:val="center" w:pos="4536"/>
        <w:tab w:val="right" w:pos="9072"/>
      </w:tabs>
      <w:jc w:val="both"/>
    </w:pPr>
    <w:rPr>
      <w:rFonts w:ascii="Arial" w:hAnsi="Arial"/>
      <w:sz w:val="20"/>
      <w:szCs w:val="20"/>
      <w:lang w:val="fr-FR" w:eastAsia="fr-FR"/>
    </w:rPr>
  </w:style>
  <w:style w:type="character" w:customStyle="1" w:styleId="longtext">
    <w:name w:val="long_text"/>
    <w:basedOn w:val="Absatz-Standardschriftart"/>
    <w:rsid w:val="00D831AE"/>
  </w:style>
  <w:style w:type="paragraph" w:styleId="NurText">
    <w:name w:val="Plain Text"/>
    <w:basedOn w:val="Standard"/>
    <w:link w:val="NurTextZchn"/>
    <w:semiHidden/>
    <w:unhideWhenUsed/>
    <w:rsid w:val="00D831AE"/>
    <w:rPr>
      <w:rFonts w:ascii="Consolas" w:eastAsia="Calibri" w:hAnsi="Consolas"/>
      <w:sz w:val="21"/>
      <w:szCs w:val="21"/>
      <w:lang w:val="ru-RU" w:eastAsia="en-US"/>
    </w:rPr>
  </w:style>
  <w:style w:type="character" w:customStyle="1" w:styleId="NurTextZchn">
    <w:name w:val="Nur Text Zchn"/>
    <w:basedOn w:val="Absatz-Standardschriftart"/>
    <w:link w:val="NurText"/>
    <w:semiHidden/>
    <w:rsid w:val="00D831AE"/>
    <w:rPr>
      <w:rFonts w:ascii="Consolas" w:eastAsia="Calibri" w:hAnsi="Consolas"/>
      <w:sz w:val="21"/>
      <w:szCs w:val="21"/>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egsam.grs.d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9636</Words>
  <Characters>60711</Characters>
  <Application>Microsoft Office Word</Application>
  <DocSecurity>0</DocSecurity>
  <Lines>505</Lines>
  <Paragraphs>140</Paragraphs>
  <ScaleCrop>false</ScaleCrop>
  <HeadingPairs>
    <vt:vector size="2" baseType="variant">
      <vt:variant>
        <vt:lpstr>Titel</vt:lpstr>
      </vt:variant>
      <vt:variant>
        <vt:i4>1</vt:i4>
      </vt:variant>
    </vt:vector>
  </HeadingPairs>
  <TitlesOfParts>
    <vt:vector size="1" baseType="lpstr">
      <vt:lpstr> </vt:lpstr>
    </vt:vector>
  </TitlesOfParts>
  <Company>KIT</Company>
  <LinksUpToDate>false</LinksUpToDate>
  <CharactersWithSpaces>70207</CharactersWithSpaces>
  <SharedDoc>false</SharedDoc>
  <HLinks>
    <vt:vector size="6" baseType="variant">
      <vt:variant>
        <vt:i4>5832706</vt:i4>
      </vt:variant>
      <vt:variant>
        <vt:i4>0</vt:i4>
      </vt:variant>
      <vt:variant>
        <vt:i4>0</vt:i4>
      </vt:variant>
      <vt:variant>
        <vt:i4>5</vt:i4>
      </vt:variant>
      <vt:variant>
        <vt:lpwstr>http://cegsam.grs.de/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2012-10-12T14:22:00Z</dcterms:created>
  <dcterms:modified xsi:type="dcterms:W3CDTF">2012-10-12T14:22:00Z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