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32" w:rsidRDefault="00E35332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u w:val="single"/>
          <w:lang w:val="en-US"/>
        </w:rPr>
        <w:t>Information letter</w:t>
      </w:r>
    </w:p>
    <w:p w:rsidR="00E35332" w:rsidRDefault="00E3533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35332" w:rsidRDefault="00E3533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35332" w:rsidRDefault="00E35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Experiment PARAMETER-SF2</w:t>
      </w:r>
    </w:p>
    <w:p w:rsidR="00E35332" w:rsidRDefault="00E35332">
      <w:pPr>
        <w:pStyle w:val="Textkrper"/>
        <w:tabs>
          <w:tab w:val="num" w:pos="369"/>
        </w:tabs>
        <w:spacing w:before="40" w:after="40" w:line="360" w:lineRule="auto"/>
        <w:ind w:firstLine="0"/>
        <w:jc w:val="center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Second stage of the work under ISTC Project # 3194 </w:t>
      </w:r>
    </w:p>
    <w:p w:rsidR="00E35332" w:rsidRPr="004170DF" w:rsidRDefault="00E35332">
      <w:pPr>
        <w:pStyle w:val="Textkrper-Zeileneinzug"/>
        <w:spacing w:line="240" w:lineRule="auto"/>
        <w:rPr>
          <w:color w:val="000000"/>
        </w:rPr>
      </w:pPr>
      <w:r w:rsidRPr="004170DF">
        <w:rPr>
          <w:color w:val="000000"/>
        </w:rPr>
        <w:t>“Preparation and conduct of the model of a 19-fuel element FA of VVER-1000 under simulated conditions of a severe accident including high rate combined flooding of the model assembly from the top and bottom”</w:t>
      </w:r>
    </w:p>
    <w:p w:rsidR="00E35332" w:rsidRDefault="00E353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</w:p>
    <w:p w:rsidR="00E35332" w:rsidRDefault="00E353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>According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US"/>
        </w:rPr>
        <w:t>to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US"/>
        </w:rPr>
        <w:t>Work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US"/>
        </w:rPr>
        <w:t>Plan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US"/>
        </w:rPr>
        <w:t>for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/>
          <w:lang w:val="en-US"/>
        </w:rPr>
        <w:t>ISTC Project</w:t>
      </w:r>
      <w:r>
        <w:rPr>
          <w:rFonts w:ascii="Arial" w:hAnsi="Arial"/>
          <w:lang w:val="en-GB"/>
        </w:rPr>
        <w:t xml:space="preserve"> # 3194 t</w:t>
      </w:r>
      <w:r>
        <w:rPr>
          <w:rFonts w:ascii="Arial" w:hAnsi="Arial"/>
          <w:lang w:val="en-US"/>
        </w:rPr>
        <w:t xml:space="preserve">he test </w:t>
      </w:r>
      <w:r w:rsidR="003854C9">
        <w:rPr>
          <w:rFonts w:ascii="Arial" w:hAnsi="Arial"/>
          <w:lang w:val="en-US"/>
        </w:rPr>
        <w:t xml:space="preserve">of </w:t>
      </w:r>
      <w:r w:rsidR="003854C9">
        <w:rPr>
          <w:rFonts w:ascii="Arial" w:hAnsi="Arial" w:cs="Arial"/>
          <w:lang w:val="en-GB"/>
        </w:rPr>
        <w:t xml:space="preserve">VVER-1000 </w:t>
      </w:r>
      <w:r>
        <w:rPr>
          <w:rFonts w:ascii="Arial" w:hAnsi="Arial" w:cs="Arial"/>
          <w:lang w:val="en-GB"/>
        </w:rPr>
        <w:t>model FA</w:t>
      </w:r>
      <w:r w:rsidR="003854C9">
        <w:rPr>
          <w:rFonts w:ascii="Arial" w:hAnsi="Arial" w:cs="Arial"/>
          <w:lang w:val="en-GB"/>
        </w:rPr>
        <w:t xml:space="preserve"> made up </w:t>
      </w:r>
      <w:r w:rsidR="003854C9">
        <w:rPr>
          <w:rFonts w:ascii="Arial" w:hAnsi="Arial"/>
          <w:lang w:val="en-US"/>
        </w:rPr>
        <w:t xml:space="preserve">of  </w:t>
      </w:r>
      <w:r w:rsidR="003854C9">
        <w:rPr>
          <w:rFonts w:ascii="Arial" w:hAnsi="Arial" w:cs="Arial"/>
          <w:lang w:val="en-GB"/>
        </w:rPr>
        <w:t xml:space="preserve">19 fuel rods </w:t>
      </w:r>
      <w:r>
        <w:rPr>
          <w:rFonts w:ascii="Arial" w:hAnsi="Arial" w:cs="Arial"/>
          <w:lang w:val="en-GB"/>
        </w:rPr>
        <w:t xml:space="preserve"> w</w:t>
      </w:r>
      <w:r w:rsidR="00A57A3A">
        <w:rPr>
          <w:rFonts w:ascii="Arial" w:hAnsi="Arial" w:cs="Arial"/>
          <w:lang w:val="en-GB"/>
        </w:rPr>
        <w:t>as</w:t>
      </w:r>
      <w:r>
        <w:rPr>
          <w:rFonts w:ascii="Arial" w:hAnsi="Arial" w:cs="Arial"/>
          <w:lang w:val="en-GB"/>
        </w:rPr>
        <w:t xml:space="preserve"> performed on </w:t>
      </w:r>
      <w:r>
        <w:rPr>
          <w:rFonts w:ascii="Arial" w:hAnsi="Arial"/>
          <w:lang w:val="en-GB"/>
        </w:rPr>
        <w:t xml:space="preserve">03.04.2007 </w:t>
      </w:r>
      <w:r>
        <w:rPr>
          <w:rFonts w:ascii="Arial" w:hAnsi="Arial" w:cs="Arial"/>
          <w:lang w:val="en-GB"/>
        </w:rPr>
        <w:t>under simulated conditions of a severe accident including high rate combined flooding of the model assembly from the top and bottom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(PARAMETER-SF2). </w:t>
      </w:r>
    </w:p>
    <w:p w:rsidR="00E35332" w:rsidRDefault="00E353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Experiment</w:t>
      </w:r>
      <w:r>
        <w:rPr>
          <w:rFonts w:ascii="Arial" w:hAnsi="Arial" w:cs="Arial"/>
          <w:lang w:val="en-US"/>
        </w:rPr>
        <w:t xml:space="preserve"> PARAMETER-SF2 included the </w:t>
      </w:r>
      <w:r w:rsidR="00A57A3A">
        <w:rPr>
          <w:rFonts w:ascii="Arial" w:hAnsi="Arial" w:cs="Arial"/>
          <w:lang w:val="en-US"/>
        </w:rPr>
        <w:t>preliminary</w:t>
      </w:r>
      <w:r>
        <w:rPr>
          <w:rFonts w:ascii="Arial" w:hAnsi="Arial" w:cs="Arial"/>
          <w:lang w:val="en-US"/>
        </w:rPr>
        <w:t xml:space="preserve"> and main stages. </w:t>
      </w:r>
    </w:p>
    <w:p w:rsidR="00E35332" w:rsidRDefault="00E353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1) </w:t>
      </w:r>
      <w:r w:rsidR="00CC24A5">
        <w:rPr>
          <w:rFonts w:ascii="Arial" w:hAnsi="Arial" w:cs="Arial"/>
          <w:lang w:val="en-US"/>
        </w:rPr>
        <w:t>During</w:t>
      </w:r>
      <w:r>
        <w:rPr>
          <w:rFonts w:ascii="Arial" w:hAnsi="Arial" w:cs="Arial"/>
          <w:lang w:val="en-US"/>
        </w:rPr>
        <w:t xml:space="preserve"> the</w:t>
      </w:r>
      <w:r w:rsidR="00A57A3A">
        <w:rPr>
          <w:rFonts w:ascii="Arial" w:hAnsi="Arial" w:cs="Arial"/>
          <w:lang w:val="en-US"/>
        </w:rPr>
        <w:t xml:space="preserve"> preliminary</w:t>
      </w:r>
      <w:r>
        <w:rPr>
          <w:rFonts w:ascii="Arial" w:hAnsi="Arial" w:cs="Arial"/>
          <w:lang w:val="en-US"/>
        </w:rPr>
        <w:t xml:space="preserve"> stage the assigned parameters were </w:t>
      </w:r>
      <w:r w:rsidR="00146371">
        <w:rPr>
          <w:rFonts w:ascii="Arial" w:hAnsi="Arial" w:cs="Arial"/>
          <w:lang w:val="en-US"/>
        </w:rPr>
        <w:t>set up</w:t>
      </w:r>
      <w:r>
        <w:rPr>
          <w:rFonts w:ascii="Arial" w:hAnsi="Arial" w:cs="Arial"/>
          <w:lang w:val="en-US"/>
        </w:rPr>
        <w:t xml:space="preserve"> for the steam and argon flow rate at the inlet of the test section: steam flow rate (Gst in) </w:t>
      </w:r>
      <w:r w:rsidR="00932DCB">
        <w:rPr>
          <w:rFonts w:ascii="Arial" w:hAnsi="Arial" w:cs="Arial"/>
          <w:lang w:val="en-US"/>
        </w:rPr>
        <w:t>was about</w:t>
      </w:r>
      <w:r>
        <w:rPr>
          <w:rFonts w:ascii="Arial" w:hAnsi="Arial" w:cs="Arial"/>
          <w:lang w:val="en-US"/>
        </w:rPr>
        <w:t xml:space="preserve"> 3</w:t>
      </w:r>
      <w:r w:rsidR="004515D8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5±0</w:t>
      </w:r>
      <w:r w:rsidR="004515D8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1 g/s at temperature (Tst in) </w:t>
      </w:r>
      <w:r w:rsidR="00B8675A">
        <w:rPr>
          <w:rFonts w:ascii="Arial" w:hAnsi="Arial" w:cs="Arial"/>
          <w:lang w:val="en-US"/>
        </w:rPr>
        <w:t xml:space="preserve">- </w:t>
      </w:r>
      <w:r w:rsidR="00932DCB">
        <w:rPr>
          <w:rFonts w:ascii="Arial" w:hAnsi="Arial" w:cs="Arial"/>
          <w:lang w:val="en-US"/>
        </w:rPr>
        <w:t>about</w:t>
      </w:r>
      <w:r>
        <w:rPr>
          <w:rFonts w:ascii="Arial" w:hAnsi="Arial" w:cs="Arial"/>
          <w:lang w:val="en-US"/>
        </w:rPr>
        <w:t xml:space="preserve"> 500±25 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, argon flow rate (Garg in) </w:t>
      </w:r>
      <w:r w:rsidR="00CC24A5">
        <w:rPr>
          <w:rFonts w:ascii="Arial" w:hAnsi="Arial" w:cs="Arial"/>
          <w:lang w:val="en-US"/>
        </w:rPr>
        <w:t xml:space="preserve">was </w:t>
      </w:r>
      <w:r w:rsidR="00932DCB">
        <w:rPr>
          <w:rFonts w:ascii="Arial" w:hAnsi="Arial" w:cs="Arial"/>
          <w:lang w:val="en-US"/>
        </w:rPr>
        <w:t>about</w:t>
      </w:r>
      <w:r>
        <w:rPr>
          <w:rFonts w:ascii="Arial" w:hAnsi="Arial" w:cs="Arial"/>
          <w:lang w:val="en-US"/>
        </w:rPr>
        <w:t xml:space="preserve"> 2</w:t>
      </w:r>
      <w:r w:rsidR="004515D8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0±0</w:t>
      </w:r>
      <w:r w:rsidR="004515D8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1 g/s at temperature (Targ in) </w:t>
      </w:r>
      <w:r w:rsidR="00B8675A">
        <w:rPr>
          <w:rFonts w:ascii="Arial" w:hAnsi="Arial" w:cs="Arial"/>
          <w:lang w:val="en-US"/>
        </w:rPr>
        <w:t xml:space="preserve">- </w:t>
      </w:r>
      <w:r w:rsidR="00932DCB">
        <w:rPr>
          <w:rFonts w:ascii="Arial" w:hAnsi="Arial" w:cs="Arial"/>
          <w:lang w:val="en-US"/>
        </w:rPr>
        <w:t>about</w:t>
      </w:r>
      <w:r>
        <w:rPr>
          <w:rFonts w:ascii="Arial" w:hAnsi="Arial" w:cs="Arial"/>
          <w:lang w:val="en-US"/>
        </w:rPr>
        <w:t xml:space="preserve"> 400±20 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 (see Fig.</w:t>
      </w:r>
      <w:r w:rsidR="004515D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1)</w:t>
      </w:r>
      <w:r w:rsidR="00593021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E35332" w:rsidRDefault="00E35332">
      <w:pPr>
        <w:widowControl w:val="0"/>
        <w:autoSpaceDE w:val="0"/>
        <w:autoSpaceDN w:val="0"/>
        <w:adjustRightInd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pt;height:257.4pt">
            <v:imagedata r:id="rId7" o:title="Рис1" croptop="4005f" cropbottom="23034f" cropleft="548f" cropright="13554f"/>
          </v:shape>
        </w:pict>
      </w:r>
    </w:p>
    <w:p w:rsidR="00E35332" w:rsidRDefault="00E35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Fig.</w:t>
      </w:r>
      <w:r w:rsidR="004515D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1.</w:t>
      </w:r>
    </w:p>
    <w:p w:rsidR="00FC3F3A" w:rsidRPr="00FC3F3A" w:rsidRDefault="00964BB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2) </w:t>
      </w:r>
      <w:r w:rsidR="00B1401F">
        <w:rPr>
          <w:rFonts w:ascii="Arial" w:hAnsi="Arial" w:cs="Arial"/>
          <w:lang w:val="en-US"/>
        </w:rPr>
        <w:t>A</w:t>
      </w:r>
      <w:r w:rsidR="00FC3F3A">
        <w:rPr>
          <w:rFonts w:ascii="Arial" w:hAnsi="Arial" w:cs="Arial"/>
          <w:lang w:val="en-US"/>
        </w:rPr>
        <w:t xml:space="preserve">fter stabilization of the fuel rods </w:t>
      </w:r>
      <w:r w:rsidR="003854C9">
        <w:rPr>
          <w:rFonts w:ascii="Arial" w:hAnsi="Arial" w:cs="Arial"/>
          <w:lang w:val="en-US"/>
        </w:rPr>
        <w:t xml:space="preserve">claddings temperatures at </w:t>
      </w:r>
      <w:r w:rsidR="003854C9">
        <w:rPr>
          <w:rFonts w:ascii="Arial" w:hAnsi="Arial" w:cs="Arial"/>
          <w:lang w:val="en-US"/>
        </w:rPr>
        <w:sym w:font="Mathematica1" w:char="F07E"/>
      </w:r>
      <w:r w:rsidR="00FC3F3A">
        <w:rPr>
          <w:rFonts w:ascii="Arial" w:hAnsi="Arial" w:cs="Arial"/>
          <w:lang w:val="en-US"/>
        </w:rPr>
        <w:t xml:space="preserve"> 500°</w:t>
      </w:r>
      <w:r w:rsidR="00FC3F3A">
        <w:rPr>
          <w:rFonts w:ascii="Arial" w:hAnsi="Arial" w:cs="Arial"/>
        </w:rPr>
        <w:t>С</w:t>
      </w:r>
      <w:r w:rsidR="00B1401F">
        <w:rPr>
          <w:rFonts w:ascii="Arial" w:hAnsi="Arial" w:cs="Arial"/>
          <w:lang w:val="en-US"/>
        </w:rPr>
        <w:t xml:space="preserve"> </w:t>
      </w:r>
      <w:r w:rsidR="00C95814">
        <w:rPr>
          <w:rFonts w:ascii="Arial" w:hAnsi="Arial" w:cs="Arial"/>
          <w:lang w:val="en-US"/>
        </w:rPr>
        <w:t xml:space="preserve">the </w:t>
      </w:r>
      <w:r w:rsidR="00FC3F3A">
        <w:rPr>
          <w:rFonts w:ascii="Arial" w:hAnsi="Arial" w:cs="Arial"/>
          <w:lang w:val="en-US"/>
        </w:rPr>
        <w:t>supplied electric power (</w:t>
      </w:r>
      <w:r w:rsidR="00FC3F3A">
        <w:rPr>
          <w:rFonts w:ascii="Arial" w:hAnsi="Arial" w:cs="Arial"/>
        </w:rPr>
        <w:t>Р</w:t>
      </w:r>
      <w:r w:rsidR="00FC3F3A">
        <w:rPr>
          <w:rFonts w:ascii="Arial" w:hAnsi="Arial" w:cs="Arial"/>
          <w:lang w:val="en-US"/>
        </w:rPr>
        <w:t>) had bee</w:t>
      </w:r>
      <w:r>
        <w:rPr>
          <w:rFonts w:ascii="Arial" w:hAnsi="Arial" w:cs="Arial"/>
          <w:lang w:val="en-US"/>
        </w:rPr>
        <w:t>n</w:t>
      </w:r>
      <w:r w:rsidR="00FC3F3A">
        <w:rPr>
          <w:rFonts w:ascii="Arial" w:hAnsi="Arial" w:cs="Arial"/>
          <w:lang w:val="en-US"/>
        </w:rPr>
        <w:t xml:space="preserve"> increased to </w:t>
      </w:r>
      <w:r w:rsidR="00FC3F3A">
        <w:rPr>
          <w:rFonts w:ascii="Arial" w:hAnsi="Arial" w:cs="Arial"/>
        </w:rPr>
        <w:sym w:font="Symbol" w:char="F07E"/>
      </w:r>
      <w:r w:rsidR="00FC3F3A">
        <w:rPr>
          <w:rFonts w:ascii="Arial" w:hAnsi="Arial" w:cs="Arial"/>
          <w:lang w:val="en-US"/>
        </w:rPr>
        <w:t xml:space="preserve"> 8</w:t>
      </w:r>
      <w:r w:rsidR="00593021">
        <w:rPr>
          <w:rFonts w:ascii="Arial" w:hAnsi="Arial" w:cs="Arial"/>
          <w:lang w:val="en-US"/>
        </w:rPr>
        <w:t>.</w:t>
      </w:r>
      <w:r w:rsidR="00FC3F3A">
        <w:rPr>
          <w:rFonts w:ascii="Arial" w:hAnsi="Arial" w:cs="Arial"/>
          <w:lang w:val="en-US"/>
        </w:rPr>
        <w:t>2 kW</w:t>
      </w:r>
      <w:r w:rsidR="00B1401F">
        <w:rPr>
          <w:rFonts w:ascii="Arial" w:hAnsi="Arial" w:cs="Arial"/>
          <w:lang w:val="en-US"/>
        </w:rPr>
        <w:t xml:space="preserve"> (Fig.2)</w:t>
      </w:r>
      <w:r w:rsidR="003854C9">
        <w:rPr>
          <w:rFonts w:ascii="Arial" w:hAnsi="Arial" w:cs="Arial"/>
          <w:lang w:val="en-US"/>
        </w:rPr>
        <w:t>,</w:t>
      </w:r>
      <w:r w:rsidR="00FC3F3A">
        <w:rPr>
          <w:rFonts w:ascii="Arial" w:hAnsi="Arial" w:cs="Arial"/>
          <w:lang w:val="en-US"/>
        </w:rPr>
        <w:t xml:space="preserve"> temperature</w:t>
      </w:r>
      <w:r>
        <w:rPr>
          <w:rFonts w:ascii="Arial" w:hAnsi="Arial" w:cs="Arial"/>
          <w:lang w:val="en-US"/>
        </w:rPr>
        <w:t>s</w:t>
      </w:r>
      <w:r w:rsidR="00FC3F3A">
        <w:rPr>
          <w:rFonts w:ascii="Arial" w:hAnsi="Arial" w:cs="Arial"/>
          <w:lang w:val="en-US"/>
        </w:rPr>
        <w:t xml:space="preserve"> of fuel rod</w:t>
      </w:r>
      <w:r w:rsidR="00CC24A5">
        <w:rPr>
          <w:rFonts w:ascii="Arial" w:hAnsi="Arial" w:cs="Arial"/>
          <w:lang w:val="en-US"/>
        </w:rPr>
        <w:t>s</w:t>
      </w:r>
      <w:r w:rsidR="00FC3F3A">
        <w:rPr>
          <w:rFonts w:ascii="Arial" w:hAnsi="Arial" w:cs="Arial"/>
          <w:lang w:val="en-US"/>
        </w:rPr>
        <w:t xml:space="preserve"> claddings</w:t>
      </w:r>
      <w:r>
        <w:rPr>
          <w:rFonts w:ascii="Arial" w:hAnsi="Arial" w:cs="Arial"/>
          <w:lang w:val="en-US"/>
        </w:rPr>
        <w:t xml:space="preserve"> have</w:t>
      </w:r>
      <w:r w:rsidR="00FC3F3A">
        <w:rPr>
          <w:rFonts w:ascii="Arial" w:hAnsi="Arial" w:cs="Arial"/>
          <w:lang w:val="en-US"/>
        </w:rPr>
        <w:t xml:space="preserve"> reached </w:t>
      </w:r>
      <w:r>
        <w:rPr>
          <w:rFonts w:ascii="Arial" w:hAnsi="Arial" w:cs="Arial"/>
          <w:lang w:val="en-US"/>
        </w:rPr>
        <w:t>value</w:t>
      </w:r>
      <w:r w:rsidR="00CC24A5">
        <w:rPr>
          <w:rFonts w:ascii="Arial" w:hAnsi="Arial" w:cs="Arial"/>
          <w:lang w:val="en-US"/>
        </w:rPr>
        <w:t>s of</w:t>
      </w:r>
      <w:r>
        <w:rPr>
          <w:rFonts w:ascii="Arial" w:hAnsi="Arial" w:cs="Arial"/>
          <w:lang w:val="en-US"/>
        </w:rPr>
        <w:t xml:space="preserve"> 1200</w:t>
      </w:r>
      <w:r>
        <w:rPr>
          <w:rFonts w:ascii="Arial" w:hAnsi="Arial" w:cs="Arial"/>
          <w:lang w:val="en-US"/>
        </w:rPr>
        <w:sym w:font="Mathematica1" w:char="F0B8"/>
      </w:r>
      <w:r w:rsidR="00FC3F3A">
        <w:rPr>
          <w:rFonts w:ascii="Arial" w:hAnsi="Arial" w:cs="Arial"/>
          <w:lang w:val="en-US"/>
        </w:rPr>
        <w:t>1250 °</w:t>
      </w:r>
      <w:r w:rsidR="00FC3F3A"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 (according to thermocouples readings)</w:t>
      </w:r>
      <w:r w:rsidR="00670830">
        <w:rPr>
          <w:rFonts w:ascii="Arial" w:hAnsi="Arial" w:cs="Arial"/>
          <w:lang w:val="en-US"/>
        </w:rPr>
        <w:t xml:space="preserve"> in the hottest cross-section</w:t>
      </w:r>
      <w:r>
        <w:rPr>
          <w:rFonts w:ascii="Arial" w:hAnsi="Arial" w:cs="Arial"/>
          <w:lang w:val="en-US"/>
        </w:rPr>
        <w:t xml:space="preserve"> of the assembly (at the elevation of Z=1250 mm)</w:t>
      </w:r>
      <w:r w:rsidR="003854C9">
        <w:rPr>
          <w:rFonts w:ascii="Arial" w:hAnsi="Arial" w:cs="Arial"/>
          <w:lang w:val="en-US"/>
        </w:rPr>
        <w:t>. T</w:t>
      </w:r>
      <w:r>
        <w:rPr>
          <w:rFonts w:ascii="Arial" w:hAnsi="Arial" w:cs="Arial"/>
          <w:lang w:val="en-US"/>
        </w:rPr>
        <w:t>he preoxidation phase began.</w:t>
      </w:r>
    </w:p>
    <w:p w:rsidR="00E35332" w:rsidRPr="009A67CA" w:rsidRDefault="00E35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026" type="#_x0000_t75" style="width:468.6pt;height:252.6pt">
            <v:imagedata r:id="rId8" o:title="Рис2" croptop="3438f" cropbottom="23601f" cropleft="548f" cropright="13554f"/>
          </v:shape>
        </w:pict>
      </w:r>
    </w:p>
    <w:p w:rsidR="00E35332" w:rsidRDefault="00E3533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Fig. 2.</w:t>
      </w:r>
    </w:p>
    <w:p w:rsidR="00E35332" w:rsidRDefault="00E35332" w:rsidP="004515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</w:t>
      </w:r>
      <w:r w:rsidR="00C95814">
        <w:rPr>
          <w:rFonts w:ascii="Arial" w:hAnsi="Arial" w:cs="Arial"/>
          <w:lang w:val="en-US"/>
        </w:rPr>
        <w:t>annealing</w:t>
      </w:r>
      <w:r w:rsidR="00CC24A5">
        <w:rPr>
          <w:rFonts w:ascii="Arial" w:hAnsi="Arial" w:cs="Arial"/>
          <w:color w:val="99CC00"/>
          <w:lang w:val="en-US"/>
        </w:rPr>
        <w:t xml:space="preserve"> </w:t>
      </w:r>
      <w:r w:rsidR="00CC24A5" w:rsidRPr="006B2994">
        <w:rPr>
          <w:rFonts w:ascii="Arial" w:hAnsi="Arial" w:cs="Arial"/>
          <w:color w:val="000000"/>
          <w:lang w:val="en-US"/>
        </w:rPr>
        <w:t xml:space="preserve">of the bundle at the temperature of </w:t>
      </w:r>
      <w:r w:rsidR="00CC24A5" w:rsidRPr="006B2994">
        <w:rPr>
          <w:rFonts w:ascii="Arial" w:hAnsi="Arial" w:cs="Arial"/>
          <w:color w:val="000000"/>
        </w:rPr>
        <w:sym w:font="Symbol" w:char="F07E"/>
      </w:r>
      <w:r w:rsidR="00CC24A5" w:rsidRPr="006B2994">
        <w:rPr>
          <w:rFonts w:ascii="Arial" w:hAnsi="Arial" w:cs="Arial"/>
          <w:color w:val="000000"/>
          <w:lang w:val="en-US"/>
        </w:rPr>
        <w:t>1200</w:t>
      </w:r>
      <w:r w:rsidR="00C95814">
        <w:rPr>
          <w:rFonts w:ascii="Arial" w:hAnsi="Arial" w:cs="Arial"/>
          <w:color w:val="99CC00"/>
          <w:lang w:val="en-US"/>
        </w:rPr>
        <w:t xml:space="preserve"> </w:t>
      </w:r>
      <w:r w:rsidR="00CC24A5">
        <w:rPr>
          <w:rFonts w:ascii="Arial" w:hAnsi="Arial" w:cs="Arial"/>
          <w:lang w:val="en-US"/>
        </w:rPr>
        <w:t>°</w:t>
      </w:r>
      <w:r w:rsidR="00CC24A5">
        <w:rPr>
          <w:rFonts w:ascii="Arial" w:hAnsi="Arial" w:cs="Arial"/>
        </w:rPr>
        <w:t>С</w:t>
      </w:r>
      <w:r w:rsidR="00CC24A5">
        <w:rPr>
          <w:rFonts w:ascii="Arial" w:hAnsi="Arial" w:cs="Arial"/>
          <w:lang w:val="en-US"/>
        </w:rPr>
        <w:t xml:space="preserve"> </w:t>
      </w:r>
      <w:r w:rsidR="00F457A0">
        <w:rPr>
          <w:rFonts w:ascii="Arial" w:hAnsi="Arial" w:cs="Arial"/>
          <w:lang w:val="en-US"/>
        </w:rPr>
        <w:t>for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3500 s</w:t>
      </w:r>
      <w:r w:rsidR="00CC24A5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CC24A5">
        <w:rPr>
          <w:rFonts w:ascii="Arial" w:hAnsi="Arial" w:cs="Arial"/>
          <w:lang w:val="en-US"/>
        </w:rPr>
        <w:t xml:space="preserve">at the end of the pre-oxidization phase </w:t>
      </w:r>
      <w:r>
        <w:rPr>
          <w:rFonts w:ascii="Arial" w:hAnsi="Arial" w:cs="Arial"/>
          <w:lang w:val="en-US"/>
        </w:rPr>
        <w:t xml:space="preserve">the electric power of the assembly was </w:t>
      </w:r>
      <w:r w:rsidR="00F457A0">
        <w:rPr>
          <w:rFonts w:ascii="Arial" w:hAnsi="Arial" w:cs="Arial"/>
          <w:lang w:val="en-US"/>
        </w:rPr>
        <w:t>increased</w:t>
      </w:r>
      <w:r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10</w:t>
      </w:r>
      <w:r w:rsidR="00455233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5 kW </w:t>
      </w:r>
      <w:r w:rsidR="00D47830">
        <w:rPr>
          <w:rFonts w:ascii="Arial" w:hAnsi="Arial" w:cs="Arial"/>
          <w:lang w:val="en-US"/>
        </w:rPr>
        <w:t xml:space="preserve">to </w:t>
      </w:r>
      <w:r w:rsidR="00CC24A5">
        <w:rPr>
          <w:rFonts w:ascii="Arial" w:hAnsi="Arial" w:cs="Arial"/>
          <w:lang w:val="en-US"/>
        </w:rPr>
        <w:t>start the transient phase. T</w:t>
      </w:r>
      <w:r>
        <w:rPr>
          <w:rFonts w:ascii="Arial" w:hAnsi="Arial" w:cs="Arial"/>
          <w:lang w:val="en-US"/>
        </w:rPr>
        <w:t xml:space="preserve">he </w:t>
      </w:r>
      <w:r w:rsidR="00D47830">
        <w:rPr>
          <w:rFonts w:ascii="Arial" w:hAnsi="Arial" w:cs="Arial"/>
          <w:lang w:val="en-US"/>
        </w:rPr>
        <w:t xml:space="preserve">heat up </w:t>
      </w:r>
      <w:r>
        <w:rPr>
          <w:rFonts w:ascii="Arial" w:hAnsi="Arial" w:cs="Arial"/>
          <w:lang w:val="en-US"/>
        </w:rPr>
        <w:t xml:space="preserve">rate </w:t>
      </w:r>
      <w:r w:rsidR="00CC24A5">
        <w:rPr>
          <w:rFonts w:ascii="Arial" w:hAnsi="Arial" w:cs="Arial"/>
          <w:lang w:val="en-US"/>
        </w:rPr>
        <w:t>during the transient phase was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0</w:t>
      </w:r>
      <w:r w:rsidR="00455233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2 K/s </w:t>
      </w:r>
      <w:r w:rsidR="004170DF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(Fig. 2).</w:t>
      </w:r>
    </w:p>
    <w:p w:rsidR="00E35332" w:rsidRDefault="00D47830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</w:t>
      </w:r>
      <w:r w:rsidR="00E35332">
        <w:rPr>
          <w:rFonts w:ascii="Arial" w:hAnsi="Arial" w:cs="Arial"/>
          <w:lang w:val="en-US"/>
        </w:rPr>
        <w:t xml:space="preserve"> the assigned fuel rod</w:t>
      </w:r>
      <w:r>
        <w:rPr>
          <w:rFonts w:ascii="Arial" w:hAnsi="Arial" w:cs="Arial"/>
          <w:lang w:val="en-US"/>
        </w:rPr>
        <w:t>s</w:t>
      </w:r>
      <w:r w:rsidR="00E35332">
        <w:rPr>
          <w:rFonts w:ascii="Arial" w:hAnsi="Arial" w:cs="Arial"/>
          <w:lang w:val="en-US"/>
        </w:rPr>
        <w:t xml:space="preserve"> cladding</w:t>
      </w:r>
      <w:r>
        <w:rPr>
          <w:rFonts w:ascii="Arial" w:hAnsi="Arial" w:cs="Arial"/>
          <w:lang w:val="en-US"/>
        </w:rPr>
        <w:t>s</w:t>
      </w:r>
      <w:r w:rsidR="00E35332">
        <w:rPr>
          <w:rFonts w:ascii="Arial" w:hAnsi="Arial" w:cs="Arial"/>
          <w:lang w:val="en-US"/>
        </w:rPr>
        <w:t xml:space="preserve"> temperature</w:t>
      </w:r>
      <w:r>
        <w:rPr>
          <w:rFonts w:ascii="Arial" w:hAnsi="Arial" w:cs="Arial"/>
          <w:lang w:val="en-US"/>
        </w:rPr>
        <w:t>s</w:t>
      </w:r>
      <w:r w:rsidR="00E35332">
        <w:rPr>
          <w:rFonts w:ascii="Arial" w:hAnsi="Arial" w:cs="Arial"/>
          <w:lang w:val="en-US"/>
        </w:rPr>
        <w:t xml:space="preserve"> of ~1500°</w:t>
      </w:r>
      <w:r w:rsidR="00E35332">
        <w:rPr>
          <w:rFonts w:ascii="Arial" w:hAnsi="Arial" w:cs="Arial"/>
        </w:rPr>
        <w:t>С</w:t>
      </w:r>
      <w:r w:rsidR="00E35332">
        <w:rPr>
          <w:rFonts w:ascii="Arial" w:hAnsi="Arial" w:cs="Arial"/>
          <w:lang w:val="en-US"/>
        </w:rPr>
        <w:t xml:space="preserve"> in the</w:t>
      </w:r>
      <w:r>
        <w:rPr>
          <w:rFonts w:ascii="Arial" w:hAnsi="Arial" w:cs="Arial"/>
          <w:lang w:val="en-US"/>
        </w:rPr>
        <w:t xml:space="preserve"> </w:t>
      </w:r>
      <w:r w:rsidR="00E35332">
        <w:rPr>
          <w:rFonts w:ascii="Arial" w:hAnsi="Arial" w:cs="Arial"/>
          <w:lang w:val="en-US"/>
        </w:rPr>
        <w:t>hot</w:t>
      </w:r>
      <w:r>
        <w:rPr>
          <w:rFonts w:ascii="Arial" w:hAnsi="Arial" w:cs="Arial"/>
          <w:lang w:val="en-US"/>
        </w:rPr>
        <w:t>test</w:t>
      </w:r>
      <w:r w:rsidR="00E35332">
        <w:rPr>
          <w:rFonts w:ascii="Arial" w:hAnsi="Arial" w:cs="Arial"/>
          <w:lang w:val="en-US"/>
        </w:rPr>
        <w:t xml:space="preserve"> </w:t>
      </w:r>
      <w:r w:rsidR="00C95814">
        <w:rPr>
          <w:rFonts w:ascii="Arial" w:hAnsi="Arial" w:cs="Arial"/>
          <w:lang w:val="en-US"/>
        </w:rPr>
        <w:t>cross</w:t>
      </w:r>
      <w:r w:rsidR="00CC24A5">
        <w:rPr>
          <w:rFonts w:ascii="Arial" w:hAnsi="Arial" w:cs="Arial"/>
          <w:lang w:val="en-US"/>
        </w:rPr>
        <w:t>-</w:t>
      </w:r>
      <w:r w:rsidR="00C95814">
        <w:rPr>
          <w:rFonts w:ascii="Arial" w:hAnsi="Arial" w:cs="Arial"/>
          <w:lang w:val="en-US"/>
        </w:rPr>
        <w:t xml:space="preserve">section </w:t>
      </w:r>
      <w:r>
        <w:rPr>
          <w:rFonts w:ascii="Arial" w:hAnsi="Arial" w:cs="Arial"/>
          <w:lang w:val="en-US"/>
        </w:rPr>
        <w:t>was reached</w:t>
      </w:r>
      <w:r w:rsidR="00E35332">
        <w:rPr>
          <w:rFonts w:ascii="Arial" w:hAnsi="Arial" w:cs="Arial"/>
          <w:lang w:val="en-US"/>
        </w:rPr>
        <w:t>, the</w:t>
      </w:r>
      <w:r>
        <w:rPr>
          <w:rFonts w:ascii="Arial" w:hAnsi="Arial" w:cs="Arial"/>
          <w:lang w:val="en-US"/>
        </w:rPr>
        <w:t xml:space="preserve"> electrical </w:t>
      </w:r>
      <w:r w:rsidR="00455233">
        <w:rPr>
          <w:rFonts w:ascii="Arial" w:hAnsi="Arial" w:cs="Arial"/>
          <w:lang w:val="en-US"/>
        </w:rPr>
        <w:t xml:space="preserve">power </w:t>
      </w:r>
      <w:r w:rsidR="00E35332">
        <w:rPr>
          <w:rFonts w:ascii="Arial" w:hAnsi="Arial" w:cs="Arial"/>
          <w:lang w:val="en-US"/>
        </w:rPr>
        <w:t xml:space="preserve">was switched off and steam supply was stopped. Then the system of top flooding was switched on </w:t>
      </w:r>
      <w:r w:rsidR="00CC24A5">
        <w:rPr>
          <w:rFonts w:ascii="Arial" w:hAnsi="Arial" w:cs="Arial"/>
          <w:lang w:val="en-US"/>
        </w:rPr>
        <w:t>at</w:t>
      </w:r>
      <w:r w:rsidR="00E35332">
        <w:rPr>
          <w:rFonts w:ascii="Arial" w:hAnsi="Arial" w:cs="Arial"/>
          <w:lang w:val="en-US"/>
        </w:rPr>
        <w:t xml:space="preserve"> the average water flow rate of </w:t>
      </w:r>
      <w:r w:rsidR="00E35332">
        <w:rPr>
          <w:rFonts w:ascii="Arial" w:hAnsi="Arial" w:cs="Arial"/>
        </w:rPr>
        <w:sym w:font="Symbol" w:char="F07E"/>
      </w:r>
      <w:r w:rsidR="00E35332">
        <w:rPr>
          <w:rFonts w:ascii="Arial" w:hAnsi="Arial" w:cs="Arial"/>
          <w:lang w:val="en-US"/>
        </w:rPr>
        <w:t xml:space="preserve"> 41 g/s</w:t>
      </w:r>
      <w:r w:rsidR="00284F6B">
        <w:rPr>
          <w:rFonts w:ascii="Arial" w:hAnsi="Arial" w:cs="Arial"/>
          <w:lang w:val="en-US"/>
        </w:rPr>
        <w:t>. T</w:t>
      </w:r>
      <w:r w:rsidR="00E35332">
        <w:rPr>
          <w:rFonts w:ascii="Arial" w:hAnsi="Arial" w:cs="Arial"/>
          <w:lang w:val="en-US"/>
        </w:rPr>
        <w:t xml:space="preserve">he indications of the flowmeter R3 </w:t>
      </w:r>
      <w:r w:rsidR="00455233">
        <w:rPr>
          <w:rFonts w:ascii="Arial" w:hAnsi="Arial" w:cs="Arial"/>
          <w:lang w:val="en-US"/>
        </w:rPr>
        <w:t xml:space="preserve">– </w:t>
      </w:r>
      <w:r w:rsidR="00E35332">
        <w:rPr>
          <w:rFonts w:ascii="Arial" w:hAnsi="Arial" w:cs="Arial"/>
          <w:lang w:val="en-US"/>
        </w:rPr>
        <w:t>Gtf(R3)</w:t>
      </w:r>
      <w:r w:rsidR="00284F6B">
        <w:rPr>
          <w:rFonts w:ascii="Arial" w:hAnsi="Arial" w:cs="Arial"/>
          <w:lang w:val="en-US"/>
        </w:rPr>
        <w:t xml:space="preserve"> are presented in Fig 3. </w:t>
      </w:r>
      <w:r w:rsidR="00CC24A5">
        <w:rPr>
          <w:rFonts w:ascii="Arial" w:hAnsi="Arial" w:cs="Arial"/>
          <w:lang w:val="en-US"/>
        </w:rPr>
        <w:t>When</w:t>
      </w:r>
      <w:r w:rsidR="00E35332">
        <w:rPr>
          <w:rFonts w:ascii="Arial" w:hAnsi="Arial" w:cs="Arial"/>
          <w:lang w:val="en-US"/>
        </w:rPr>
        <w:t xml:space="preserve"> </w:t>
      </w:r>
      <w:r w:rsidR="0071512C">
        <w:rPr>
          <w:rFonts w:ascii="Arial" w:hAnsi="Arial" w:cs="Arial"/>
          <w:lang w:val="en-US"/>
        </w:rPr>
        <w:t xml:space="preserve">the </w:t>
      </w:r>
      <w:r w:rsidR="00CC24A5">
        <w:rPr>
          <w:rFonts w:ascii="Arial" w:hAnsi="Arial" w:cs="Arial"/>
          <w:lang w:val="en-US"/>
        </w:rPr>
        <w:t xml:space="preserve">fuel rods claddings </w:t>
      </w:r>
      <w:r w:rsidR="00E35332">
        <w:rPr>
          <w:rFonts w:ascii="Arial" w:hAnsi="Arial" w:cs="Arial"/>
          <w:lang w:val="en-US"/>
        </w:rPr>
        <w:t>temperature</w:t>
      </w:r>
      <w:r w:rsidR="00CC24A5">
        <w:rPr>
          <w:rFonts w:ascii="Arial" w:hAnsi="Arial" w:cs="Arial"/>
          <w:lang w:val="en-US"/>
        </w:rPr>
        <w:t>s</w:t>
      </w:r>
      <w:r w:rsidR="00E35332">
        <w:rPr>
          <w:rFonts w:ascii="Arial" w:hAnsi="Arial" w:cs="Arial"/>
          <w:lang w:val="en-US"/>
        </w:rPr>
        <w:t xml:space="preserve"> </w:t>
      </w:r>
      <w:r w:rsidR="00CC24A5">
        <w:rPr>
          <w:rFonts w:ascii="Arial" w:hAnsi="Arial" w:cs="Arial"/>
          <w:lang w:val="en-US"/>
        </w:rPr>
        <w:t xml:space="preserve">at the elevation of Z = </w:t>
      </w:r>
      <w:smartTag w:uri="urn:schemas-microsoft-com:office:smarttags" w:element="metricconverter">
        <w:smartTagPr>
          <w:attr w:name="ProductID" w:val="1250 mm"/>
        </w:smartTagPr>
        <w:r w:rsidR="00CC24A5">
          <w:rPr>
            <w:rFonts w:ascii="Arial" w:hAnsi="Arial" w:cs="Arial"/>
            <w:lang w:val="en-US"/>
          </w:rPr>
          <w:t>1250 mm</w:t>
        </w:r>
      </w:smartTag>
      <w:r w:rsidR="00CC24A5">
        <w:rPr>
          <w:rFonts w:ascii="Arial" w:hAnsi="Arial" w:cs="Arial"/>
          <w:lang w:val="en-US"/>
        </w:rPr>
        <w:t xml:space="preserve"> decreased </w:t>
      </w:r>
      <w:r w:rsidR="00E35332">
        <w:rPr>
          <w:rFonts w:ascii="Arial" w:hAnsi="Arial" w:cs="Arial"/>
          <w:lang w:val="en-US"/>
        </w:rPr>
        <w:t xml:space="preserve"> below ~ 700°</w:t>
      </w:r>
      <w:r w:rsidR="00E35332">
        <w:rPr>
          <w:rFonts w:ascii="Arial" w:hAnsi="Arial" w:cs="Arial"/>
        </w:rPr>
        <w:t>С</w:t>
      </w:r>
      <w:r w:rsidR="00E35332">
        <w:rPr>
          <w:rFonts w:ascii="Arial" w:hAnsi="Arial" w:cs="Arial"/>
          <w:lang w:val="en-US"/>
        </w:rPr>
        <w:t xml:space="preserve"> (in </w:t>
      </w:r>
      <w:r w:rsidR="00E35332">
        <w:rPr>
          <w:rFonts w:ascii="Arial" w:hAnsi="Arial" w:cs="Arial"/>
        </w:rPr>
        <w:sym w:font="Symbol" w:char="F07E"/>
      </w:r>
      <w:r w:rsidR="00E35332">
        <w:rPr>
          <w:rFonts w:ascii="Arial" w:hAnsi="Arial" w:cs="Arial"/>
          <w:lang w:val="en-US"/>
        </w:rPr>
        <w:t xml:space="preserve"> 26 s) the bottom flooding system was switched on, </w:t>
      </w:r>
      <w:r w:rsidR="0071512C">
        <w:rPr>
          <w:rFonts w:ascii="Arial" w:hAnsi="Arial" w:cs="Arial"/>
          <w:lang w:val="en-US"/>
        </w:rPr>
        <w:t>at</w:t>
      </w:r>
      <w:r w:rsidR="00E35332">
        <w:rPr>
          <w:rFonts w:ascii="Arial" w:hAnsi="Arial" w:cs="Arial"/>
          <w:lang w:val="en-US"/>
        </w:rPr>
        <w:t xml:space="preserve"> the average water flow rate of </w:t>
      </w:r>
      <w:r w:rsidR="00E35332">
        <w:rPr>
          <w:rFonts w:ascii="Arial" w:hAnsi="Arial" w:cs="Arial"/>
        </w:rPr>
        <w:sym w:font="Symbol" w:char="F07E"/>
      </w:r>
      <w:r w:rsidR="00E35332">
        <w:rPr>
          <w:rFonts w:ascii="Arial" w:hAnsi="Arial" w:cs="Arial"/>
          <w:lang w:val="en-US"/>
        </w:rPr>
        <w:t xml:space="preserve"> 130 g/s </w:t>
      </w:r>
      <w:r w:rsidR="009A67CA">
        <w:rPr>
          <w:rFonts w:ascii="Arial" w:hAnsi="Arial" w:cs="Arial"/>
          <w:lang w:val="en-US"/>
        </w:rPr>
        <w:t xml:space="preserve">according to </w:t>
      </w:r>
      <w:r w:rsidR="00E35332">
        <w:rPr>
          <w:rFonts w:ascii="Arial" w:hAnsi="Arial" w:cs="Arial"/>
          <w:lang w:val="en-US"/>
        </w:rPr>
        <w:t>the flowmeter</w:t>
      </w:r>
      <w:r w:rsidR="002C4615">
        <w:rPr>
          <w:rFonts w:ascii="Arial" w:hAnsi="Arial" w:cs="Arial"/>
          <w:lang w:val="en-US"/>
        </w:rPr>
        <w:t xml:space="preserve"> readings</w:t>
      </w:r>
      <w:r w:rsidR="00E35332">
        <w:rPr>
          <w:rFonts w:ascii="Arial" w:hAnsi="Arial" w:cs="Arial"/>
          <w:lang w:val="en-US"/>
        </w:rPr>
        <w:t xml:space="preserve"> R2 –</w:t>
      </w:r>
      <w:r w:rsidR="00455233">
        <w:rPr>
          <w:rFonts w:ascii="Arial" w:hAnsi="Arial" w:cs="Arial"/>
          <w:lang w:val="en-US"/>
        </w:rPr>
        <w:t xml:space="preserve"> </w:t>
      </w:r>
      <w:r w:rsidR="00E35332">
        <w:rPr>
          <w:rFonts w:ascii="Arial" w:hAnsi="Arial" w:cs="Arial"/>
          <w:lang w:val="en-US"/>
        </w:rPr>
        <w:t>Gbf(R2) (Fig. 3-6).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4"/>
      </w:tblGrid>
      <w:tr w:rsidR="00E35332">
        <w:tc>
          <w:tcPr>
            <w:tcW w:w="9634" w:type="dxa"/>
          </w:tcPr>
          <w:p w:rsidR="00E35332" w:rsidRDefault="007E53BB" w:rsidP="004515D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 w:rsidRPr="007B7FD9">
              <w:rPr>
                <w:rFonts w:ascii="Arial" w:hAnsi="Arial" w:cs="Arial"/>
              </w:rPr>
              <w:pict>
                <v:shape id="_x0000_i1027" type="#_x0000_t75" style="width:430.2pt;height:226.2pt">
                  <v:imagedata r:id="rId9" o:title="Рис4_1" croptop="5551f" cropbottom="15271f" cropleft="854f" cropright="8494f"/>
                </v:shape>
              </w:pict>
            </w:r>
          </w:p>
        </w:tc>
      </w:tr>
      <w:tr w:rsidR="00E35332">
        <w:tc>
          <w:tcPr>
            <w:tcW w:w="9634" w:type="dxa"/>
          </w:tcPr>
          <w:p w:rsidR="00E35332" w:rsidRDefault="00E3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Fig. 3.</w:t>
            </w:r>
            <w:r w:rsidR="00CD7B4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Z = 1500 – 1300 mm</w:t>
            </w:r>
            <w:r w:rsidR="004515D8">
              <w:rPr>
                <w:rFonts w:ascii="Arial" w:hAnsi="Arial" w:cs="Arial"/>
                <w:lang w:val="en-US"/>
              </w:rPr>
              <w:t>.</w:t>
            </w:r>
          </w:p>
        </w:tc>
      </w:tr>
      <w:tr w:rsidR="00E35332">
        <w:tc>
          <w:tcPr>
            <w:tcW w:w="9634" w:type="dxa"/>
          </w:tcPr>
          <w:p w:rsidR="00E35332" w:rsidRDefault="002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7FD9">
              <w:rPr>
                <w:rFonts w:ascii="Arial" w:hAnsi="Arial" w:cs="Arial"/>
              </w:rPr>
              <w:lastRenderedPageBreak/>
              <w:pict>
                <v:shape id="_x0000_i1028" type="#_x0000_t75" style="width:429pt;height:224.4pt">
                  <v:imagedata r:id="rId10" o:title="Рис4_2" croptop="4929f" cropbottom="16496f" cropleft="854f" cropright="8494f"/>
                </v:shape>
              </w:pict>
            </w:r>
          </w:p>
        </w:tc>
      </w:tr>
      <w:tr w:rsidR="00E35332">
        <w:tc>
          <w:tcPr>
            <w:tcW w:w="9634" w:type="dxa"/>
          </w:tcPr>
          <w:p w:rsidR="00E35332" w:rsidRDefault="00E3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Fig. 4. </w:t>
            </w:r>
            <w:r w:rsidR="00CD7B4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Z = 1250 mm</w:t>
            </w:r>
            <w:r w:rsidR="004515D8">
              <w:rPr>
                <w:rFonts w:ascii="Arial" w:hAnsi="Arial" w:cs="Arial"/>
                <w:lang w:val="en-US"/>
              </w:rPr>
              <w:t>.</w:t>
            </w:r>
          </w:p>
        </w:tc>
      </w:tr>
      <w:tr w:rsidR="00E35332">
        <w:tc>
          <w:tcPr>
            <w:tcW w:w="9634" w:type="dxa"/>
          </w:tcPr>
          <w:p w:rsidR="00E35332" w:rsidRDefault="002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7FD9">
              <w:rPr>
                <w:rFonts w:ascii="Arial" w:hAnsi="Arial" w:cs="Arial"/>
              </w:rPr>
              <w:pict>
                <v:shape id="_x0000_i1029" type="#_x0000_t75" style="width:429pt;height:229.8pt">
                  <v:imagedata r:id="rId11" o:title="Рис4_3" croptop="4332f" cropbottom="15884f" cropleft="854f" cropright="8494f"/>
                </v:shape>
              </w:pict>
            </w:r>
          </w:p>
        </w:tc>
      </w:tr>
      <w:tr w:rsidR="00E35332">
        <w:tc>
          <w:tcPr>
            <w:tcW w:w="9634" w:type="dxa"/>
          </w:tcPr>
          <w:p w:rsidR="00E35332" w:rsidRDefault="00E3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Fig. 5.  Z = 1100 mm</w:t>
            </w:r>
            <w:r w:rsidR="00CD7B48">
              <w:rPr>
                <w:rFonts w:ascii="Arial" w:hAnsi="Arial" w:cs="Arial"/>
                <w:lang w:val="en-US"/>
              </w:rPr>
              <w:t>.</w:t>
            </w:r>
          </w:p>
        </w:tc>
      </w:tr>
      <w:tr w:rsidR="00E35332">
        <w:tc>
          <w:tcPr>
            <w:tcW w:w="9634" w:type="dxa"/>
          </w:tcPr>
          <w:p w:rsidR="00E35332" w:rsidRDefault="002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7FD9">
              <w:rPr>
                <w:rFonts w:ascii="Arial" w:hAnsi="Arial" w:cs="Arial"/>
              </w:rPr>
              <w:lastRenderedPageBreak/>
              <w:pict>
                <v:shape id="_x0000_i1030" type="#_x0000_t75" style="width:436.2pt;height:234.6pt">
                  <v:imagedata r:id="rId12" o:title="Рис4_4" croptop="4929f" cropbottom="16496f" cropleft="854f" cropright="10120f"/>
                </v:shape>
              </w:pict>
            </w:r>
          </w:p>
        </w:tc>
      </w:tr>
      <w:tr w:rsidR="00E35332">
        <w:tc>
          <w:tcPr>
            <w:tcW w:w="9634" w:type="dxa"/>
          </w:tcPr>
          <w:p w:rsidR="00E35332" w:rsidRDefault="00E3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Fig. 6.  Z = 0 – 900 mm</w:t>
            </w:r>
            <w:r w:rsidR="00865AB3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E35332" w:rsidRDefault="00E353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Water </w:t>
      </w:r>
      <w:r w:rsidR="00A65FAC">
        <w:rPr>
          <w:rFonts w:ascii="Arial" w:hAnsi="Arial" w:cs="Arial"/>
          <w:lang w:val="en-US"/>
        </w:rPr>
        <w:t>injection</w:t>
      </w:r>
      <w:r>
        <w:rPr>
          <w:rFonts w:ascii="Arial" w:hAnsi="Arial" w:cs="Arial"/>
          <w:lang w:val="en-US"/>
        </w:rPr>
        <w:t xml:space="preserve"> into the assembly </w:t>
      </w:r>
      <w:r w:rsidR="00A65FAC">
        <w:rPr>
          <w:rFonts w:ascii="Arial" w:hAnsi="Arial" w:cs="Arial"/>
          <w:lang w:val="en-US"/>
        </w:rPr>
        <w:t>during</w:t>
      </w:r>
      <w:r>
        <w:rPr>
          <w:rFonts w:ascii="Arial" w:hAnsi="Arial" w:cs="Arial"/>
          <w:lang w:val="en-US"/>
        </w:rPr>
        <w:t xml:space="preserve"> top flooding </w:t>
      </w:r>
      <w:r w:rsidR="00670830">
        <w:rPr>
          <w:rFonts w:ascii="Arial" w:hAnsi="Arial" w:cs="Arial"/>
          <w:lang w:val="en-US"/>
        </w:rPr>
        <w:t xml:space="preserve">(before starting </w:t>
      </w:r>
      <w:r w:rsidR="0071512C">
        <w:rPr>
          <w:rFonts w:ascii="Arial" w:hAnsi="Arial" w:cs="Arial"/>
          <w:lang w:val="en-US"/>
        </w:rPr>
        <w:t xml:space="preserve">of </w:t>
      </w:r>
      <w:r w:rsidR="00670830">
        <w:rPr>
          <w:rFonts w:ascii="Arial" w:hAnsi="Arial" w:cs="Arial"/>
          <w:lang w:val="en-US"/>
        </w:rPr>
        <w:t xml:space="preserve">bottom quenching) </w:t>
      </w:r>
      <w:r>
        <w:rPr>
          <w:rFonts w:ascii="Arial" w:hAnsi="Arial" w:cs="Arial"/>
          <w:lang w:val="en-US"/>
        </w:rPr>
        <w:t xml:space="preserve">resulted in </w:t>
      </w:r>
    </w:p>
    <w:p w:rsidR="00E35332" w:rsidRDefault="00E353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 quick (</w:t>
      </w:r>
      <w:r w:rsidR="00A65FAC">
        <w:rPr>
          <w:rFonts w:ascii="Arial" w:hAnsi="Arial" w:cs="Arial"/>
          <w:lang w:val="en-US"/>
        </w:rPr>
        <w:t xml:space="preserve">within </w:t>
      </w:r>
      <w:r w:rsidR="002C4615">
        <w:rPr>
          <w:rFonts w:ascii="Arial" w:hAnsi="Arial" w:cs="Arial"/>
          <w:lang w:val="en-US"/>
        </w:rPr>
        <w:t xml:space="preserve">the </w:t>
      </w:r>
      <w:r w:rsidR="00A65FAC">
        <w:rPr>
          <w:rFonts w:ascii="Arial" w:hAnsi="Arial" w:cs="Arial"/>
          <w:lang w:val="en-US"/>
        </w:rPr>
        <w:t>first</w:t>
      </w:r>
      <w:r>
        <w:rPr>
          <w:rFonts w:ascii="Arial" w:hAnsi="Arial" w:cs="Arial"/>
          <w:lang w:val="en-US"/>
        </w:rPr>
        <w:t xml:space="preserve"> 10 s </w:t>
      </w:r>
      <w:r w:rsidR="00A65FAC"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 xml:space="preserve"> the beginning of flooding) cooling of the claddings to the temperature ~100°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 at the </w:t>
      </w:r>
      <w:r w:rsidR="002C4615">
        <w:rPr>
          <w:rFonts w:ascii="Arial" w:hAnsi="Arial" w:cs="Arial"/>
          <w:lang w:val="en-US"/>
        </w:rPr>
        <w:t>elevations</w:t>
      </w:r>
      <w:r>
        <w:rPr>
          <w:rFonts w:ascii="Arial" w:hAnsi="Arial" w:cs="Arial"/>
          <w:lang w:val="en-US"/>
        </w:rPr>
        <w:t xml:space="preserve"> of Z = 1500 –1300 mm (Fig. 3);</w:t>
      </w:r>
    </w:p>
    <w:p w:rsidR="00E35332" w:rsidRDefault="00E353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 cooling the fuel rod</w:t>
      </w:r>
      <w:r w:rsidR="00670830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claddings to the temperature of ~ 200 - 700 °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 at the </w:t>
      </w:r>
      <w:r w:rsidR="00670830">
        <w:rPr>
          <w:rFonts w:ascii="Arial" w:hAnsi="Arial" w:cs="Arial"/>
          <w:lang w:val="en-US"/>
        </w:rPr>
        <w:t>elevation</w:t>
      </w:r>
      <w:r>
        <w:rPr>
          <w:rFonts w:ascii="Arial" w:hAnsi="Arial" w:cs="Arial"/>
          <w:lang w:val="en-US"/>
        </w:rPr>
        <w:t xml:space="preserve"> of Z = </w:t>
      </w:r>
      <w:smartTag w:uri="urn:schemas-microsoft-com:office:smarttags" w:element="metricconverter">
        <w:smartTagPr>
          <w:attr w:name="ProductID" w:val="1250 mm"/>
        </w:smartTagPr>
        <w:r>
          <w:rPr>
            <w:rFonts w:ascii="Arial" w:hAnsi="Arial" w:cs="Arial"/>
            <w:lang w:val="en-US"/>
          </w:rPr>
          <w:t>1250 mm</w:t>
        </w:r>
      </w:smartTag>
      <w:r>
        <w:rPr>
          <w:rFonts w:ascii="Arial" w:hAnsi="Arial" w:cs="Arial"/>
          <w:lang w:val="en-US"/>
        </w:rPr>
        <w:t xml:space="preserve"> </w:t>
      </w:r>
      <w:r w:rsidR="00670830">
        <w:rPr>
          <w:rFonts w:ascii="Arial" w:hAnsi="Arial" w:cs="Arial"/>
          <w:lang w:val="en-US"/>
        </w:rPr>
        <w:t>for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40 s (Fig. 4).</w:t>
      </w:r>
    </w:p>
    <w:p w:rsidR="00E35332" w:rsidRDefault="00E353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effect of the top flooding on temperature behaviour </w:t>
      </w:r>
      <w:r w:rsidR="0071512C">
        <w:rPr>
          <w:rFonts w:ascii="Arial" w:hAnsi="Arial" w:cs="Arial"/>
          <w:lang w:val="en-US"/>
        </w:rPr>
        <w:t xml:space="preserve">of the </w:t>
      </w:r>
      <w:r>
        <w:rPr>
          <w:rFonts w:ascii="Arial" w:hAnsi="Arial" w:cs="Arial"/>
          <w:lang w:val="en-US"/>
        </w:rPr>
        <w:t xml:space="preserve">claddings of </w:t>
      </w:r>
      <w:r w:rsidR="0071512C">
        <w:rPr>
          <w:rFonts w:ascii="Arial" w:hAnsi="Arial" w:cs="Arial"/>
          <w:lang w:val="en-US"/>
        </w:rPr>
        <w:t>the</w:t>
      </w:r>
      <w:r w:rsidR="00670830">
        <w:rPr>
          <w:rFonts w:ascii="Arial" w:hAnsi="Arial" w:cs="Arial"/>
          <w:lang w:val="en-US"/>
        </w:rPr>
        <w:t xml:space="preserve"> fuel rods </w:t>
      </w:r>
      <w:r w:rsidR="0071512C">
        <w:rPr>
          <w:rFonts w:ascii="Arial" w:hAnsi="Arial" w:cs="Arial"/>
          <w:lang w:val="en-US"/>
        </w:rPr>
        <w:t>of the</w:t>
      </w:r>
      <w:r>
        <w:rPr>
          <w:rFonts w:ascii="Arial" w:hAnsi="Arial" w:cs="Arial"/>
          <w:lang w:val="en-US"/>
        </w:rPr>
        <w:t xml:space="preserve"> second and third </w:t>
      </w:r>
      <w:r w:rsidR="00C95814">
        <w:rPr>
          <w:rFonts w:ascii="Arial" w:hAnsi="Arial" w:cs="Arial"/>
          <w:lang w:val="en-US"/>
        </w:rPr>
        <w:t xml:space="preserve">rings </w:t>
      </w:r>
      <w:r>
        <w:rPr>
          <w:rFonts w:ascii="Arial" w:hAnsi="Arial" w:cs="Arial"/>
          <w:lang w:val="en-US"/>
        </w:rPr>
        <w:t xml:space="preserve">at the </w:t>
      </w:r>
      <w:r w:rsidR="00670830">
        <w:rPr>
          <w:rFonts w:ascii="Arial" w:hAnsi="Arial" w:cs="Arial"/>
          <w:lang w:val="en-US"/>
        </w:rPr>
        <w:t>elevation</w:t>
      </w:r>
      <w:r>
        <w:rPr>
          <w:rFonts w:ascii="Arial" w:hAnsi="Arial" w:cs="Arial"/>
          <w:lang w:val="en-US"/>
        </w:rPr>
        <w:t xml:space="preserve"> of Z = </w:t>
      </w:r>
      <w:smartTag w:uri="urn:schemas-microsoft-com:office:smarttags" w:element="metricconverter">
        <w:smartTagPr>
          <w:attr w:name="ProductID" w:val="1100 mm"/>
        </w:smartTagPr>
        <w:r>
          <w:rPr>
            <w:rFonts w:ascii="Arial" w:hAnsi="Arial" w:cs="Arial"/>
            <w:lang w:val="en-US"/>
          </w:rPr>
          <w:t>1100 mm</w:t>
        </w:r>
      </w:smartTag>
      <w:r>
        <w:rPr>
          <w:rFonts w:ascii="Arial" w:hAnsi="Arial" w:cs="Arial"/>
          <w:lang w:val="en-US"/>
        </w:rPr>
        <w:t xml:space="preserve"> was recorded by </w:t>
      </w:r>
      <w:r w:rsidR="002E6A57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thermocouples (Fig. 5).</w:t>
      </w:r>
    </w:p>
    <w:p w:rsidR="00E35332" w:rsidRDefault="00E353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Water supply into the assembly </w:t>
      </w:r>
      <w:r w:rsidR="000C41BD">
        <w:rPr>
          <w:rFonts w:ascii="Arial" w:hAnsi="Arial" w:cs="Arial"/>
          <w:lang w:val="en-US"/>
        </w:rPr>
        <w:t>during combined</w:t>
      </w:r>
      <w:r>
        <w:rPr>
          <w:rFonts w:ascii="Arial" w:hAnsi="Arial" w:cs="Arial"/>
          <w:lang w:val="en-US"/>
        </w:rPr>
        <w:t xml:space="preserve"> </w:t>
      </w:r>
      <w:r w:rsidR="000C41BD">
        <w:rPr>
          <w:rFonts w:ascii="Arial" w:hAnsi="Arial" w:cs="Arial"/>
          <w:lang w:val="en-US"/>
        </w:rPr>
        <w:t xml:space="preserve">top and </w:t>
      </w:r>
      <w:r>
        <w:rPr>
          <w:rFonts w:ascii="Arial" w:hAnsi="Arial" w:cs="Arial"/>
          <w:lang w:val="en-US"/>
        </w:rPr>
        <w:t xml:space="preserve">bottom flooding resulted in successive cooling of </w:t>
      </w:r>
      <w:r w:rsidR="002E6A57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claddings at the </w:t>
      </w:r>
      <w:r w:rsidR="000C41BD">
        <w:rPr>
          <w:rFonts w:ascii="Arial" w:hAnsi="Arial" w:cs="Arial"/>
          <w:lang w:val="en-US"/>
        </w:rPr>
        <w:t>elevations</w:t>
      </w:r>
      <w:r>
        <w:rPr>
          <w:rFonts w:ascii="Arial" w:hAnsi="Arial" w:cs="Arial"/>
          <w:lang w:val="en-US"/>
        </w:rPr>
        <w:t xml:space="preserve"> of Z = 0 - </w:t>
      </w:r>
      <w:smartTag w:uri="urn:schemas-microsoft-com:office:smarttags" w:element="metricconverter">
        <w:smartTagPr>
          <w:attr w:name="ProductID" w:val="1100 mm"/>
        </w:smartTagPr>
        <w:r>
          <w:rPr>
            <w:rFonts w:ascii="Arial" w:hAnsi="Arial" w:cs="Arial"/>
            <w:lang w:val="en-US"/>
          </w:rPr>
          <w:t>1100 mm</w:t>
        </w:r>
      </w:smartTag>
      <w:r>
        <w:rPr>
          <w:rFonts w:ascii="Arial" w:hAnsi="Arial" w:cs="Arial"/>
          <w:lang w:val="en-US"/>
        </w:rPr>
        <w:t>. The front of cooling to temperature ~150°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 moved </w:t>
      </w:r>
      <w:r w:rsidR="002E6A57">
        <w:rPr>
          <w:rFonts w:ascii="Arial" w:hAnsi="Arial" w:cs="Arial"/>
          <w:lang w:val="en-US"/>
        </w:rPr>
        <w:t xml:space="preserve">up </w:t>
      </w:r>
      <w:r>
        <w:rPr>
          <w:rFonts w:ascii="Arial" w:hAnsi="Arial" w:cs="Arial"/>
          <w:lang w:val="en-US"/>
        </w:rPr>
        <w:t xml:space="preserve">from the </w:t>
      </w:r>
      <w:r w:rsidR="002E6A57">
        <w:rPr>
          <w:rFonts w:ascii="Arial" w:hAnsi="Arial" w:cs="Arial"/>
          <w:lang w:val="en-US"/>
        </w:rPr>
        <w:t>elevation</w:t>
      </w:r>
      <w:r>
        <w:rPr>
          <w:rFonts w:ascii="Arial" w:hAnsi="Arial" w:cs="Arial"/>
          <w:lang w:val="en-US"/>
        </w:rPr>
        <w:t xml:space="preserve"> of Z = </w:t>
      </w:r>
      <w:smartTag w:uri="urn:schemas-microsoft-com:office:smarttags" w:element="metricconverter">
        <w:smartTagPr>
          <w:attr w:name="ProductID" w:val="0 mm"/>
        </w:smartTagPr>
        <w:r>
          <w:rPr>
            <w:rFonts w:ascii="Arial" w:hAnsi="Arial" w:cs="Arial"/>
            <w:lang w:val="en-US"/>
          </w:rPr>
          <w:t>0 mm</w:t>
        </w:r>
      </w:smartTag>
      <w:r>
        <w:rPr>
          <w:rFonts w:ascii="Arial" w:hAnsi="Arial" w:cs="Arial"/>
          <w:lang w:val="en-US"/>
        </w:rPr>
        <w:t xml:space="preserve"> to the </w:t>
      </w:r>
      <w:r w:rsidR="002E6A57">
        <w:rPr>
          <w:rFonts w:ascii="Arial" w:hAnsi="Arial" w:cs="Arial"/>
          <w:lang w:val="en-US"/>
        </w:rPr>
        <w:t>elevation</w:t>
      </w:r>
      <w:r>
        <w:rPr>
          <w:rFonts w:ascii="Arial" w:hAnsi="Arial" w:cs="Arial"/>
          <w:lang w:val="en-US"/>
        </w:rPr>
        <w:t xml:space="preserve"> of Z = </w:t>
      </w:r>
      <w:smartTag w:uri="urn:schemas-microsoft-com:office:smarttags" w:element="metricconverter">
        <w:smartTagPr>
          <w:attr w:name="ProductID" w:val="700 mm"/>
        </w:smartTagPr>
        <w:r>
          <w:rPr>
            <w:rFonts w:ascii="Arial" w:hAnsi="Arial" w:cs="Arial"/>
            <w:lang w:val="en-US"/>
          </w:rPr>
          <w:t>700 mm</w:t>
        </w:r>
      </w:smartTag>
      <w:r>
        <w:rPr>
          <w:rFonts w:ascii="Arial" w:hAnsi="Arial" w:cs="Arial"/>
          <w:lang w:val="en-US"/>
        </w:rPr>
        <w:t xml:space="preserve"> at the rate of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90 mm/s, and from the </w:t>
      </w:r>
      <w:r w:rsidR="002E6A57">
        <w:rPr>
          <w:rFonts w:ascii="Arial" w:hAnsi="Arial" w:cs="Arial"/>
          <w:lang w:val="en-US"/>
        </w:rPr>
        <w:t>elevation</w:t>
      </w:r>
      <w:r>
        <w:rPr>
          <w:rFonts w:ascii="Arial" w:hAnsi="Arial" w:cs="Arial"/>
          <w:lang w:val="en-US"/>
        </w:rPr>
        <w:t xml:space="preserve"> of Z = </w:t>
      </w:r>
      <w:smartTag w:uri="urn:schemas-microsoft-com:office:smarttags" w:element="metricconverter">
        <w:smartTagPr>
          <w:attr w:name="ProductID" w:val="700 mm"/>
        </w:smartTagPr>
        <w:r>
          <w:rPr>
            <w:rFonts w:ascii="Arial" w:hAnsi="Arial" w:cs="Arial"/>
            <w:lang w:val="en-US"/>
          </w:rPr>
          <w:t>700 mm</w:t>
        </w:r>
      </w:smartTag>
      <w:r>
        <w:rPr>
          <w:rFonts w:ascii="Arial" w:hAnsi="Arial" w:cs="Arial"/>
          <w:lang w:val="en-US"/>
        </w:rPr>
        <w:t xml:space="preserve"> to the </w:t>
      </w:r>
      <w:r w:rsidR="002E6A57">
        <w:rPr>
          <w:rFonts w:ascii="Arial" w:hAnsi="Arial" w:cs="Arial"/>
          <w:lang w:val="en-US"/>
        </w:rPr>
        <w:t>elevation</w:t>
      </w:r>
      <w:r>
        <w:rPr>
          <w:rFonts w:ascii="Arial" w:hAnsi="Arial" w:cs="Arial"/>
          <w:lang w:val="en-US"/>
        </w:rPr>
        <w:t xml:space="preserve"> of Z = </w:t>
      </w:r>
      <w:smartTag w:uri="urn:schemas-microsoft-com:office:smarttags" w:element="metricconverter">
        <w:smartTagPr>
          <w:attr w:name="ProductID" w:val="900 mm"/>
        </w:smartTagPr>
        <w:r>
          <w:rPr>
            <w:rFonts w:ascii="Arial" w:hAnsi="Arial" w:cs="Arial"/>
            <w:lang w:val="en-US"/>
          </w:rPr>
          <w:t>900 mm</w:t>
        </w:r>
      </w:smartTag>
      <w:r>
        <w:rPr>
          <w:rFonts w:ascii="Arial" w:hAnsi="Arial" w:cs="Arial"/>
          <w:lang w:val="en-US"/>
        </w:rPr>
        <w:t xml:space="preserve"> </w:t>
      </w:r>
      <w:r w:rsidR="002E6A57">
        <w:rPr>
          <w:rFonts w:ascii="Arial" w:hAnsi="Arial" w:cs="Arial"/>
          <w:lang w:val="en-US"/>
        </w:rPr>
        <w:t>at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5 mm/s (Fig. 6).</w:t>
      </w:r>
    </w:p>
    <w:p w:rsidR="00E35332" w:rsidRDefault="00E353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the course of the experiment the pressure jumps (Pbnl) in the assembly, caused by steam generation process, were recorded:</w:t>
      </w:r>
    </w:p>
    <w:p w:rsidR="00E35332" w:rsidRDefault="00E353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to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0</w:t>
      </w:r>
      <w:r w:rsidR="00593021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4 MPa  </w:t>
      </w:r>
      <w:r w:rsidR="004C0769">
        <w:rPr>
          <w:rFonts w:ascii="Arial" w:hAnsi="Arial" w:cs="Arial"/>
          <w:lang w:val="en-US"/>
        </w:rPr>
        <w:t>within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20 s, in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2 s after </w:t>
      </w:r>
      <w:r w:rsidR="004C0769">
        <w:rPr>
          <w:rFonts w:ascii="Arial" w:hAnsi="Arial" w:cs="Arial"/>
          <w:lang w:val="en-US"/>
        </w:rPr>
        <w:t>starting</w:t>
      </w:r>
      <w:r>
        <w:rPr>
          <w:rFonts w:ascii="Arial" w:hAnsi="Arial" w:cs="Arial"/>
          <w:lang w:val="en-US"/>
        </w:rPr>
        <w:t xml:space="preserve"> of the top flooding (Fig. 7);</w:t>
      </w:r>
    </w:p>
    <w:p w:rsidR="00E35332" w:rsidRDefault="00E353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to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0</w:t>
      </w:r>
      <w:r w:rsidR="00593021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6 MPa </w:t>
      </w:r>
      <w:r w:rsidR="004C0769">
        <w:rPr>
          <w:rFonts w:ascii="Arial" w:hAnsi="Arial" w:cs="Arial"/>
          <w:lang w:val="en-US"/>
        </w:rPr>
        <w:t>within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50 s, in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 xml:space="preserve"> 50 s after </w:t>
      </w:r>
      <w:r w:rsidR="004C0769">
        <w:rPr>
          <w:rFonts w:ascii="Arial" w:hAnsi="Arial" w:cs="Arial"/>
          <w:lang w:val="en-US"/>
        </w:rPr>
        <w:t>starting</w:t>
      </w:r>
      <w:r>
        <w:rPr>
          <w:rFonts w:ascii="Arial" w:hAnsi="Arial" w:cs="Arial"/>
          <w:lang w:val="en-US"/>
        </w:rPr>
        <w:t xml:space="preserve"> of the bottom flooding (Fig. 7)</w:t>
      </w:r>
      <w:r w:rsidR="00865AB3">
        <w:rPr>
          <w:rFonts w:ascii="Arial" w:hAnsi="Arial" w:cs="Arial"/>
          <w:lang w:val="en-US"/>
        </w:rPr>
        <w:t>.</w:t>
      </w:r>
    </w:p>
    <w:p w:rsidR="00E35332" w:rsidRDefault="002554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B7FD9">
        <w:rPr>
          <w:rFonts w:ascii="Arial" w:hAnsi="Arial" w:cs="Arial"/>
        </w:rPr>
        <w:lastRenderedPageBreak/>
        <w:pict>
          <v:shape id="_x0000_i1031" type="#_x0000_t75" style="width:460.8pt;height:237.6pt">
            <v:imagedata r:id="rId13" o:title="Рис5" croptop="4929f" cropbottom="16496f" cropright="8596f"/>
          </v:shape>
        </w:pict>
      </w:r>
    </w:p>
    <w:p w:rsidR="00E35332" w:rsidRDefault="00E3533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Fig</w:t>
      </w:r>
      <w:r>
        <w:rPr>
          <w:rFonts w:ascii="Arial" w:hAnsi="Arial" w:cs="Arial"/>
        </w:rPr>
        <w:t>. 7.</w:t>
      </w:r>
    </w:p>
    <w:p w:rsidR="00E35332" w:rsidRDefault="00E353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Bottom flooding resulted in steam </w:t>
      </w:r>
      <w:r w:rsidR="003067A0">
        <w:rPr>
          <w:rFonts w:ascii="Arial" w:hAnsi="Arial" w:cs="Arial"/>
          <w:lang w:val="en-US"/>
        </w:rPr>
        <w:t xml:space="preserve">had been </w:t>
      </w:r>
      <w:r>
        <w:rPr>
          <w:rFonts w:ascii="Arial" w:hAnsi="Arial" w:cs="Arial"/>
          <w:lang w:val="en-US"/>
        </w:rPr>
        <w:t>generat</w:t>
      </w:r>
      <w:r w:rsidR="003067A0">
        <w:rPr>
          <w:rFonts w:ascii="Arial" w:hAnsi="Arial" w:cs="Arial"/>
          <w:lang w:val="en-US"/>
        </w:rPr>
        <w:t>ed</w:t>
      </w:r>
      <w:r>
        <w:rPr>
          <w:rFonts w:ascii="Arial" w:hAnsi="Arial" w:cs="Arial"/>
          <w:lang w:val="en-US"/>
        </w:rPr>
        <w:t xml:space="preserve"> </w:t>
      </w:r>
      <w:r w:rsidR="003067A0">
        <w:rPr>
          <w:rFonts w:ascii="Arial" w:hAnsi="Arial" w:cs="Arial"/>
          <w:lang w:val="en-US"/>
        </w:rPr>
        <w:t xml:space="preserve">intensively </w:t>
      </w:r>
      <w:r>
        <w:rPr>
          <w:rFonts w:ascii="Arial" w:hAnsi="Arial" w:cs="Arial"/>
          <w:lang w:val="en-US"/>
        </w:rPr>
        <w:t xml:space="preserve">in </w:t>
      </w:r>
      <w:r w:rsidR="004C0769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lower part </w:t>
      </w:r>
      <w:r w:rsidR="004C0769">
        <w:rPr>
          <w:rFonts w:ascii="Arial" w:hAnsi="Arial" w:cs="Arial"/>
          <w:lang w:val="en-US"/>
        </w:rPr>
        <w:t xml:space="preserve">of the assembly </w:t>
      </w:r>
      <w:r>
        <w:rPr>
          <w:rFonts w:ascii="Arial" w:hAnsi="Arial" w:cs="Arial"/>
          <w:lang w:val="en-US"/>
        </w:rPr>
        <w:t xml:space="preserve">and </w:t>
      </w:r>
      <w:r w:rsidR="003067A0">
        <w:rPr>
          <w:rFonts w:ascii="Arial" w:hAnsi="Arial" w:cs="Arial"/>
          <w:lang w:val="en-US"/>
        </w:rPr>
        <w:t xml:space="preserve">the top flooding water have been </w:t>
      </w:r>
      <w:r w:rsidR="004C0769">
        <w:rPr>
          <w:rFonts w:ascii="Arial" w:hAnsi="Arial" w:cs="Arial"/>
          <w:lang w:val="en-US"/>
        </w:rPr>
        <w:t>ejected</w:t>
      </w:r>
      <w:r>
        <w:rPr>
          <w:rFonts w:ascii="Arial" w:hAnsi="Arial" w:cs="Arial"/>
          <w:lang w:val="en-US"/>
        </w:rPr>
        <w:t xml:space="preserve"> </w:t>
      </w:r>
      <w:r w:rsidR="003067A0">
        <w:rPr>
          <w:rFonts w:ascii="Arial" w:hAnsi="Arial" w:cs="Arial"/>
          <w:lang w:val="en-US"/>
        </w:rPr>
        <w:t xml:space="preserve">through </w:t>
      </w:r>
      <w:r w:rsidR="00B8675A">
        <w:rPr>
          <w:rFonts w:ascii="Arial" w:hAnsi="Arial" w:cs="Arial"/>
          <w:lang w:val="en-US"/>
        </w:rPr>
        <w:t>off-</w:t>
      </w:r>
      <w:r w:rsidR="003067A0">
        <w:rPr>
          <w:rFonts w:ascii="Arial" w:hAnsi="Arial" w:cs="Arial"/>
          <w:lang w:val="en-US"/>
        </w:rPr>
        <w:t>pipe</w:t>
      </w:r>
      <w:r>
        <w:rPr>
          <w:rFonts w:ascii="Arial" w:hAnsi="Arial" w:cs="Arial"/>
          <w:lang w:val="en-US"/>
        </w:rPr>
        <w:t xml:space="preserve">, </w:t>
      </w:r>
      <w:r w:rsidR="003067A0">
        <w:rPr>
          <w:rFonts w:ascii="Arial" w:hAnsi="Arial" w:cs="Arial"/>
          <w:lang w:val="en-US"/>
        </w:rPr>
        <w:t xml:space="preserve">and finally </w:t>
      </w:r>
      <w:r>
        <w:rPr>
          <w:rFonts w:ascii="Arial" w:hAnsi="Arial" w:cs="Arial"/>
          <w:lang w:val="en-US"/>
        </w:rPr>
        <w:t xml:space="preserve">repeated </w:t>
      </w:r>
      <w:r w:rsidR="003067A0">
        <w:rPr>
          <w:rFonts w:ascii="Arial" w:hAnsi="Arial" w:cs="Arial"/>
          <w:lang w:val="en-US"/>
        </w:rPr>
        <w:t>temperature increasing</w:t>
      </w:r>
      <w:r>
        <w:rPr>
          <w:rFonts w:ascii="Arial" w:hAnsi="Arial" w:cs="Arial"/>
          <w:lang w:val="en-US"/>
        </w:rPr>
        <w:t xml:space="preserve"> </w:t>
      </w:r>
      <w:r w:rsidR="00BA02FC">
        <w:rPr>
          <w:rFonts w:ascii="Arial" w:hAnsi="Arial" w:cs="Arial"/>
          <w:lang w:val="en-US"/>
        </w:rPr>
        <w:t>have followed</w:t>
      </w:r>
      <w:r>
        <w:rPr>
          <w:rFonts w:ascii="Arial" w:hAnsi="Arial" w:cs="Arial"/>
          <w:lang w:val="en-US"/>
        </w:rPr>
        <w:t xml:space="preserve"> in the upper part</w:t>
      </w:r>
      <w:r w:rsidR="00BA02FC">
        <w:rPr>
          <w:rFonts w:ascii="Arial" w:hAnsi="Arial" w:cs="Arial"/>
          <w:lang w:val="en-US"/>
        </w:rPr>
        <w:t xml:space="preserve"> of the test section</w:t>
      </w:r>
      <w:r>
        <w:rPr>
          <w:rFonts w:ascii="Arial" w:hAnsi="Arial" w:cs="Arial"/>
          <w:lang w:val="en-US"/>
        </w:rPr>
        <w:t>:</w:t>
      </w:r>
    </w:p>
    <w:p w:rsidR="00E35332" w:rsidRDefault="00E35332">
      <w:pPr>
        <w:widowControl w:val="0"/>
        <w:autoSpaceDE w:val="0"/>
        <w:autoSpaceDN w:val="0"/>
        <w:adjustRightInd w:val="0"/>
        <w:ind w:firstLine="7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 to ~500°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 at the </w:t>
      </w:r>
      <w:r w:rsidR="00BA02FC">
        <w:rPr>
          <w:rFonts w:ascii="Arial" w:hAnsi="Arial" w:cs="Arial"/>
          <w:lang w:val="en-US"/>
        </w:rPr>
        <w:t>elevation</w:t>
      </w:r>
      <w:r>
        <w:rPr>
          <w:rFonts w:ascii="Arial" w:hAnsi="Arial" w:cs="Arial"/>
          <w:lang w:val="en-US"/>
        </w:rPr>
        <w:t xml:space="preserve"> of Z = </w:t>
      </w:r>
      <w:smartTag w:uri="urn:schemas-microsoft-com:office:smarttags" w:element="metricconverter">
        <w:smartTagPr>
          <w:attr w:name="ProductID" w:val="1300 mm"/>
        </w:smartTagPr>
        <w:r>
          <w:rPr>
            <w:rFonts w:ascii="Arial" w:hAnsi="Arial" w:cs="Arial"/>
            <w:lang w:val="en-US"/>
          </w:rPr>
          <w:t>1300 mm</w:t>
        </w:r>
      </w:smartTag>
      <w:r>
        <w:rPr>
          <w:rFonts w:ascii="Arial" w:hAnsi="Arial" w:cs="Arial"/>
          <w:lang w:val="en-US"/>
        </w:rPr>
        <w:t xml:space="preserve"> (Fig. 8);</w:t>
      </w:r>
    </w:p>
    <w:p w:rsidR="00E35332" w:rsidRPr="00BA02FC" w:rsidRDefault="00E35332">
      <w:pPr>
        <w:widowControl w:val="0"/>
        <w:autoSpaceDE w:val="0"/>
        <w:autoSpaceDN w:val="0"/>
        <w:adjustRightInd w:val="0"/>
        <w:ind w:firstLine="7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 to ~1000°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 at the </w:t>
      </w:r>
      <w:r w:rsidR="00BA02FC">
        <w:rPr>
          <w:rFonts w:ascii="Arial" w:hAnsi="Arial" w:cs="Arial"/>
          <w:lang w:val="en-US"/>
        </w:rPr>
        <w:t>elevation</w:t>
      </w:r>
      <w:r>
        <w:rPr>
          <w:rFonts w:ascii="Arial" w:hAnsi="Arial" w:cs="Arial"/>
          <w:lang w:val="en-US"/>
        </w:rPr>
        <w:t xml:space="preserve"> of Z = </w:t>
      </w:r>
      <w:smartTag w:uri="urn:schemas-microsoft-com:office:smarttags" w:element="metricconverter">
        <w:smartTagPr>
          <w:attr w:name="ProductID" w:val="1250 mm"/>
        </w:smartTagPr>
        <w:r>
          <w:rPr>
            <w:rFonts w:ascii="Arial" w:hAnsi="Arial" w:cs="Arial"/>
            <w:lang w:val="en-US"/>
          </w:rPr>
          <w:t>1250 mm</w:t>
        </w:r>
      </w:smartTag>
      <w:r>
        <w:rPr>
          <w:rFonts w:ascii="Arial" w:hAnsi="Arial" w:cs="Arial"/>
          <w:lang w:val="en-US"/>
        </w:rPr>
        <w:t xml:space="preserve"> (Fig. </w:t>
      </w:r>
      <w:r w:rsidRPr="00BA02FC">
        <w:rPr>
          <w:rFonts w:ascii="Arial" w:hAnsi="Arial" w:cs="Arial"/>
          <w:lang w:val="en-US"/>
        </w:rPr>
        <w:t>9)</w:t>
      </w:r>
      <w:r>
        <w:rPr>
          <w:rFonts w:ascii="Arial" w:hAnsi="Arial" w:cs="Arial"/>
          <w:lang w:val="en-U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05"/>
      </w:tblGrid>
      <w:tr w:rsidR="00E35332">
        <w:tc>
          <w:tcPr>
            <w:tcW w:w="9905" w:type="dxa"/>
          </w:tcPr>
          <w:p w:rsidR="00E35332" w:rsidRDefault="00E3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32" type="#_x0000_t75" style="width:480.6pt;height:245.4pt">
                  <v:imagedata r:id="rId14" o:title="Рис6_1" croptop="4430f" cropbottom="23601f" cropright="12742f"/>
                </v:shape>
              </w:pict>
            </w:r>
          </w:p>
        </w:tc>
      </w:tr>
      <w:tr w:rsidR="00E35332">
        <w:tc>
          <w:tcPr>
            <w:tcW w:w="9905" w:type="dxa"/>
          </w:tcPr>
          <w:p w:rsidR="00E35332" w:rsidRDefault="00E3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Fig. 8.  Z = 1500 - 1300 mm</w:t>
            </w:r>
            <w:r w:rsidR="00593021">
              <w:rPr>
                <w:rFonts w:ascii="Arial" w:hAnsi="Arial" w:cs="Arial"/>
                <w:lang w:val="en-US"/>
              </w:rPr>
              <w:t>.</w:t>
            </w:r>
          </w:p>
        </w:tc>
      </w:tr>
      <w:tr w:rsidR="00E35332">
        <w:tc>
          <w:tcPr>
            <w:tcW w:w="9905" w:type="dxa"/>
          </w:tcPr>
          <w:p w:rsidR="00E35332" w:rsidRDefault="00E3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pict>
                <v:shape id="_x0000_i1033" type="#_x0000_t75" style="width:466.8pt;height:244.2pt">
                  <v:imagedata r:id="rId15" o:title="Рис6_2" croptop="4005f" cropbottom="23034f" cropright="12742f"/>
                </v:shape>
              </w:pict>
            </w:r>
          </w:p>
        </w:tc>
      </w:tr>
      <w:tr w:rsidR="00E35332">
        <w:tc>
          <w:tcPr>
            <w:tcW w:w="9905" w:type="dxa"/>
          </w:tcPr>
          <w:p w:rsidR="00E35332" w:rsidRDefault="00E3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Fig. 9.  Z = 1250 mm</w:t>
            </w:r>
            <w:r w:rsidR="00593021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E35332" w:rsidRDefault="00E35332">
      <w:pPr>
        <w:pStyle w:val="Textkrper-Einzug2"/>
      </w:pPr>
      <w:r>
        <w:t xml:space="preserve">In the course of the experiment two </w:t>
      </w:r>
      <w:r w:rsidR="00BA02FC">
        <w:t xml:space="preserve">hydrogen content measuring </w:t>
      </w:r>
      <w:r>
        <w:t xml:space="preserve">systems were used (Fig. 10): continuous – SOV-3 and discrete - sampling system (8 test samples), which recorded the hydrogen generation at the preoxidization </w:t>
      </w:r>
      <w:r w:rsidR="00D97ECF">
        <w:t xml:space="preserve">phase </w:t>
      </w:r>
      <w:r>
        <w:t xml:space="preserve">(6 test samples) and </w:t>
      </w:r>
      <w:r w:rsidR="00D97ECF">
        <w:t xml:space="preserve">at the </w:t>
      </w:r>
      <w:r>
        <w:t>t</w:t>
      </w:r>
      <w:r w:rsidR="00D97ECF">
        <w:t>ransient</w:t>
      </w:r>
      <w:r>
        <w:t xml:space="preserve"> </w:t>
      </w:r>
      <w:r w:rsidR="00D97ECF">
        <w:t xml:space="preserve">phase </w:t>
      </w:r>
      <w:r>
        <w:t>(2 test samples).</w:t>
      </w:r>
    </w:p>
    <w:p w:rsidR="00E35332" w:rsidRDefault="00E35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4" type="#_x0000_t75" style="width:457.8pt;height:240.6pt">
            <v:imagedata r:id="rId16" o:title="Рис9" croptop="4085f" cropbottom="23501f" cropleft="548f" cropright="13554f"/>
          </v:shape>
        </w:pict>
      </w:r>
    </w:p>
    <w:p w:rsidR="00E35332" w:rsidRDefault="00E35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Fig</w:t>
      </w:r>
      <w:r>
        <w:rPr>
          <w:rFonts w:ascii="Arial" w:hAnsi="Arial" w:cs="Arial"/>
        </w:rPr>
        <w:t>. 10.</w:t>
      </w:r>
    </w:p>
    <w:p w:rsidR="00E35332" w:rsidRDefault="00E3533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Results of preliminary processing of the indications of hydrogen </w:t>
      </w:r>
      <w:r w:rsidR="00D97ECF">
        <w:rPr>
          <w:rFonts w:ascii="Arial" w:hAnsi="Arial" w:cs="Arial"/>
          <w:lang w:val="en-US"/>
        </w:rPr>
        <w:t>content measuring</w:t>
      </w:r>
      <w:r>
        <w:rPr>
          <w:rFonts w:ascii="Arial" w:hAnsi="Arial" w:cs="Arial"/>
          <w:lang w:val="en-US"/>
        </w:rPr>
        <w:t xml:space="preserve"> system SOV-3, considering the analysis of test samples, showed that the total amount of the generated hydrogen did not exceed </w:t>
      </w:r>
      <w:r>
        <w:rPr>
          <w:rFonts w:ascii="Arial" w:hAnsi="Arial" w:cs="Arial"/>
        </w:rPr>
        <w:sym w:font="Symbol" w:char="F07E"/>
      </w:r>
      <w:r>
        <w:rPr>
          <w:rFonts w:ascii="Arial" w:hAnsi="Arial" w:cs="Arial"/>
          <w:lang w:val="en-US"/>
        </w:rPr>
        <w:t>28 g.</w:t>
      </w:r>
    </w:p>
    <w:p w:rsidR="00E35332" w:rsidRDefault="00E353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present the assembly SF2 is under preservation for the subsequent material study. </w:t>
      </w:r>
    </w:p>
    <w:sectPr w:rsidR="00E35332">
      <w:footerReference w:type="even" r:id="rId17"/>
      <w:footerReference w:type="default" r:id="rId1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E0" w:rsidRDefault="007240E0">
      <w:r>
        <w:separator/>
      </w:r>
    </w:p>
  </w:endnote>
  <w:endnote w:type="continuationSeparator" w:id="0">
    <w:p w:rsidR="007240E0" w:rsidRDefault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21" w:rsidRDefault="005930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3021" w:rsidRDefault="0059302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21" w:rsidRDefault="005930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72A3D">
      <w:rPr>
        <w:rStyle w:val="Seitenzahl"/>
        <w:noProof/>
      </w:rPr>
      <w:t>1</w:t>
    </w:r>
    <w:r>
      <w:rPr>
        <w:rStyle w:val="Seitenzahl"/>
      </w:rPr>
      <w:fldChar w:fldCharType="end"/>
    </w:r>
  </w:p>
  <w:p w:rsidR="00593021" w:rsidRDefault="0059302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E0" w:rsidRDefault="007240E0">
      <w:r>
        <w:separator/>
      </w:r>
    </w:p>
  </w:footnote>
  <w:footnote w:type="continuationSeparator" w:id="0">
    <w:p w:rsidR="007240E0" w:rsidRDefault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3227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F6B"/>
    <w:rsid w:val="00023A04"/>
    <w:rsid w:val="000C41BD"/>
    <w:rsid w:val="00146371"/>
    <w:rsid w:val="00172A3D"/>
    <w:rsid w:val="001F28E0"/>
    <w:rsid w:val="00237DB3"/>
    <w:rsid w:val="00255430"/>
    <w:rsid w:val="00284F6B"/>
    <w:rsid w:val="002C4615"/>
    <w:rsid w:val="002E6A57"/>
    <w:rsid w:val="003067A0"/>
    <w:rsid w:val="0033760F"/>
    <w:rsid w:val="003854C9"/>
    <w:rsid w:val="003F34E7"/>
    <w:rsid w:val="004170DF"/>
    <w:rsid w:val="004515D8"/>
    <w:rsid w:val="00455233"/>
    <w:rsid w:val="004B6F3E"/>
    <w:rsid w:val="004C0769"/>
    <w:rsid w:val="004F7407"/>
    <w:rsid w:val="00514582"/>
    <w:rsid w:val="00593021"/>
    <w:rsid w:val="00663424"/>
    <w:rsid w:val="00670830"/>
    <w:rsid w:val="006B2994"/>
    <w:rsid w:val="0071512C"/>
    <w:rsid w:val="007240E0"/>
    <w:rsid w:val="007E53BB"/>
    <w:rsid w:val="00865AB3"/>
    <w:rsid w:val="00931F57"/>
    <w:rsid w:val="00932DCB"/>
    <w:rsid w:val="00964BB4"/>
    <w:rsid w:val="009A67CA"/>
    <w:rsid w:val="00A11E2A"/>
    <w:rsid w:val="00A57A3A"/>
    <w:rsid w:val="00A65FAC"/>
    <w:rsid w:val="00A77588"/>
    <w:rsid w:val="00B1401F"/>
    <w:rsid w:val="00B8675A"/>
    <w:rsid w:val="00BA02FC"/>
    <w:rsid w:val="00BF794B"/>
    <w:rsid w:val="00C00321"/>
    <w:rsid w:val="00C95814"/>
    <w:rsid w:val="00CB7333"/>
    <w:rsid w:val="00CC24A5"/>
    <w:rsid w:val="00CD1C29"/>
    <w:rsid w:val="00CD7B48"/>
    <w:rsid w:val="00D47830"/>
    <w:rsid w:val="00D97ECF"/>
    <w:rsid w:val="00DE6413"/>
    <w:rsid w:val="00E35332"/>
    <w:rsid w:val="00F457A0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25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ru-RU"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spacing w:line="360" w:lineRule="auto"/>
      <w:ind w:firstLine="709"/>
      <w:jc w:val="center"/>
    </w:pPr>
    <w:rPr>
      <w:rFonts w:ascii="Arial" w:hAnsi="Arial" w:cs="Arial"/>
      <w:lang w:val="en-GB"/>
    </w:rPr>
  </w:style>
  <w:style w:type="paragraph" w:styleId="Fuzeile">
    <w:name w:val="footer"/>
    <w:basedOn w:val="Standard"/>
    <w:pPr>
      <w:tabs>
        <w:tab w:val="center" w:pos="4677"/>
        <w:tab w:val="right" w:pos="9355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firstLine="284"/>
      <w:jc w:val="both"/>
    </w:pPr>
    <w:rPr>
      <w:sz w:val="20"/>
      <w:szCs w:val="20"/>
    </w:rPr>
  </w:style>
  <w:style w:type="paragraph" w:styleId="Textkrper-Einzug2">
    <w:name w:val="Body Text Indent 2"/>
    <w:basedOn w:val="Standard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ascii="Arial" w:hAnsi="Arial" w:cs="Arial"/>
      <w:lang w:val="en-US"/>
    </w:rPr>
  </w:style>
  <w:style w:type="paragraph" w:styleId="Sprechblasentext">
    <w:name w:val="Balloon Text"/>
    <w:basedOn w:val="Standard"/>
    <w:semiHidden/>
    <w:rsid w:val="0033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№ 3194</vt:lpstr>
      <vt:lpstr>Проект № 3194</vt:lpstr>
    </vt:vector>
  </TitlesOfParts>
  <Company>Techno-Luch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3194</dc:title>
  <dc:creator>klg</dc:creator>
  <cp:lastModifiedBy>Peters, Ursula</cp:lastModifiedBy>
  <cp:revision>2</cp:revision>
  <cp:lastPrinted>2007-04-20T08:11:00Z</cp:lastPrinted>
  <dcterms:created xsi:type="dcterms:W3CDTF">2012-10-16T16:04:00Z</dcterms:created>
  <dcterms:modified xsi:type="dcterms:W3CDTF">2012-10-16T16:04:00Z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-138060529</vt:i4>
  </property>
  <property fmtid="{D5CDD505-2E9C-101B-9397-08002B2CF9AE}" pid="3" name="_EmailSubject">
    <vt:lpwstr>Информ письмо SF2_3_англ</vt:lpwstr>
  </property>
  <property fmtid="{D5CDD505-2E9C-101B-9397-08002B2CF9AE}" pid="4" name="_AuthorEmail">
    <vt:lpwstr>ksv@ibrae.ac.ru</vt:lpwstr>
  </property>
  <property fmtid="{D5CDD505-2E9C-101B-9397-08002B2CF9AE}" pid="5" name="_AuthorEmailDisplayName">
    <vt:lpwstr>Kisselev Arkadi E.(ibrae2000)</vt:lpwstr>
  </property>
  <property fmtid="{D5CDD505-2E9C-101B-9397-08002B2CF9AE}" pid="6" name="_ReviewingToolsShownOnce">
    <vt:lpwstr/>
  </property>
  <property fmtid="{D5CDD505-2E9C-101B-9397-08002B2CF9AE}" pid="7" name="Description0">
    <vt:lpwstr>Information Letter on the PARAMETER-SF2 Experiment</vt:lpwstr>
  </property>
</Properties>
</file>